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44AF" w:rsidRPr="00232148" w:rsidRDefault="00DA44AF" w:rsidP="00DA44AF">
      <w:pPr>
        <w:pStyle w:val="a9"/>
        <w:ind w:left="360" w:firstLine="0"/>
        <w:jc w:val="left"/>
        <w:rPr>
          <w:szCs w:val="28"/>
        </w:rPr>
      </w:pPr>
      <w:r w:rsidRPr="00232148">
        <w:rPr>
          <w:szCs w:val="28"/>
        </w:rPr>
        <w:t>8 Консультируемые разделы</w:t>
      </w:r>
    </w:p>
    <w:p w:rsidR="00DA44AF" w:rsidRPr="00232148" w:rsidRDefault="00DA44AF" w:rsidP="00DA44AF">
      <w:pPr>
        <w:pStyle w:val="a9"/>
        <w:ind w:firstLine="0"/>
        <w:jc w:val="left"/>
        <w:rPr>
          <w:szCs w:val="28"/>
        </w:rPr>
      </w:pPr>
    </w:p>
    <w:tbl>
      <w:tblPr>
        <w:tblStyle w:val="aa"/>
        <w:tblW w:w="0" w:type="auto"/>
        <w:tblInd w:w="468" w:type="dxa"/>
        <w:tblLook w:val="01E0"/>
      </w:tblPr>
      <w:tblGrid>
        <w:gridCol w:w="4860"/>
        <w:gridCol w:w="3529"/>
      </w:tblGrid>
      <w:tr w:rsidR="00DA44AF" w:rsidTr="009B25F1">
        <w:trPr>
          <w:trHeight w:val="844"/>
        </w:trPr>
        <w:tc>
          <w:tcPr>
            <w:tcW w:w="4860" w:type="dxa"/>
            <w:tcBorders>
              <w:bottom w:val="double" w:sz="4" w:space="0" w:color="auto"/>
            </w:tcBorders>
          </w:tcPr>
          <w:p w:rsidR="00DA44AF" w:rsidRPr="00A53B41" w:rsidRDefault="00DA44AF" w:rsidP="00DA44AF">
            <w:pPr>
              <w:ind w:firstLine="0"/>
              <w:jc w:val="center"/>
              <w:rPr>
                <w:rFonts w:cs="Times New Roman"/>
                <w:sz w:val="24"/>
                <w:szCs w:val="24"/>
              </w:rPr>
            </w:pPr>
            <w:r w:rsidRPr="00A53B41">
              <w:rPr>
                <w:rFonts w:cs="Times New Roman"/>
                <w:sz w:val="24"/>
                <w:szCs w:val="24"/>
              </w:rPr>
              <w:t>Наименование разде</w:t>
            </w:r>
            <w:r>
              <w:rPr>
                <w:rFonts w:cs="Times New Roman"/>
                <w:sz w:val="24"/>
                <w:szCs w:val="24"/>
              </w:rPr>
              <w:t>ла ВКР</w:t>
            </w:r>
          </w:p>
        </w:tc>
        <w:tc>
          <w:tcPr>
            <w:tcW w:w="3529" w:type="dxa"/>
            <w:tcBorders>
              <w:bottom w:val="double" w:sz="4" w:space="0" w:color="auto"/>
            </w:tcBorders>
          </w:tcPr>
          <w:p w:rsidR="00DA44AF" w:rsidRPr="00A53B41" w:rsidRDefault="00DA44AF" w:rsidP="00DA44AF">
            <w:pPr>
              <w:ind w:firstLine="0"/>
              <w:jc w:val="center"/>
              <w:rPr>
                <w:rFonts w:cs="Times New Roman"/>
                <w:sz w:val="24"/>
                <w:szCs w:val="24"/>
              </w:rPr>
            </w:pPr>
            <w:r>
              <w:rPr>
                <w:rFonts w:cs="Times New Roman"/>
                <w:sz w:val="24"/>
                <w:szCs w:val="24"/>
              </w:rPr>
              <w:t>Кафедра;</w:t>
            </w:r>
            <w:r w:rsidRPr="00A53B41">
              <w:rPr>
                <w:rFonts w:cs="Times New Roman"/>
                <w:sz w:val="24"/>
                <w:szCs w:val="24"/>
              </w:rPr>
              <w:t xml:space="preserve"> инициалы, фамилия </w:t>
            </w:r>
            <w:r w:rsidRPr="00A53B41">
              <w:rPr>
                <w:rFonts w:cs="Times New Roman"/>
                <w:sz w:val="24"/>
                <w:szCs w:val="24"/>
              </w:rPr>
              <w:br/>
            </w:r>
            <w:r>
              <w:rPr>
                <w:rFonts w:cs="Times New Roman"/>
                <w:sz w:val="24"/>
                <w:szCs w:val="24"/>
              </w:rPr>
              <w:t>преподавателя-</w:t>
            </w:r>
            <w:r w:rsidRPr="00A53B41">
              <w:rPr>
                <w:rFonts w:cs="Times New Roman"/>
                <w:sz w:val="24"/>
                <w:szCs w:val="24"/>
              </w:rPr>
              <w:t>консультанта по разделу</w:t>
            </w:r>
          </w:p>
        </w:tc>
      </w:tr>
      <w:tr w:rsidR="00DA44AF" w:rsidRPr="002B081B" w:rsidTr="009B25F1">
        <w:trPr>
          <w:trHeight w:val="261"/>
        </w:trPr>
        <w:tc>
          <w:tcPr>
            <w:tcW w:w="4860" w:type="dxa"/>
            <w:tcBorders>
              <w:top w:val="double" w:sz="4" w:space="0" w:color="auto"/>
            </w:tcBorders>
          </w:tcPr>
          <w:p w:rsidR="00DA44AF" w:rsidRPr="002B081B" w:rsidRDefault="00DA44AF" w:rsidP="00DA44AF">
            <w:pPr>
              <w:ind w:firstLine="0"/>
              <w:rPr>
                <w:rFonts w:cs="Times New Roman"/>
                <w:sz w:val="24"/>
                <w:szCs w:val="24"/>
              </w:rPr>
            </w:pPr>
            <w:r>
              <w:rPr>
                <w:rFonts w:cs="Times New Roman"/>
                <w:sz w:val="24"/>
                <w:szCs w:val="24"/>
              </w:rPr>
              <w:t>1 Проектно-технический раздел</w:t>
            </w:r>
          </w:p>
        </w:tc>
        <w:tc>
          <w:tcPr>
            <w:tcW w:w="3529" w:type="dxa"/>
            <w:tcBorders>
              <w:top w:val="double" w:sz="4" w:space="0" w:color="auto"/>
            </w:tcBorders>
          </w:tcPr>
          <w:p w:rsidR="00DA44AF" w:rsidRPr="002B081B" w:rsidRDefault="00DA44AF" w:rsidP="009B25F1">
            <w:pPr>
              <w:ind w:firstLine="0"/>
              <w:rPr>
                <w:rFonts w:cs="Times New Roman"/>
                <w:sz w:val="24"/>
                <w:szCs w:val="24"/>
              </w:rPr>
            </w:pPr>
            <w:r>
              <w:rPr>
                <w:rFonts w:cs="Times New Roman"/>
                <w:sz w:val="24"/>
                <w:szCs w:val="24"/>
              </w:rPr>
              <w:t>ТЭС</w:t>
            </w:r>
            <w:r w:rsidRPr="002B081B">
              <w:rPr>
                <w:rFonts w:cs="Times New Roman"/>
                <w:sz w:val="24"/>
                <w:szCs w:val="24"/>
              </w:rPr>
              <w:t xml:space="preserve">; </w:t>
            </w:r>
            <w:r>
              <w:rPr>
                <w:rFonts w:cs="Times New Roman"/>
                <w:sz w:val="24"/>
                <w:szCs w:val="24"/>
              </w:rPr>
              <w:t>Л</w:t>
            </w:r>
            <w:r w:rsidRPr="002B081B">
              <w:rPr>
                <w:rFonts w:cs="Times New Roman"/>
                <w:sz w:val="24"/>
                <w:szCs w:val="24"/>
              </w:rPr>
              <w:t>.</w:t>
            </w:r>
            <w:r w:rsidR="00671C1F">
              <w:rPr>
                <w:rFonts w:cs="Times New Roman"/>
                <w:sz w:val="24"/>
                <w:szCs w:val="24"/>
              </w:rPr>
              <w:t xml:space="preserve"> </w:t>
            </w:r>
            <w:r>
              <w:rPr>
                <w:rFonts w:cs="Times New Roman"/>
                <w:sz w:val="24"/>
                <w:szCs w:val="24"/>
              </w:rPr>
              <w:t>Н</w:t>
            </w:r>
            <w:r w:rsidR="009B25F1">
              <w:rPr>
                <w:rFonts w:cs="Times New Roman"/>
                <w:sz w:val="24"/>
                <w:szCs w:val="24"/>
              </w:rPr>
              <w:t>.</w:t>
            </w:r>
            <w:r w:rsidRPr="002B081B">
              <w:rPr>
                <w:rFonts w:cs="Times New Roman"/>
                <w:sz w:val="24"/>
                <w:szCs w:val="24"/>
              </w:rPr>
              <w:t xml:space="preserve"> </w:t>
            </w:r>
            <w:r w:rsidR="009B25F1">
              <w:rPr>
                <w:rFonts w:cs="Times New Roman"/>
                <w:sz w:val="24"/>
                <w:szCs w:val="24"/>
              </w:rPr>
              <w:t>Подборский</w:t>
            </w:r>
          </w:p>
        </w:tc>
      </w:tr>
      <w:tr w:rsidR="00DA44AF" w:rsidRPr="002B081B" w:rsidTr="009B25F1">
        <w:trPr>
          <w:trHeight w:val="230"/>
        </w:trPr>
        <w:tc>
          <w:tcPr>
            <w:tcW w:w="4860" w:type="dxa"/>
          </w:tcPr>
          <w:p w:rsidR="00DA44AF" w:rsidRPr="002B081B" w:rsidRDefault="009B25F1" w:rsidP="00DA44AF">
            <w:pPr>
              <w:ind w:firstLine="0"/>
              <w:rPr>
                <w:rFonts w:cs="Times New Roman"/>
                <w:sz w:val="24"/>
                <w:szCs w:val="24"/>
              </w:rPr>
            </w:pPr>
            <w:r>
              <w:rPr>
                <w:rFonts w:cs="Times New Roman"/>
                <w:sz w:val="24"/>
                <w:szCs w:val="24"/>
              </w:rPr>
              <w:t>2 Экономическое обоснование проекта</w:t>
            </w:r>
          </w:p>
        </w:tc>
        <w:tc>
          <w:tcPr>
            <w:tcW w:w="3529" w:type="dxa"/>
          </w:tcPr>
          <w:p w:rsidR="00DA44AF" w:rsidRPr="002B081B" w:rsidRDefault="009B25F1" w:rsidP="009B25F1">
            <w:pPr>
              <w:ind w:firstLine="0"/>
              <w:rPr>
                <w:rFonts w:cs="Times New Roman"/>
                <w:sz w:val="24"/>
                <w:szCs w:val="24"/>
              </w:rPr>
            </w:pPr>
            <w:r>
              <w:rPr>
                <w:rFonts w:cs="Times New Roman"/>
                <w:sz w:val="24"/>
                <w:szCs w:val="24"/>
              </w:rPr>
              <w:t>ЭиОЭ; И.</w:t>
            </w:r>
            <w:r w:rsidR="00671C1F">
              <w:rPr>
                <w:rFonts w:cs="Times New Roman"/>
                <w:sz w:val="24"/>
                <w:szCs w:val="24"/>
              </w:rPr>
              <w:t xml:space="preserve"> </w:t>
            </w:r>
            <w:r>
              <w:rPr>
                <w:rFonts w:cs="Times New Roman"/>
                <w:sz w:val="24"/>
                <w:szCs w:val="24"/>
              </w:rPr>
              <w:t>А. Астраханцева</w:t>
            </w:r>
          </w:p>
        </w:tc>
      </w:tr>
      <w:tr w:rsidR="00DA44AF" w:rsidRPr="002B081B" w:rsidTr="009B25F1">
        <w:trPr>
          <w:trHeight w:val="246"/>
        </w:trPr>
        <w:tc>
          <w:tcPr>
            <w:tcW w:w="4860" w:type="dxa"/>
          </w:tcPr>
          <w:p w:rsidR="00DA44AF" w:rsidRPr="002B081B" w:rsidRDefault="009B25F1" w:rsidP="009B25F1">
            <w:pPr>
              <w:ind w:firstLine="0"/>
              <w:rPr>
                <w:rFonts w:cs="Times New Roman"/>
                <w:sz w:val="24"/>
                <w:szCs w:val="24"/>
              </w:rPr>
            </w:pPr>
            <w:r>
              <w:rPr>
                <w:rFonts w:cs="Times New Roman"/>
                <w:sz w:val="24"/>
                <w:szCs w:val="24"/>
              </w:rPr>
              <w:t>3</w:t>
            </w:r>
            <w:r w:rsidR="00DA44AF">
              <w:rPr>
                <w:rFonts w:cs="Times New Roman"/>
                <w:sz w:val="24"/>
                <w:szCs w:val="24"/>
              </w:rPr>
              <w:t xml:space="preserve"> </w:t>
            </w:r>
            <w:r>
              <w:rPr>
                <w:rFonts w:cs="Times New Roman"/>
                <w:sz w:val="24"/>
                <w:szCs w:val="24"/>
              </w:rPr>
              <w:t>Безопасность проектируемого объекта</w:t>
            </w:r>
          </w:p>
        </w:tc>
        <w:tc>
          <w:tcPr>
            <w:tcW w:w="3529" w:type="dxa"/>
          </w:tcPr>
          <w:p w:rsidR="00DA44AF" w:rsidRPr="002B081B" w:rsidRDefault="009B25F1" w:rsidP="009B25F1">
            <w:pPr>
              <w:ind w:firstLine="0"/>
              <w:rPr>
                <w:rFonts w:cs="Times New Roman"/>
                <w:sz w:val="24"/>
                <w:szCs w:val="24"/>
              </w:rPr>
            </w:pPr>
            <w:r>
              <w:rPr>
                <w:rFonts w:cs="Times New Roman"/>
                <w:sz w:val="24"/>
                <w:szCs w:val="24"/>
              </w:rPr>
              <w:t>БиЭП</w:t>
            </w:r>
            <w:r w:rsidR="00DA44AF">
              <w:rPr>
                <w:rFonts w:cs="Times New Roman"/>
                <w:sz w:val="24"/>
                <w:szCs w:val="24"/>
              </w:rPr>
              <w:t xml:space="preserve">; </w:t>
            </w:r>
            <w:r>
              <w:rPr>
                <w:rFonts w:cs="Times New Roman"/>
                <w:sz w:val="24"/>
                <w:szCs w:val="24"/>
              </w:rPr>
              <w:t>В</w:t>
            </w:r>
            <w:r w:rsidR="00DA44AF">
              <w:rPr>
                <w:rFonts w:cs="Times New Roman"/>
                <w:sz w:val="24"/>
                <w:szCs w:val="24"/>
              </w:rPr>
              <w:t>.</w:t>
            </w:r>
            <w:r w:rsidR="00671C1F">
              <w:rPr>
                <w:rFonts w:cs="Times New Roman"/>
                <w:sz w:val="24"/>
                <w:szCs w:val="24"/>
              </w:rPr>
              <w:t xml:space="preserve"> </w:t>
            </w:r>
            <w:r>
              <w:rPr>
                <w:rFonts w:cs="Times New Roman"/>
                <w:sz w:val="24"/>
                <w:szCs w:val="24"/>
              </w:rPr>
              <w:t>В</w:t>
            </w:r>
            <w:r w:rsidR="00DA44AF">
              <w:rPr>
                <w:rFonts w:cs="Times New Roman"/>
                <w:sz w:val="24"/>
                <w:szCs w:val="24"/>
              </w:rPr>
              <w:t xml:space="preserve">. </w:t>
            </w:r>
            <w:r>
              <w:rPr>
                <w:rFonts w:cs="Times New Roman"/>
                <w:sz w:val="24"/>
                <w:szCs w:val="24"/>
              </w:rPr>
              <w:t>Колот</w:t>
            </w:r>
          </w:p>
        </w:tc>
      </w:tr>
    </w:tbl>
    <w:p w:rsidR="00DA44AF" w:rsidRDefault="00DA44AF" w:rsidP="00DA44AF">
      <w:pPr>
        <w:pStyle w:val="a9"/>
      </w:pPr>
    </w:p>
    <w:p w:rsidR="00DA44AF" w:rsidRDefault="00DA44AF" w:rsidP="00DA44AF">
      <w:pPr>
        <w:pStyle w:val="a9"/>
      </w:pPr>
    </w:p>
    <w:p w:rsidR="00DA44AF" w:rsidRDefault="00DA44AF" w:rsidP="00DA44AF">
      <w:pPr>
        <w:pStyle w:val="a9"/>
      </w:pPr>
    </w:p>
    <w:p w:rsidR="00DA44AF" w:rsidRDefault="00DA44AF" w:rsidP="00DA44AF">
      <w:pPr>
        <w:pStyle w:val="a9"/>
      </w:pPr>
    </w:p>
    <w:p w:rsidR="00DA44AF" w:rsidRDefault="00DA44AF" w:rsidP="00DA44AF">
      <w:pPr>
        <w:pStyle w:val="a9"/>
      </w:pPr>
    </w:p>
    <w:p w:rsidR="00DA44AF" w:rsidRPr="007B5AE7" w:rsidRDefault="00DA44AF" w:rsidP="009B25F1">
      <w:pPr>
        <w:pStyle w:val="a9"/>
        <w:tabs>
          <w:tab w:val="left" w:pos="6946"/>
        </w:tabs>
        <w:rPr>
          <w:szCs w:val="28"/>
        </w:rPr>
      </w:pPr>
      <w:r w:rsidRPr="007B5AE7">
        <w:rPr>
          <w:szCs w:val="28"/>
        </w:rPr>
        <w:t xml:space="preserve">Руководитель выпускной </w:t>
      </w:r>
    </w:p>
    <w:p w:rsidR="00DA44AF" w:rsidRPr="007B5AE7" w:rsidRDefault="00DA44AF" w:rsidP="009B25F1">
      <w:pPr>
        <w:pStyle w:val="a9"/>
        <w:tabs>
          <w:tab w:val="left" w:pos="6946"/>
        </w:tabs>
        <w:rPr>
          <w:szCs w:val="28"/>
        </w:rPr>
      </w:pPr>
      <w:r w:rsidRPr="007B5AE7">
        <w:rPr>
          <w:szCs w:val="28"/>
        </w:rPr>
        <w:t>квалификационной работы</w:t>
      </w:r>
    </w:p>
    <w:p w:rsidR="00DA44AF" w:rsidRPr="007B5AE7" w:rsidRDefault="00DA44AF" w:rsidP="009B25F1">
      <w:pPr>
        <w:pStyle w:val="a9"/>
        <w:tabs>
          <w:tab w:val="left" w:pos="6946"/>
        </w:tabs>
        <w:ind w:firstLine="0"/>
        <w:rPr>
          <w:szCs w:val="28"/>
        </w:rPr>
      </w:pPr>
      <w:r w:rsidRPr="007B5AE7">
        <w:rPr>
          <w:szCs w:val="28"/>
        </w:rPr>
        <w:t xml:space="preserve">                                                                ______</w:t>
      </w:r>
      <w:r>
        <w:rPr>
          <w:szCs w:val="28"/>
        </w:rPr>
        <w:t xml:space="preserve">______           </w:t>
      </w:r>
      <w:r w:rsidR="009B25F1">
        <w:rPr>
          <w:szCs w:val="28"/>
        </w:rPr>
        <w:t>Л</w:t>
      </w:r>
      <w:r>
        <w:rPr>
          <w:szCs w:val="28"/>
        </w:rPr>
        <w:t>.</w:t>
      </w:r>
      <w:r w:rsidR="00671C1F">
        <w:rPr>
          <w:szCs w:val="28"/>
        </w:rPr>
        <w:t xml:space="preserve"> </w:t>
      </w:r>
      <w:r w:rsidR="009B25F1">
        <w:rPr>
          <w:szCs w:val="28"/>
        </w:rPr>
        <w:t>Н</w:t>
      </w:r>
      <w:r>
        <w:rPr>
          <w:szCs w:val="28"/>
        </w:rPr>
        <w:t xml:space="preserve">. </w:t>
      </w:r>
      <w:r w:rsidR="009B25F1">
        <w:rPr>
          <w:szCs w:val="28"/>
        </w:rPr>
        <w:t>Подборский</w:t>
      </w:r>
    </w:p>
    <w:p w:rsidR="00DA44AF" w:rsidRPr="009B25F1" w:rsidRDefault="00DA44AF" w:rsidP="009B25F1">
      <w:pPr>
        <w:tabs>
          <w:tab w:val="right" w:pos="6096"/>
        </w:tabs>
        <w:rPr>
          <w:rFonts w:eastAsia="Times New Roman" w:cs="Times New Roman"/>
          <w:sz w:val="18"/>
          <w:szCs w:val="18"/>
        </w:rPr>
      </w:pPr>
      <w:r w:rsidRPr="009B25F1">
        <w:rPr>
          <w:rFonts w:eastAsia="Times New Roman" w:cs="Times New Roman"/>
          <w:sz w:val="20"/>
          <w:szCs w:val="20"/>
        </w:rPr>
        <w:t xml:space="preserve">                                                      </w:t>
      </w:r>
      <w:r w:rsidR="009B25F1">
        <w:rPr>
          <w:sz w:val="20"/>
          <w:szCs w:val="20"/>
        </w:rPr>
        <w:tab/>
      </w:r>
      <w:r w:rsidR="00F639F0">
        <w:rPr>
          <w:sz w:val="20"/>
          <w:szCs w:val="20"/>
        </w:rPr>
        <w:tab/>
      </w:r>
      <w:r w:rsidRPr="009B25F1">
        <w:rPr>
          <w:rFonts w:eastAsia="Times New Roman" w:cs="Times New Roman"/>
          <w:sz w:val="18"/>
          <w:szCs w:val="18"/>
        </w:rPr>
        <w:t xml:space="preserve">подпись, дата                     </w:t>
      </w:r>
    </w:p>
    <w:p w:rsidR="00671C1F" w:rsidRDefault="00671C1F" w:rsidP="009B25F1">
      <w:pPr>
        <w:pStyle w:val="a9"/>
        <w:tabs>
          <w:tab w:val="left" w:pos="6946"/>
        </w:tabs>
        <w:rPr>
          <w:szCs w:val="28"/>
        </w:rPr>
      </w:pPr>
    </w:p>
    <w:p w:rsidR="00DA44AF" w:rsidRDefault="00DA44AF" w:rsidP="009B25F1">
      <w:pPr>
        <w:pStyle w:val="a9"/>
        <w:tabs>
          <w:tab w:val="left" w:pos="6946"/>
        </w:tabs>
      </w:pPr>
      <w:r w:rsidRPr="007B5AE7">
        <w:rPr>
          <w:szCs w:val="28"/>
        </w:rPr>
        <w:t xml:space="preserve">Студент </w:t>
      </w:r>
      <w:r w:rsidR="009B25F1">
        <w:rPr>
          <w:szCs w:val="28"/>
        </w:rPr>
        <w:t xml:space="preserve"> ТЭ</w:t>
      </w:r>
      <w:r>
        <w:rPr>
          <w:szCs w:val="28"/>
        </w:rPr>
        <w:t xml:space="preserve"> 0</w:t>
      </w:r>
      <w:r w:rsidR="009B25F1">
        <w:rPr>
          <w:szCs w:val="28"/>
        </w:rPr>
        <w:t>4</w:t>
      </w:r>
      <w:r>
        <w:rPr>
          <w:szCs w:val="28"/>
        </w:rPr>
        <w:t>-</w:t>
      </w:r>
      <w:r w:rsidR="009B25F1">
        <w:rPr>
          <w:szCs w:val="28"/>
        </w:rPr>
        <w:t>01</w:t>
      </w:r>
      <w:r>
        <w:rPr>
          <w:szCs w:val="28"/>
        </w:rPr>
        <w:t xml:space="preserve">   </w:t>
      </w:r>
      <w:r w:rsidR="009B25F1">
        <w:rPr>
          <w:szCs w:val="28"/>
        </w:rPr>
        <w:t xml:space="preserve">                   ____________</w:t>
      </w:r>
      <w:r>
        <w:rPr>
          <w:szCs w:val="28"/>
        </w:rPr>
        <w:t xml:space="preserve">           </w:t>
      </w:r>
      <w:r w:rsidR="009B25F1">
        <w:rPr>
          <w:szCs w:val="28"/>
        </w:rPr>
        <w:tab/>
        <w:t>С</w:t>
      </w:r>
      <w:r>
        <w:rPr>
          <w:szCs w:val="28"/>
        </w:rPr>
        <w:t>.</w:t>
      </w:r>
      <w:r w:rsidR="00671C1F">
        <w:rPr>
          <w:szCs w:val="28"/>
        </w:rPr>
        <w:t xml:space="preserve"> </w:t>
      </w:r>
      <w:r w:rsidR="009B25F1">
        <w:rPr>
          <w:szCs w:val="28"/>
        </w:rPr>
        <w:t>Б</w:t>
      </w:r>
      <w:r>
        <w:rPr>
          <w:szCs w:val="28"/>
        </w:rPr>
        <w:t xml:space="preserve">. </w:t>
      </w:r>
      <w:r w:rsidR="009B25F1">
        <w:rPr>
          <w:szCs w:val="28"/>
        </w:rPr>
        <w:t>Земляков</w:t>
      </w:r>
      <w:r>
        <w:rPr>
          <w:szCs w:val="28"/>
        </w:rPr>
        <w:t xml:space="preserve"> </w:t>
      </w:r>
    </w:p>
    <w:p w:rsidR="00DA44AF" w:rsidRPr="009B25F1" w:rsidRDefault="00DA44AF" w:rsidP="009B25F1">
      <w:pPr>
        <w:tabs>
          <w:tab w:val="right" w:pos="6096"/>
        </w:tabs>
        <w:rPr>
          <w:rFonts w:eastAsia="Times New Roman" w:cs="Times New Roman"/>
          <w:sz w:val="18"/>
          <w:szCs w:val="18"/>
        </w:rPr>
      </w:pPr>
      <w:r w:rsidRPr="009B25F1">
        <w:rPr>
          <w:rFonts w:eastAsia="Times New Roman" w:cs="Times New Roman"/>
          <w:sz w:val="20"/>
          <w:szCs w:val="20"/>
        </w:rPr>
        <w:t xml:space="preserve">                                                      </w:t>
      </w:r>
      <w:r w:rsidR="009B25F1">
        <w:rPr>
          <w:sz w:val="20"/>
          <w:szCs w:val="20"/>
        </w:rPr>
        <w:tab/>
      </w:r>
      <w:r w:rsidR="00F639F0">
        <w:rPr>
          <w:sz w:val="20"/>
          <w:szCs w:val="20"/>
        </w:rPr>
        <w:tab/>
      </w:r>
      <w:r w:rsidRPr="009B25F1">
        <w:rPr>
          <w:rFonts w:eastAsia="Times New Roman" w:cs="Times New Roman"/>
          <w:sz w:val="18"/>
          <w:szCs w:val="18"/>
        </w:rPr>
        <w:t xml:space="preserve">подпись, дата                     </w:t>
      </w:r>
    </w:p>
    <w:p w:rsidR="00DA44AF" w:rsidRPr="002D4BEE" w:rsidRDefault="00DA44AF" w:rsidP="009B25F1">
      <w:pPr>
        <w:tabs>
          <w:tab w:val="left" w:pos="6946"/>
        </w:tabs>
        <w:rPr>
          <w:rFonts w:eastAsia="Times New Roman" w:cs="Times New Roman"/>
          <w:szCs w:val="28"/>
        </w:rPr>
      </w:pPr>
    </w:p>
    <w:p w:rsidR="003B0ABE" w:rsidRDefault="003B0ABE"/>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Default="009B25F1"/>
    <w:p w:rsidR="009B25F1" w:rsidRPr="00DE6C71" w:rsidRDefault="009B25F1" w:rsidP="009B25F1">
      <w:pPr>
        <w:ind w:firstLine="851"/>
        <w:jc w:val="center"/>
        <w:rPr>
          <w:rFonts w:eastAsia="Times New Roman" w:cs="Times New Roman"/>
          <w:b/>
        </w:rPr>
      </w:pPr>
      <w:r w:rsidRPr="00DE6C71">
        <w:rPr>
          <w:rFonts w:eastAsia="Times New Roman" w:cs="Times New Roman"/>
          <w:b/>
        </w:rPr>
        <w:t>КАЛЕНДАРНЫЙ ГРАФИК</w:t>
      </w:r>
    </w:p>
    <w:p w:rsidR="009B25F1" w:rsidRPr="00DE6C71" w:rsidRDefault="009B25F1" w:rsidP="009B25F1">
      <w:pPr>
        <w:ind w:firstLine="851"/>
        <w:jc w:val="center"/>
        <w:rPr>
          <w:rFonts w:eastAsia="Times New Roman" w:cs="Times New Roman"/>
        </w:rPr>
      </w:pPr>
      <w:r w:rsidRPr="00DE6C71">
        <w:rPr>
          <w:rFonts w:eastAsia="Times New Roman" w:cs="Times New Roman"/>
        </w:rPr>
        <w:t>выполнения этапов ВКР</w:t>
      </w:r>
    </w:p>
    <w:p w:rsidR="009B25F1" w:rsidRPr="00DE6C71" w:rsidRDefault="009B25F1" w:rsidP="009B25F1">
      <w:pPr>
        <w:ind w:firstLine="851"/>
        <w:rPr>
          <w:rFonts w:eastAsia="Times New Roman" w:cs="Times New Roman"/>
        </w:rPr>
      </w:pPr>
    </w:p>
    <w:tbl>
      <w:tblPr>
        <w:tblStyle w:val="23"/>
        <w:tblW w:w="0" w:type="auto"/>
        <w:tblInd w:w="288" w:type="dxa"/>
        <w:tblLook w:val="01E0"/>
      </w:tblPr>
      <w:tblGrid>
        <w:gridCol w:w="4518"/>
        <w:gridCol w:w="2522"/>
        <w:gridCol w:w="1839"/>
      </w:tblGrid>
      <w:tr w:rsidR="009B25F1" w:rsidRPr="000A0F4E" w:rsidTr="00322749">
        <w:tc>
          <w:tcPr>
            <w:tcW w:w="4518" w:type="dxa"/>
            <w:tcBorders>
              <w:bottom w:val="double" w:sz="4" w:space="0" w:color="auto"/>
            </w:tcBorders>
          </w:tcPr>
          <w:p w:rsidR="009B25F1" w:rsidRPr="000A0F4E" w:rsidRDefault="009B25F1" w:rsidP="009B25F1">
            <w:pPr>
              <w:ind w:firstLine="0"/>
              <w:jc w:val="center"/>
              <w:rPr>
                <w:szCs w:val="28"/>
              </w:rPr>
            </w:pPr>
            <w:r w:rsidRPr="000A0F4E">
              <w:rPr>
                <w:szCs w:val="28"/>
              </w:rPr>
              <w:t>Наименование и содержание этапа</w:t>
            </w:r>
          </w:p>
        </w:tc>
        <w:tc>
          <w:tcPr>
            <w:tcW w:w="2522" w:type="dxa"/>
            <w:tcBorders>
              <w:bottom w:val="double" w:sz="4" w:space="0" w:color="auto"/>
            </w:tcBorders>
          </w:tcPr>
          <w:p w:rsidR="009B25F1" w:rsidRPr="000A0F4E" w:rsidRDefault="009B25F1" w:rsidP="009B25F1">
            <w:pPr>
              <w:ind w:firstLine="0"/>
              <w:jc w:val="center"/>
              <w:rPr>
                <w:szCs w:val="28"/>
              </w:rPr>
            </w:pPr>
            <w:r w:rsidRPr="000A0F4E">
              <w:rPr>
                <w:szCs w:val="28"/>
              </w:rPr>
              <w:t>Срок выполнения</w:t>
            </w:r>
            <w:r w:rsidRPr="000A0F4E">
              <w:rPr>
                <w:szCs w:val="28"/>
              </w:rPr>
              <w:br/>
            </w:r>
          </w:p>
        </w:tc>
        <w:tc>
          <w:tcPr>
            <w:tcW w:w="1839" w:type="dxa"/>
            <w:tcBorders>
              <w:bottom w:val="double" w:sz="4" w:space="0" w:color="auto"/>
            </w:tcBorders>
          </w:tcPr>
          <w:p w:rsidR="009B25F1" w:rsidRPr="000A0F4E" w:rsidRDefault="009B25F1" w:rsidP="009B25F1">
            <w:pPr>
              <w:ind w:firstLine="0"/>
              <w:jc w:val="center"/>
              <w:rPr>
                <w:szCs w:val="28"/>
              </w:rPr>
            </w:pPr>
            <w:r w:rsidRPr="000A0F4E">
              <w:rPr>
                <w:szCs w:val="28"/>
              </w:rPr>
              <w:t>Примечание</w:t>
            </w:r>
          </w:p>
        </w:tc>
      </w:tr>
      <w:tr w:rsidR="009B25F1" w:rsidRPr="000A0F4E" w:rsidTr="00322749">
        <w:tc>
          <w:tcPr>
            <w:tcW w:w="4518" w:type="dxa"/>
            <w:tcBorders>
              <w:top w:val="double" w:sz="4" w:space="0" w:color="auto"/>
            </w:tcBorders>
          </w:tcPr>
          <w:p w:rsidR="009B25F1" w:rsidRPr="000A0F4E" w:rsidRDefault="009B25F1" w:rsidP="009B25F1">
            <w:pPr>
              <w:ind w:firstLine="0"/>
              <w:rPr>
                <w:szCs w:val="28"/>
              </w:rPr>
            </w:pPr>
            <w:r>
              <w:rPr>
                <w:szCs w:val="28"/>
              </w:rPr>
              <w:t xml:space="preserve"> 1 Сбор и анализ исходной доку-</w:t>
            </w:r>
          </w:p>
        </w:tc>
        <w:tc>
          <w:tcPr>
            <w:tcW w:w="2522" w:type="dxa"/>
            <w:tcBorders>
              <w:top w:val="double" w:sz="4" w:space="0" w:color="auto"/>
            </w:tcBorders>
          </w:tcPr>
          <w:p w:rsidR="009B25F1" w:rsidRPr="000A0F4E" w:rsidRDefault="009B25F1" w:rsidP="009B25F1">
            <w:pPr>
              <w:ind w:firstLine="0"/>
              <w:rPr>
                <w:szCs w:val="28"/>
              </w:rPr>
            </w:pPr>
          </w:p>
        </w:tc>
        <w:tc>
          <w:tcPr>
            <w:tcW w:w="1839" w:type="dxa"/>
            <w:tcBorders>
              <w:top w:val="double" w:sz="4" w:space="0" w:color="auto"/>
            </w:tcBorders>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9B25F1">
            <w:pPr>
              <w:ind w:firstLine="0"/>
              <w:rPr>
                <w:szCs w:val="28"/>
              </w:rPr>
            </w:pPr>
            <w:r>
              <w:rPr>
                <w:szCs w:val="28"/>
              </w:rPr>
              <w:t>ментации и литературы</w:t>
            </w:r>
          </w:p>
        </w:tc>
        <w:tc>
          <w:tcPr>
            <w:tcW w:w="2522" w:type="dxa"/>
          </w:tcPr>
          <w:p w:rsidR="009B25F1" w:rsidRPr="000A0F4E" w:rsidRDefault="009B25F1" w:rsidP="009B25F1">
            <w:pPr>
              <w:ind w:firstLine="0"/>
              <w:rPr>
                <w:szCs w:val="28"/>
              </w:rPr>
            </w:pPr>
            <w:r>
              <w:rPr>
                <w:szCs w:val="28"/>
              </w:rPr>
              <w:t>18</w:t>
            </w:r>
            <w:r w:rsidR="003934DE">
              <w:rPr>
                <w:szCs w:val="28"/>
              </w:rPr>
              <w:t>.02</w:t>
            </w:r>
            <w:r>
              <w:rPr>
                <w:szCs w:val="28"/>
              </w:rPr>
              <w:t xml:space="preserve"> – </w:t>
            </w:r>
            <w:r w:rsidR="003934DE">
              <w:rPr>
                <w:szCs w:val="28"/>
              </w:rPr>
              <w:t>08.03</w:t>
            </w:r>
            <w:r>
              <w:rPr>
                <w:szCs w:val="28"/>
              </w:rPr>
              <w:t>.200</w:t>
            </w:r>
            <w:r w:rsidR="003934DE">
              <w:rPr>
                <w:szCs w:val="28"/>
              </w:rPr>
              <w:t>9</w:t>
            </w: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9B25F1">
            <w:pPr>
              <w:ind w:firstLine="0"/>
              <w:rPr>
                <w:szCs w:val="28"/>
              </w:rPr>
            </w:pPr>
            <w:r>
              <w:rPr>
                <w:szCs w:val="28"/>
              </w:rPr>
              <w:t xml:space="preserve"> 2 Освоение расчетных методик и</w:t>
            </w:r>
          </w:p>
        </w:tc>
        <w:tc>
          <w:tcPr>
            <w:tcW w:w="2522" w:type="dxa"/>
          </w:tcPr>
          <w:p w:rsidR="009B25F1" w:rsidRPr="000A0F4E" w:rsidRDefault="009B25F1" w:rsidP="009B25F1">
            <w:pPr>
              <w:ind w:firstLine="0"/>
              <w:rPr>
                <w:szCs w:val="28"/>
              </w:rPr>
            </w:pP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376F1C" w:rsidP="009B25F1">
            <w:pPr>
              <w:ind w:firstLine="0"/>
              <w:rPr>
                <w:szCs w:val="28"/>
              </w:rPr>
            </w:pPr>
            <w:r>
              <w:rPr>
                <w:szCs w:val="28"/>
              </w:rPr>
              <w:t>программ</w:t>
            </w:r>
          </w:p>
        </w:tc>
        <w:tc>
          <w:tcPr>
            <w:tcW w:w="2522" w:type="dxa"/>
          </w:tcPr>
          <w:p w:rsidR="009B25F1" w:rsidRPr="000A0F4E" w:rsidRDefault="003934DE" w:rsidP="009B25F1">
            <w:pPr>
              <w:ind w:firstLine="0"/>
              <w:rPr>
                <w:szCs w:val="28"/>
              </w:rPr>
            </w:pPr>
            <w:r>
              <w:rPr>
                <w:szCs w:val="28"/>
              </w:rPr>
              <w:t>09</w:t>
            </w:r>
            <w:r w:rsidR="009B25F1">
              <w:rPr>
                <w:szCs w:val="28"/>
              </w:rPr>
              <w:t xml:space="preserve">.03 – </w:t>
            </w:r>
            <w:r>
              <w:rPr>
                <w:szCs w:val="28"/>
              </w:rPr>
              <w:t>04.04</w:t>
            </w:r>
            <w:r w:rsidR="009B25F1">
              <w:rPr>
                <w:szCs w:val="28"/>
              </w:rPr>
              <w:t>.200</w:t>
            </w:r>
            <w:r>
              <w:rPr>
                <w:szCs w:val="28"/>
              </w:rPr>
              <w:t>9</w:t>
            </w: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9B25F1">
            <w:pPr>
              <w:ind w:firstLine="0"/>
              <w:rPr>
                <w:szCs w:val="28"/>
              </w:rPr>
            </w:pPr>
            <w:r>
              <w:rPr>
                <w:szCs w:val="28"/>
              </w:rPr>
              <w:t xml:space="preserve"> 3 Выполнение расчетов. Оформле-</w:t>
            </w:r>
          </w:p>
        </w:tc>
        <w:tc>
          <w:tcPr>
            <w:tcW w:w="2522" w:type="dxa"/>
          </w:tcPr>
          <w:p w:rsidR="009B25F1" w:rsidRPr="000A0F4E" w:rsidRDefault="009B25F1" w:rsidP="009B25F1">
            <w:pPr>
              <w:ind w:firstLine="0"/>
              <w:rPr>
                <w:szCs w:val="28"/>
              </w:rPr>
            </w:pP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9B25F1">
            <w:pPr>
              <w:ind w:firstLine="0"/>
              <w:rPr>
                <w:szCs w:val="28"/>
              </w:rPr>
            </w:pPr>
            <w:r>
              <w:rPr>
                <w:szCs w:val="28"/>
              </w:rPr>
              <w:t>ние результатов, выводов</w:t>
            </w:r>
          </w:p>
        </w:tc>
        <w:tc>
          <w:tcPr>
            <w:tcW w:w="2522" w:type="dxa"/>
          </w:tcPr>
          <w:p w:rsidR="009B25F1" w:rsidRPr="000A0F4E" w:rsidRDefault="003934DE" w:rsidP="009B25F1">
            <w:pPr>
              <w:ind w:firstLine="0"/>
              <w:rPr>
                <w:szCs w:val="28"/>
              </w:rPr>
            </w:pPr>
            <w:r>
              <w:rPr>
                <w:szCs w:val="28"/>
              </w:rPr>
              <w:t>05.04</w:t>
            </w:r>
            <w:r w:rsidR="009B25F1">
              <w:rPr>
                <w:szCs w:val="28"/>
              </w:rPr>
              <w:t xml:space="preserve"> – </w:t>
            </w:r>
            <w:r>
              <w:rPr>
                <w:szCs w:val="28"/>
              </w:rPr>
              <w:t>15</w:t>
            </w:r>
            <w:r w:rsidR="009B25F1">
              <w:rPr>
                <w:szCs w:val="28"/>
              </w:rPr>
              <w:t>.04.200</w:t>
            </w:r>
            <w:r>
              <w:rPr>
                <w:szCs w:val="28"/>
              </w:rPr>
              <w:t>9</w:t>
            </w: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3934DE">
            <w:pPr>
              <w:ind w:firstLine="0"/>
              <w:rPr>
                <w:szCs w:val="28"/>
              </w:rPr>
            </w:pPr>
            <w:r>
              <w:rPr>
                <w:szCs w:val="28"/>
              </w:rPr>
              <w:t xml:space="preserve"> 4 </w:t>
            </w:r>
            <w:r w:rsidR="003934DE">
              <w:rPr>
                <w:szCs w:val="28"/>
              </w:rPr>
              <w:t>Оформление пояснительной</w:t>
            </w:r>
          </w:p>
        </w:tc>
        <w:tc>
          <w:tcPr>
            <w:tcW w:w="2522" w:type="dxa"/>
          </w:tcPr>
          <w:p w:rsidR="009B25F1" w:rsidRPr="000A0F4E" w:rsidRDefault="003934DE" w:rsidP="009B25F1">
            <w:pPr>
              <w:ind w:firstLine="0"/>
              <w:rPr>
                <w:szCs w:val="28"/>
              </w:rPr>
            </w:pPr>
            <w:r>
              <w:rPr>
                <w:szCs w:val="28"/>
              </w:rPr>
              <w:t>16</w:t>
            </w:r>
            <w:r w:rsidR="009B25F1">
              <w:rPr>
                <w:szCs w:val="28"/>
              </w:rPr>
              <w:t>.04 – 01.05.200</w:t>
            </w:r>
            <w:r>
              <w:rPr>
                <w:szCs w:val="28"/>
              </w:rPr>
              <w:t>9</w:t>
            </w: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3934DE">
            <w:pPr>
              <w:ind w:firstLine="0"/>
              <w:rPr>
                <w:szCs w:val="28"/>
              </w:rPr>
            </w:pPr>
            <w:r>
              <w:rPr>
                <w:szCs w:val="28"/>
              </w:rPr>
              <w:t xml:space="preserve"> </w:t>
            </w:r>
            <w:r w:rsidR="00376F1C">
              <w:rPr>
                <w:szCs w:val="28"/>
              </w:rPr>
              <w:t>записки</w:t>
            </w:r>
          </w:p>
        </w:tc>
        <w:tc>
          <w:tcPr>
            <w:tcW w:w="2522" w:type="dxa"/>
          </w:tcPr>
          <w:p w:rsidR="009B25F1" w:rsidRPr="000A0F4E" w:rsidRDefault="009B25F1" w:rsidP="009B25F1">
            <w:pPr>
              <w:ind w:firstLine="0"/>
              <w:rPr>
                <w:szCs w:val="28"/>
              </w:rPr>
            </w:pP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3934DE" w:rsidP="003934DE">
            <w:pPr>
              <w:ind w:firstLine="0"/>
              <w:rPr>
                <w:szCs w:val="28"/>
              </w:rPr>
            </w:pPr>
            <w:r>
              <w:rPr>
                <w:szCs w:val="28"/>
              </w:rPr>
              <w:t xml:space="preserve"> 5 Оформление графической части </w:t>
            </w:r>
          </w:p>
        </w:tc>
        <w:tc>
          <w:tcPr>
            <w:tcW w:w="2522" w:type="dxa"/>
          </w:tcPr>
          <w:p w:rsidR="009B25F1" w:rsidRPr="000A0F4E" w:rsidRDefault="009B25F1" w:rsidP="009B25F1">
            <w:pPr>
              <w:ind w:firstLine="0"/>
              <w:rPr>
                <w:szCs w:val="28"/>
              </w:rPr>
            </w:pPr>
            <w:r>
              <w:rPr>
                <w:szCs w:val="28"/>
              </w:rPr>
              <w:t>02.05 – 24.05.200</w:t>
            </w:r>
            <w:r w:rsidR="003934DE">
              <w:rPr>
                <w:szCs w:val="28"/>
              </w:rPr>
              <w:t>9</w:t>
            </w: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9B25F1">
            <w:pPr>
              <w:ind w:firstLine="0"/>
              <w:rPr>
                <w:szCs w:val="28"/>
              </w:rPr>
            </w:pPr>
            <w:r>
              <w:rPr>
                <w:szCs w:val="28"/>
              </w:rPr>
              <w:t xml:space="preserve"> 6 Рецензирование. Подготовка к </w:t>
            </w:r>
          </w:p>
        </w:tc>
        <w:tc>
          <w:tcPr>
            <w:tcW w:w="2522" w:type="dxa"/>
          </w:tcPr>
          <w:p w:rsidR="009B25F1" w:rsidRPr="000A0F4E" w:rsidRDefault="009B25F1" w:rsidP="009B25F1">
            <w:pPr>
              <w:ind w:firstLine="0"/>
              <w:rPr>
                <w:szCs w:val="28"/>
              </w:rPr>
            </w:pP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376F1C" w:rsidP="009B25F1">
            <w:pPr>
              <w:ind w:firstLine="0"/>
              <w:rPr>
                <w:szCs w:val="28"/>
              </w:rPr>
            </w:pPr>
            <w:r>
              <w:rPr>
                <w:szCs w:val="28"/>
              </w:rPr>
              <w:t>защите</w:t>
            </w:r>
          </w:p>
        </w:tc>
        <w:tc>
          <w:tcPr>
            <w:tcW w:w="2522" w:type="dxa"/>
          </w:tcPr>
          <w:p w:rsidR="009B25F1" w:rsidRPr="000A0F4E" w:rsidRDefault="009B25F1" w:rsidP="009B25F1">
            <w:pPr>
              <w:ind w:firstLine="0"/>
              <w:rPr>
                <w:szCs w:val="28"/>
              </w:rPr>
            </w:pPr>
            <w:r>
              <w:rPr>
                <w:szCs w:val="28"/>
              </w:rPr>
              <w:t>25.05 – 08.06.200</w:t>
            </w:r>
            <w:r w:rsidR="003934DE">
              <w:rPr>
                <w:szCs w:val="28"/>
              </w:rPr>
              <w:t>9</w:t>
            </w: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9B25F1">
            <w:pPr>
              <w:ind w:firstLine="0"/>
              <w:rPr>
                <w:szCs w:val="28"/>
              </w:rPr>
            </w:pPr>
          </w:p>
        </w:tc>
        <w:tc>
          <w:tcPr>
            <w:tcW w:w="2522" w:type="dxa"/>
          </w:tcPr>
          <w:p w:rsidR="009B25F1" w:rsidRPr="000A0F4E" w:rsidRDefault="009B25F1" w:rsidP="009B25F1">
            <w:pPr>
              <w:ind w:firstLine="0"/>
              <w:rPr>
                <w:szCs w:val="28"/>
              </w:rPr>
            </w:pP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9B25F1">
            <w:pPr>
              <w:ind w:firstLine="0"/>
              <w:rPr>
                <w:szCs w:val="28"/>
              </w:rPr>
            </w:pPr>
          </w:p>
        </w:tc>
        <w:tc>
          <w:tcPr>
            <w:tcW w:w="2522" w:type="dxa"/>
          </w:tcPr>
          <w:p w:rsidR="009B25F1" w:rsidRPr="000A0F4E" w:rsidRDefault="009B25F1" w:rsidP="009B25F1">
            <w:pPr>
              <w:ind w:firstLine="0"/>
              <w:rPr>
                <w:szCs w:val="28"/>
              </w:rPr>
            </w:pP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9B25F1">
            <w:pPr>
              <w:ind w:firstLine="0"/>
              <w:rPr>
                <w:szCs w:val="28"/>
              </w:rPr>
            </w:pPr>
          </w:p>
        </w:tc>
        <w:tc>
          <w:tcPr>
            <w:tcW w:w="2522" w:type="dxa"/>
          </w:tcPr>
          <w:p w:rsidR="009B25F1" w:rsidRPr="000A0F4E" w:rsidRDefault="009B25F1" w:rsidP="009B25F1">
            <w:pPr>
              <w:ind w:firstLine="0"/>
              <w:rPr>
                <w:szCs w:val="28"/>
              </w:rPr>
            </w:pP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9B25F1">
            <w:pPr>
              <w:ind w:firstLine="0"/>
              <w:rPr>
                <w:szCs w:val="28"/>
              </w:rPr>
            </w:pPr>
          </w:p>
        </w:tc>
        <w:tc>
          <w:tcPr>
            <w:tcW w:w="2522" w:type="dxa"/>
          </w:tcPr>
          <w:p w:rsidR="009B25F1" w:rsidRPr="000A0F4E" w:rsidRDefault="009B25F1" w:rsidP="009B25F1">
            <w:pPr>
              <w:ind w:firstLine="0"/>
              <w:rPr>
                <w:szCs w:val="28"/>
              </w:rPr>
            </w:pP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9B25F1">
            <w:pPr>
              <w:ind w:firstLine="0"/>
              <w:rPr>
                <w:szCs w:val="28"/>
              </w:rPr>
            </w:pPr>
          </w:p>
        </w:tc>
        <w:tc>
          <w:tcPr>
            <w:tcW w:w="2522" w:type="dxa"/>
          </w:tcPr>
          <w:p w:rsidR="009B25F1" w:rsidRPr="000A0F4E" w:rsidRDefault="009B25F1" w:rsidP="009B25F1">
            <w:pPr>
              <w:ind w:firstLine="0"/>
              <w:rPr>
                <w:szCs w:val="28"/>
              </w:rPr>
            </w:pPr>
          </w:p>
        </w:tc>
        <w:tc>
          <w:tcPr>
            <w:tcW w:w="1839" w:type="dxa"/>
          </w:tcPr>
          <w:p w:rsidR="009B25F1" w:rsidRPr="000A0F4E" w:rsidRDefault="009B25F1" w:rsidP="009B25F1">
            <w:pPr>
              <w:ind w:firstLine="0"/>
              <w:rPr>
                <w:szCs w:val="28"/>
              </w:rPr>
            </w:pPr>
          </w:p>
        </w:tc>
      </w:tr>
      <w:tr w:rsidR="009B25F1" w:rsidRPr="000A0F4E" w:rsidTr="00322749">
        <w:tc>
          <w:tcPr>
            <w:tcW w:w="4518" w:type="dxa"/>
          </w:tcPr>
          <w:p w:rsidR="009B25F1" w:rsidRPr="000A0F4E" w:rsidRDefault="009B25F1" w:rsidP="009B25F1">
            <w:pPr>
              <w:ind w:firstLine="0"/>
              <w:rPr>
                <w:szCs w:val="28"/>
              </w:rPr>
            </w:pPr>
          </w:p>
        </w:tc>
        <w:tc>
          <w:tcPr>
            <w:tcW w:w="2522" w:type="dxa"/>
          </w:tcPr>
          <w:p w:rsidR="009B25F1" w:rsidRPr="000A0F4E" w:rsidRDefault="009B25F1" w:rsidP="009B25F1">
            <w:pPr>
              <w:ind w:firstLine="0"/>
              <w:rPr>
                <w:szCs w:val="28"/>
              </w:rPr>
            </w:pPr>
          </w:p>
        </w:tc>
        <w:tc>
          <w:tcPr>
            <w:tcW w:w="1839" w:type="dxa"/>
          </w:tcPr>
          <w:p w:rsidR="009B25F1" w:rsidRPr="000A0F4E" w:rsidRDefault="009B25F1" w:rsidP="009B25F1">
            <w:pPr>
              <w:ind w:firstLine="0"/>
              <w:rPr>
                <w:szCs w:val="28"/>
              </w:rPr>
            </w:pPr>
          </w:p>
        </w:tc>
      </w:tr>
    </w:tbl>
    <w:p w:rsidR="009B25F1" w:rsidRPr="000A0F4E" w:rsidRDefault="009B25F1" w:rsidP="009B25F1">
      <w:pPr>
        <w:ind w:firstLine="851"/>
        <w:rPr>
          <w:rFonts w:eastAsia="Times New Roman" w:cs="Times New Roman"/>
          <w:szCs w:val="28"/>
        </w:rPr>
      </w:pPr>
    </w:p>
    <w:p w:rsidR="009B25F1" w:rsidRPr="000A0F4E" w:rsidRDefault="009B25F1" w:rsidP="009B25F1">
      <w:pPr>
        <w:ind w:firstLine="851"/>
        <w:rPr>
          <w:rFonts w:eastAsia="Times New Roman" w:cs="Times New Roman"/>
          <w:szCs w:val="28"/>
        </w:rPr>
      </w:pPr>
    </w:p>
    <w:p w:rsidR="009B25F1" w:rsidRPr="000A0F4E" w:rsidRDefault="009B25F1" w:rsidP="009B25F1">
      <w:pPr>
        <w:ind w:firstLine="851"/>
        <w:rPr>
          <w:rFonts w:eastAsia="Times New Roman" w:cs="Times New Roman"/>
          <w:szCs w:val="28"/>
        </w:rPr>
      </w:pPr>
    </w:p>
    <w:p w:rsidR="009B25F1" w:rsidRPr="000A0F4E" w:rsidRDefault="009B25F1" w:rsidP="009B25F1">
      <w:pPr>
        <w:ind w:firstLine="851"/>
        <w:rPr>
          <w:rFonts w:eastAsia="Times New Roman" w:cs="Times New Roman"/>
          <w:szCs w:val="28"/>
        </w:rPr>
      </w:pPr>
    </w:p>
    <w:p w:rsidR="009B25F1" w:rsidRPr="000A0F4E" w:rsidRDefault="009B25F1" w:rsidP="009B25F1">
      <w:pPr>
        <w:ind w:firstLine="851"/>
        <w:rPr>
          <w:rFonts w:eastAsia="Times New Roman" w:cs="Times New Roman"/>
          <w:szCs w:val="28"/>
        </w:rPr>
      </w:pPr>
      <w:r w:rsidRPr="000A0F4E">
        <w:rPr>
          <w:rFonts w:eastAsia="Times New Roman" w:cs="Times New Roman"/>
          <w:szCs w:val="28"/>
        </w:rPr>
        <w:t xml:space="preserve">Руководитель выпускной </w:t>
      </w:r>
    </w:p>
    <w:p w:rsidR="009B25F1" w:rsidRPr="000A0F4E" w:rsidRDefault="009B25F1" w:rsidP="009B25F1">
      <w:pPr>
        <w:ind w:firstLine="851"/>
        <w:rPr>
          <w:rFonts w:eastAsia="Times New Roman" w:cs="Times New Roman"/>
          <w:szCs w:val="28"/>
        </w:rPr>
      </w:pPr>
      <w:r w:rsidRPr="000A0F4E">
        <w:rPr>
          <w:rFonts w:eastAsia="Times New Roman" w:cs="Times New Roman"/>
          <w:szCs w:val="28"/>
        </w:rPr>
        <w:t>квалификационной работы</w:t>
      </w:r>
    </w:p>
    <w:p w:rsidR="009B25F1" w:rsidRPr="00DE6C71" w:rsidRDefault="009B25F1" w:rsidP="003934DE">
      <w:pPr>
        <w:tabs>
          <w:tab w:val="left" w:pos="6946"/>
        </w:tabs>
        <w:rPr>
          <w:rFonts w:eastAsia="Times New Roman" w:cs="Times New Roman"/>
          <w:sz w:val="26"/>
          <w:szCs w:val="26"/>
        </w:rPr>
      </w:pPr>
      <w:r w:rsidRPr="00DE6C71">
        <w:rPr>
          <w:rFonts w:eastAsia="Times New Roman" w:cs="Times New Roman"/>
          <w:sz w:val="26"/>
          <w:szCs w:val="26"/>
        </w:rPr>
        <w:t xml:space="preserve">                                                                ____________         </w:t>
      </w:r>
      <w:r w:rsidR="003934DE">
        <w:rPr>
          <w:sz w:val="26"/>
          <w:szCs w:val="26"/>
        </w:rPr>
        <w:t xml:space="preserve">Л. Н. Подборский </w:t>
      </w:r>
    </w:p>
    <w:p w:rsidR="009B25F1" w:rsidRPr="003934DE" w:rsidRDefault="009B25F1" w:rsidP="003934DE">
      <w:pPr>
        <w:tabs>
          <w:tab w:val="right" w:pos="6379"/>
        </w:tabs>
        <w:rPr>
          <w:rFonts w:eastAsia="Times New Roman" w:cs="Times New Roman"/>
          <w:sz w:val="18"/>
          <w:szCs w:val="18"/>
        </w:rPr>
      </w:pPr>
      <w:r w:rsidRPr="009E2B58">
        <w:rPr>
          <w:rFonts w:eastAsia="Times New Roman" w:cs="Times New Roman"/>
        </w:rPr>
        <w:t xml:space="preserve">                                                              </w:t>
      </w:r>
      <w:r w:rsidR="003934DE">
        <w:tab/>
      </w:r>
      <w:r w:rsidRPr="003934DE">
        <w:rPr>
          <w:rFonts w:eastAsia="Times New Roman" w:cs="Times New Roman"/>
          <w:sz w:val="18"/>
          <w:szCs w:val="18"/>
        </w:rPr>
        <w:t xml:space="preserve">подпись, дата                     </w:t>
      </w:r>
    </w:p>
    <w:p w:rsidR="00671C1F" w:rsidRDefault="00671C1F" w:rsidP="009B25F1">
      <w:pPr>
        <w:ind w:firstLine="851"/>
        <w:rPr>
          <w:szCs w:val="28"/>
        </w:rPr>
      </w:pPr>
    </w:p>
    <w:p w:rsidR="009B25F1" w:rsidRPr="00DE6C71" w:rsidRDefault="009B25F1" w:rsidP="009B25F1">
      <w:pPr>
        <w:ind w:firstLine="851"/>
        <w:rPr>
          <w:rFonts w:eastAsia="Times New Roman" w:cs="Times New Roman"/>
        </w:rPr>
      </w:pPr>
      <w:r w:rsidRPr="000A0F4E">
        <w:rPr>
          <w:rFonts w:eastAsia="Times New Roman" w:cs="Times New Roman"/>
          <w:szCs w:val="28"/>
        </w:rPr>
        <w:t>Студент</w:t>
      </w:r>
      <w:r w:rsidRPr="00DE6C71">
        <w:rPr>
          <w:rFonts w:eastAsia="Times New Roman" w:cs="Times New Roman"/>
        </w:rPr>
        <w:t xml:space="preserve"> </w:t>
      </w:r>
      <w:r w:rsidR="00671C1F">
        <w:t xml:space="preserve">ТЭ 04-01 </w:t>
      </w:r>
      <w:r w:rsidRPr="00DE6C71">
        <w:rPr>
          <w:rFonts w:eastAsia="Times New Roman" w:cs="Times New Roman"/>
        </w:rPr>
        <w:t xml:space="preserve">                </w:t>
      </w:r>
      <w:r w:rsidR="003934DE">
        <w:t xml:space="preserve">         </w:t>
      </w:r>
      <w:r w:rsidRPr="00DE6C71">
        <w:rPr>
          <w:rFonts w:eastAsia="Times New Roman" w:cs="Times New Roman"/>
        </w:rPr>
        <w:t xml:space="preserve"> ____________       </w:t>
      </w:r>
      <w:r w:rsidR="003934DE">
        <w:t>С. Б. Земляков</w:t>
      </w:r>
    </w:p>
    <w:p w:rsidR="009B25F1" w:rsidRPr="003934DE" w:rsidRDefault="009B25F1" w:rsidP="003934DE">
      <w:pPr>
        <w:tabs>
          <w:tab w:val="right" w:pos="6379"/>
        </w:tabs>
        <w:rPr>
          <w:rFonts w:eastAsia="Times New Roman" w:cs="Times New Roman"/>
          <w:sz w:val="18"/>
          <w:szCs w:val="18"/>
        </w:rPr>
      </w:pPr>
      <w:r w:rsidRPr="003934DE">
        <w:rPr>
          <w:rFonts w:eastAsia="Times New Roman" w:cs="Times New Roman"/>
          <w:sz w:val="20"/>
          <w:szCs w:val="20"/>
        </w:rPr>
        <w:t xml:space="preserve">                                                                                         </w:t>
      </w:r>
      <w:r w:rsidR="003934DE">
        <w:rPr>
          <w:sz w:val="20"/>
          <w:szCs w:val="20"/>
        </w:rPr>
        <w:tab/>
      </w:r>
      <w:r w:rsidRPr="003934DE">
        <w:rPr>
          <w:rFonts w:eastAsia="Times New Roman" w:cs="Times New Roman"/>
          <w:sz w:val="20"/>
          <w:szCs w:val="20"/>
        </w:rPr>
        <w:t xml:space="preserve"> </w:t>
      </w:r>
      <w:r w:rsidRPr="003934DE">
        <w:rPr>
          <w:rFonts w:eastAsia="Times New Roman" w:cs="Times New Roman"/>
          <w:sz w:val="18"/>
          <w:szCs w:val="18"/>
        </w:rPr>
        <w:t xml:space="preserve">подпись, дата                     </w:t>
      </w:r>
    </w:p>
    <w:p w:rsidR="009B25F1" w:rsidRPr="00215070" w:rsidRDefault="009B25F1" w:rsidP="009B25F1">
      <w:pPr>
        <w:rPr>
          <w:rFonts w:eastAsia="Times New Roman" w:cs="Times New Roman"/>
          <w:szCs w:val="28"/>
        </w:rPr>
      </w:pPr>
    </w:p>
    <w:p w:rsidR="009B25F1" w:rsidRDefault="009B25F1"/>
    <w:p w:rsidR="009B25F1" w:rsidRDefault="009B25F1"/>
    <w:p w:rsidR="00376F1C" w:rsidRDefault="00376F1C"/>
    <w:p w:rsidR="00376F1C" w:rsidRDefault="00376F1C"/>
    <w:p w:rsidR="00376F1C" w:rsidRDefault="00376F1C"/>
    <w:p w:rsidR="00376F1C" w:rsidRDefault="00376F1C"/>
    <w:p w:rsidR="00376F1C" w:rsidRPr="00D05E39" w:rsidRDefault="00D05E39" w:rsidP="00376F1C">
      <w:pPr>
        <w:jc w:val="center"/>
      </w:pPr>
      <w:r>
        <w:lastRenderedPageBreak/>
        <w:t>АННОТАЦИЯ</w:t>
      </w:r>
    </w:p>
    <w:p w:rsidR="00376F1C" w:rsidRDefault="00376F1C" w:rsidP="00376F1C">
      <w:pPr>
        <w:jc w:val="center"/>
      </w:pPr>
    </w:p>
    <w:p w:rsidR="00376F1C" w:rsidRDefault="00376F1C" w:rsidP="00376F1C">
      <w:r>
        <w:t>Тек</w:t>
      </w:r>
      <w:r w:rsidR="007410C2">
        <w:t>ст 143</w:t>
      </w:r>
      <w:r w:rsidR="00BE3E3B">
        <w:t xml:space="preserve"> с., 12</w:t>
      </w:r>
      <w:r w:rsidR="004A7CC8">
        <w:t xml:space="preserve"> рис., 25</w:t>
      </w:r>
      <w:r w:rsidR="004F5047">
        <w:t xml:space="preserve"> табл., 32</w:t>
      </w:r>
      <w:r w:rsidR="00FD6F64">
        <w:t xml:space="preserve"> источников, 1</w:t>
      </w:r>
      <w:r>
        <w:t xml:space="preserve"> прил.</w:t>
      </w:r>
    </w:p>
    <w:p w:rsidR="00376F1C" w:rsidRDefault="00CB5666" w:rsidP="00285FDF">
      <w:r>
        <w:t>ПАРОГАЗОВАЯ УСТАНОВКА, ГАЗОВАЯ ТУРБИНА, ПАРОВАЯ ТУРБИНА, КОТЕЛ-УТИЛИЗАТОР, ПРИНЦИПИАЛЬНАЯ ТЕПЛОВАЯ СХЕМА, ПРИМ</w:t>
      </w:r>
      <w:r w:rsidR="0047298D">
        <w:t>Е</w:t>
      </w:r>
      <w:r>
        <w:t>НЕНИЕ ЭВМ</w:t>
      </w:r>
    </w:p>
    <w:p w:rsidR="00285FDF" w:rsidRDefault="00285FDF" w:rsidP="00285FDF">
      <w:pPr>
        <w:rPr>
          <w:szCs w:val="28"/>
        </w:rPr>
      </w:pPr>
      <w:r w:rsidRPr="00DA1655">
        <w:rPr>
          <w:szCs w:val="28"/>
        </w:rPr>
        <w:t>Проект посвящен в</w:t>
      </w:r>
      <w:r>
        <w:rPr>
          <w:szCs w:val="28"/>
        </w:rPr>
        <w:t>опросу строительства новых электро</w:t>
      </w:r>
      <w:r w:rsidRPr="00DA1655">
        <w:rPr>
          <w:szCs w:val="28"/>
        </w:rPr>
        <w:t xml:space="preserve">генерирующих мощностей с высокой экономической и </w:t>
      </w:r>
      <w:r>
        <w:rPr>
          <w:szCs w:val="28"/>
        </w:rPr>
        <w:t>производственной эффективностью, а также использованию ЭВМ для выполнения проектных расчетов и выбора оптимальных решений.</w:t>
      </w:r>
    </w:p>
    <w:p w:rsidR="00285FDF" w:rsidRDefault="00285FDF" w:rsidP="00285FDF">
      <w:pPr>
        <w:rPr>
          <w:szCs w:val="28"/>
        </w:rPr>
      </w:pPr>
      <w:r>
        <w:rPr>
          <w:szCs w:val="28"/>
        </w:rPr>
        <w:t xml:space="preserve">Цель проекта – разработка алгоритмов расчета основных элементов проектируемой станции (котлы, турбины, принципиальная тепловая схема), проектирование станции </w:t>
      </w:r>
      <w:r w:rsidRPr="00DA1655">
        <w:rPr>
          <w:szCs w:val="28"/>
        </w:rPr>
        <w:t xml:space="preserve">с высокой экономической и </w:t>
      </w:r>
      <w:r>
        <w:rPr>
          <w:szCs w:val="28"/>
        </w:rPr>
        <w:t>производственной эффективностью.</w:t>
      </w:r>
    </w:p>
    <w:p w:rsidR="00285FDF" w:rsidRDefault="00285FDF" w:rsidP="00285FDF">
      <w:pPr>
        <w:rPr>
          <w:szCs w:val="28"/>
        </w:rPr>
      </w:pPr>
      <w:r>
        <w:rPr>
          <w:szCs w:val="28"/>
        </w:rPr>
        <w:t xml:space="preserve">В результате </w:t>
      </w:r>
      <w:r w:rsidR="003E2569">
        <w:rPr>
          <w:szCs w:val="28"/>
        </w:rPr>
        <w:t>исследования были созданы ряд программ для расчета элементов тепловой схемы: тепловой расчет ГТУ, тепловой и конструкторский расчет котла-утилизатора, предварительный тепловой расчет паровой турбины, детальный расчет ступеней газовой и паровой турбин.</w:t>
      </w:r>
    </w:p>
    <w:p w:rsidR="003E2569" w:rsidRDefault="003E2569" w:rsidP="00285FDF">
      <w:pPr>
        <w:rPr>
          <w:szCs w:val="28"/>
        </w:rPr>
      </w:pPr>
      <w:r>
        <w:rPr>
          <w:szCs w:val="28"/>
        </w:rPr>
        <w:t>Использование автоматизации в технических расчетах позволяет снизить затрачиваемое время на пои</w:t>
      </w:r>
      <w:r w:rsidR="001241AF">
        <w:rPr>
          <w:szCs w:val="28"/>
        </w:rPr>
        <w:t xml:space="preserve">ск оптимального решения из множества сопоставляемых </w:t>
      </w:r>
      <w:r>
        <w:rPr>
          <w:szCs w:val="28"/>
        </w:rPr>
        <w:t>вариант</w:t>
      </w:r>
      <w:r w:rsidR="001241AF">
        <w:rPr>
          <w:szCs w:val="28"/>
        </w:rPr>
        <w:t>ов.</w:t>
      </w:r>
    </w:p>
    <w:p w:rsidR="001241AF" w:rsidRDefault="001241AF" w:rsidP="00285FDF">
      <w:pPr>
        <w:rPr>
          <w:szCs w:val="28"/>
        </w:rPr>
      </w:pPr>
      <w:r>
        <w:rPr>
          <w:szCs w:val="28"/>
        </w:rPr>
        <w:t>В результате сравнения экономической эффективности проекта КЭС, состоящей из блоков ПГУ-450, с пылеугольной КЭС, состоящей только из паротурбинных блоков, в качестве перспективного выбран вариант строительства КЭС на основе парогазовой технологии в виду существенной экономии топлива и удельных капитальных вложений.</w:t>
      </w:r>
    </w:p>
    <w:p w:rsidR="00C4555C" w:rsidRDefault="00C4555C" w:rsidP="00285FDF">
      <w:pPr>
        <w:rPr>
          <w:szCs w:val="28"/>
        </w:rPr>
      </w:pPr>
    </w:p>
    <w:p w:rsidR="00C4555C" w:rsidRDefault="00C4555C" w:rsidP="00285FDF">
      <w:pPr>
        <w:rPr>
          <w:szCs w:val="28"/>
        </w:rPr>
      </w:pPr>
    </w:p>
    <w:p w:rsidR="00C4555C" w:rsidRDefault="00C4555C" w:rsidP="00285FDF">
      <w:pPr>
        <w:rPr>
          <w:szCs w:val="28"/>
        </w:rPr>
      </w:pPr>
    </w:p>
    <w:p w:rsidR="00C4555C" w:rsidRDefault="00C4555C" w:rsidP="00285FDF">
      <w:pPr>
        <w:rPr>
          <w:szCs w:val="28"/>
        </w:rPr>
      </w:pPr>
    </w:p>
    <w:p w:rsidR="00C4555C" w:rsidRDefault="00C4555C" w:rsidP="00285FDF">
      <w:pPr>
        <w:rPr>
          <w:szCs w:val="28"/>
        </w:rPr>
      </w:pPr>
    </w:p>
    <w:p w:rsidR="00C4555C" w:rsidRDefault="00C4555C" w:rsidP="00285FDF">
      <w:pPr>
        <w:rPr>
          <w:szCs w:val="28"/>
        </w:rPr>
      </w:pPr>
    </w:p>
    <w:p w:rsidR="00C4555C" w:rsidRDefault="00C4555C" w:rsidP="00285FDF">
      <w:pPr>
        <w:rPr>
          <w:szCs w:val="28"/>
        </w:rPr>
      </w:pPr>
    </w:p>
    <w:p w:rsidR="00C4555C" w:rsidRDefault="00C4555C" w:rsidP="00285FDF">
      <w:pPr>
        <w:rPr>
          <w:szCs w:val="28"/>
        </w:rPr>
      </w:pPr>
    </w:p>
    <w:p w:rsidR="00C4555C" w:rsidRDefault="00C4555C" w:rsidP="00285FDF">
      <w:pPr>
        <w:rPr>
          <w:szCs w:val="28"/>
        </w:rPr>
      </w:pPr>
    </w:p>
    <w:p w:rsidR="00C4555C" w:rsidRDefault="00C4555C" w:rsidP="00285FDF">
      <w:pPr>
        <w:rPr>
          <w:szCs w:val="28"/>
        </w:rPr>
      </w:pPr>
    </w:p>
    <w:p w:rsidR="00C4555C" w:rsidRDefault="00C4555C" w:rsidP="00285FDF">
      <w:pPr>
        <w:rPr>
          <w:szCs w:val="28"/>
        </w:rPr>
      </w:pPr>
    </w:p>
    <w:p w:rsidR="002436CF" w:rsidRDefault="002436CF" w:rsidP="00C4555C">
      <w:pPr>
        <w:jc w:val="center"/>
        <w:rPr>
          <w:szCs w:val="28"/>
        </w:rPr>
      </w:pPr>
    </w:p>
    <w:p w:rsidR="00C4555C" w:rsidRDefault="00C4555C" w:rsidP="00C4555C">
      <w:pPr>
        <w:jc w:val="center"/>
        <w:rPr>
          <w:szCs w:val="28"/>
        </w:rPr>
      </w:pPr>
      <w:r>
        <w:rPr>
          <w:szCs w:val="28"/>
        </w:rPr>
        <w:lastRenderedPageBreak/>
        <w:t>СОДЕРЖАНИЕ</w:t>
      </w:r>
    </w:p>
    <w:p w:rsidR="00C4555C" w:rsidRDefault="00C4555C" w:rsidP="00C4555C">
      <w:pPr>
        <w:jc w:val="center"/>
        <w:rPr>
          <w:szCs w:val="28"/>
        </w:rPr>
      </w:pPr>
    </w:p>
    <w:p w:rsidR="00C4555C" w:rsidRDefault="00C4555C" w:rsidP="00BA4BD3">
      <w:pPr>
        <w:rPr>
          <w:szCs w:val="28"/>
        </w:rPr>
      </w:pPr>
      <w:r>
        <w:rPr>
          <w:szCs w:val="28"/>
        </w:rPr>
        <w:t>Введение</w:t>
      </w:r>
      <w:r>
        <w:rPr>
          <w:szCs w:val="28"/>
          <w:u w:val="dotted"/>
        </w:rPr>
        <w:tab/>
      </w:r>
      <w:r w:rsidR="00A904EA">
        <w:rPr>
          <w:szCs w:val="28"/>
          <w:u w:val="dotted"/>
        </w:rPr>
        <w:tab/>
      </w:r>
      <w:r w:rsidR="00A16721">
        <w:rPr>
          <w:szCs w:val="28"/>
        </w:rPr>
        <w:t>9</w:t>
      </w:r>
    </w:p>
    <w:p w:rsidR="0016199F" w:rsidRPr="0016199F" w:rsidRDefault="0016199F" w:rsidP="00BA4BD3">
      <w:pPr>
        <w:pStyle w:val="ab"/>
        <w:numPr>
          <w:ilvl w:val="0"/>
          <w:numId w:val="1"/>
        </w:numPr>
        <w:tabs>
          <w:tab w:val="clear" w:pos="420"/>
          <w:tab w:val="num" w:pos="993"/>
        </w:tabs>
        <w:ind w:firstLine="289"/>
        <w:rPr>
          <w:szCs w:val="28"/>
          <w:u w:val="dotted"/>
        </w:rPr>
      </w:pPr>
      <w:r w:rsidRPr="0016199F">
        <w:rPr>
          <w:szCs w:val="28"/>
        </w:rPr>
        <w:t>Экономическая часть</w:t>
      </w:r>
      <w:r w:rsidRPr="0016199F">
        <w:rPr>
          <w:szCs w:val="28"/>
          <w:u w:val="dotted"/>
        </w:rPr>
        <w:tab/>
      </w:r>
      <w:r w:rsidR="00A904EA">
        <w:rPr>
          <w:szCs w:val="28"/>
          <w:u w:val="dotted"/>
        </w:rPr>
        <w:tab/>
      </w:r>
      <w:r w:rsidR="00A16721">
        <w:rPr>
          <w:szCs w:val="28"/>
        </w:rPr>
        <w:t>10</w:t>
      </w:r>
    </w:p>
    <w:p w:rsidR="0016199F" w:rsidRPr="0016199F" w:rsidRDefault="00FF7F07" w:rsidP="00984FEE">
      <w:pPr>
        <w:pStyle w:val="ab"/>
        <w:numPr>
          <w:ilvl w:val="1"/>
          <w:numId w:val="1"/>
        </w:numPr>
        <w:tabs>
          <w:tab w:val="num" w:pos="1560"/>
        </w:tabs>
        <w:ind w:left="1560" w:hanging="567"/>
        <w:rPr>
          <w:szCs w:val="28"/>
          <w:u w:val="dotted"/>
        </w:rPr>
      </w:pPr>
      <w:r>
        <w:rPr>
          <w:szCs w:val="28"/>
        </w:rPr>
        <w:t>Актуальность дипломного проекта</w:t>
      </w:r>
      <w:r w:rsidR="0016199F">
        <w:rPr>
          <w:szCs w:val="28"/>
          <w:u w:val="dotted"/>
        </w:rPr>
        <w:tab/>
      </w:r>
      <w:r w:rsidR="0016199F" w:rsidRPr="0016199F">
        <w:rPr>
          <w:szCs w:val="28"/>
        </w:rPr>
        <w:t>10</w:t>
      </w:r>
    </w:p>
    <w:p w:rsidR="00BA4BD3" w:rsidRDefault="00BA4BD3" w:rsidP="00984FEE">
      <w:pPr>
        <w:pStyle w:val="ab"/>
        <w:numPr>
          <w:ilvl w:val="1"/>
          <w:numId w:val="1"/>
        </w:numPr>
        <w:tabs>
          <w:tab w:val="num" w:pos="1560"/>
        </w:tabs>
        <w:ind w:left="1560" w:right="1558" w:hanging="567"/>
        <w:rPr>
          <w:szCs w:val="28"/>
        </w:rPr>
      </w:pPr>
      <w:r>
        <w:t xml:space="preserve">Расчёт </w:t>
      </w:r>
      <w:r w:rsidRPr="002A4D70">
        <w:t>основных</w:t>
      </w:r>
      <w:r>
        <w:t xml:space="preserve"> </w:t>
      </w:r>
      <w:r w:rsidRPr="002A4D70">
        <w:t>технико-экономических</w:t>
      </w:r>
      <w:r>
        <w:t xml:space="preserve"> п</w:t>
      </w:r>
      <w:r w:rsidRPr="002A4D70">
        <w:t>оказателей проектируемой конденсационной парогазовой</w:t>
      </w:r>
      <w:r>
        <w:t xml:space="preserve"> электростанции</w:t>
      </w:r>
      <w:r w:rsidRPr="00BA4BD3">
        <w:rPr>
          <w:szCs w:val="28"/>
          <w:u w:val="dotted"/>
        </w:rPr>
        <w:tab/>
      </w:r>
      <w:r w:rsidR="002436CF">
        <w:rPr>
          <w:szCs w:val="28"/>
          <w:u w:val="dotted"/>
        </w:rPr>
        <w:tab/>
      </w:r>
      <w:r w:rsidR="002436CF">
        <w:rPr>
          <w:szCs w:val="28"/>
          <w:u w:val="dotted"/>
        </w:rPr>
        <w:tab/>
      </w:r>
      <w:r w:rsidR="00A16721">
        <w:rPr>
          <w:szCs w:val="28"/>
        </w:rPr>
        <w:t>10</w:t>
      </w:r>
    </w:p>
    <w:p w:rsidR="002436CF" w:rsidRPr="002436CF" w:rsidRDefault="002436CF" w:rsidP="00984FEE">
      <w:pPr>
        <w:pStyle w:val="ab"/>
        <w:numPr>
          <w:ilvl w:val="1"/>
          <w:numId w:val="1"/>
        </w:numPr>
        <w:tabs>
          <w:tab w:val="num" w:pos="1560"/>
        </w:tabs>
        <w:ind w:left="1560" w:right="1558" w:hanging="567"/>
        <w:rPr>
          <w:szCs w:val="28"/>
        </w:rPr>
      </w:pPr>
      <w:r w:rsidRPr="002436CF">
        <w:rPr>
          <w:bCs/>
          <w:iCs/>
        </w:rPr>
        <w:t>Расчёт себестоимости единицы электроэнергии</w:t>
      </w:r>
      <w:r>
        <w:rPr>
          <w:bCs/>
          <w:iCs/>
          <w:u w:val="dotted"/>
        </w:rPr>
        <w:tab/>
      </w:r>
      <w:r w:rsidR="00A16721" w:rsidRPr="00A16721">
        <w:rPr>
          <w:bCs/>
          <w:iCs/>
        </w:rPr>
        <w:t>16</w:t>
      </w:r>
    </w:p>
    <w:p w:rsidR="002436CF" w:rsidRPr="002436CF" w:rsidRDefault="002436CF" w:rsidP="00984FEE">
      <w:pPr>
        <w:pStyle w:val="ab"/>
        <w:numPr>
          <w:ilvl w:val="1"/>
          <w:numId w:val="1"/>
        </w:numPr>
        <w:tabs>
          <w:tab w:val="num" w:pos="1560"/>
        </w:tabs>
        <w:ind w:left="1560" w:right="1558" w:hanging="567"/>
        <w:rPr>
          <w:szCs w:val="28"/>
        </w:rPr>
      </w:pPr>
      <w:r w:rsidRPr="002436CF">
        <w:rPr>
          <w:bCs/>
          <w:iCs/>
        </w:rPr>
        <w:t>Расчёт срока окупаемости капитальных вложений по проекту КЭС</w:t>
      </w:r>
      <w:r>
        <w:rPr>
          <w:bCs/>
          <w:iCs/>
          <w:u w:val="dotted"/>
        </w:rPr>
        <w:tab/>
      </w:r>
      <w:r>
        <w:rPr>
          <w:bCs/>
          <w:iCs/>
          <w:u w:val="dotted"/>
        </w:rPr>
        <w:tab/>
      </w:r>
      <w:r>
        <w:rPr>
          <w:bCs/>
          <w:iCs/>
          <w:u w:val="dotted"/>
        </w:rPr>
        <w:tab/>
      </w:r>
      <w:r w:rsidR="00A16721" w:rsidRPr="00A16721">
        <w:rPr>
          <w:bCs/>
          <w:iCs/>
        </w:rPr>
        <w:t>19</w:t>
      </w:r>
    </w:p>
    <w:p w:rsidR="002436CF" w:rsidRPr="002436CF" w:rsidRDefault="00897BB7" w:rsidP="00984FEE">
      <w:pPr>
        <w:pStyle w:val="ab"/>
        <w:numPr>
          <w:ilvl w:val="0"/>
          <w:numId w:val="1"/>
        </w:numPr>
        <w:tabs>
          <w:tab w:val="clear" w:pos="420"/>
          <w:tab w:val="num" w:pos="993"/>
          <w:tab w:val="num" w:pos="1560"/>
          <w:tab w:val="num" w:pos="4957"/>
        </w:tabs>
        <w:ind w:left="1560" w:right="1558" w:hanging="851"/>
        <w:rPr>
          <w:szCs w:val="28"/>
        </w:rPr>
      </w:pPr>
      <w:r>
        <w:rPr>
          <w:bCs/>
          <w:iCs/>
        </w:rPr>
        <w:t>Расчетная часть</w:t>
      </w:r>
      <w:r w:rsidR="002436CF">
        <w:rPr>
          <w:bCs/>
          <w:iCs/>
          <w:u w:val="dotted"/>
        </w:rPr>
        <w:tab/>
      </w:r>
      <w:r w:rsidR="002436CF">
        <w:rPr>
          <w:bCs/>
          <w:iCs/>
          <w:u w:val="dotted"/>
        </w:rPr>
        <w:tab/>
      </w:r>
      <w:r w:rsidR="002436CF">
        <w:rPr>
          <w:bCs/>
          <w:iCs/>
          <w:u w:val="dotted"/>
        </w:rPr>
        <w:tab/>
      </w:r>
      <w:r w:rsidR="00A16721" w:rsidRPr="00A16721">
        <w:rPr>
          <w:bCs/>
          <w:iCs/>
        </w:rPr>
        <w:t>22</w:t>
      </w:r>
    </w:p>
    <w:p w:rsidR="002436CF" w:rsidRPr="002436CF" w:rsidRDefault="002436CF" w:rsidP="00984FEE">
      <w:pPr>
        <w:pStyle w:val="ab"/>
        <w:numPr>
          <w:ilvl w:val="1"/>
          <w:numId w:val="1"/>
        </w:numPr>
        <w:tabs>
          <w:tab w:val="clear" w:pos="4957"/>
          <w:tab w:val="num" w:pos="1560"/>
        </w:tabs>
        <w:ind w:left="1560" w:right="1558" w:hanging="567"/>
        <w:rPr>
          <w:szCs w:val="28"/>
        </w:rPr>
      </w:pPr>
      <w:r>
        <w:rPr>
          <w:szCs w:val="28"/>
        </w:rPr>
        <w:t>Разработка ПТС</w:t>
      </w:r>
      <w:r w:rsidR="00A16721">
        <w:rPr>
          <w:szCs w:val="28"/>
          <w:u w:val="dotted"/>
        </w:rPr>
        <w:tab/>
      </w:r>
      <w:r w:rsidR="00A16721">
        <w:rPr>
          <w:szCs w:val="28"/>
          <w:u w:val="dotted"/>
        </w:rPr>
        <w:tab/>
      </w:r>
      <w:r w:rsidR="00A16721" w:rsidRPr="00A16721">
        <w:rPr>
          <w:szCs w:val="28"/>
        </w:rPr>
        <w:t>22</w:t>
      </w:r>
    </w:p>
    <w:p w:rsidR="00A16721" w:rsidRDefault="002436CF" w:rsidP="00984FEE">
      <w:pPr>
        <w:pStyle w:val="ab"/>
        <w:numPr>
          <w:ilvl w:val="1"/>
          <w:numId w:val="1"/>
        </w:numPr>
        <w:tabs>
          <w:tab w:val="clear" w:pos="4957"/>
          <w:tab w:val="num" w:pos="1560"/>
        </w:tabs>
        <w:ind w:left="1560" w:right="1558" w:hanging="567"/>
        <w:rPr>
          <w:szCs w:val="28"/>
        </w:rPr>
      </w:pPr>
      <w:r w:rsidRPr="00A16721">
        <w:rPr>
          <w:szCs w:val="28"/>
        </w:rPr>
        <w:t>Тепловой расчет ГТУ</w:t>
      </w:r>
      <w:r w:rsidRPr="00A16721">
        <w:rPr>
          <w:szCs w:val="28"/>
          <w:u w:val="dotted"/>
        </w:rPr>
        <w:tab/>
      </w:r>
      <w:r w:rsidRPr="00A16721">
        <w:rPr>
          <w:szCs w:val="28"/>
          <w:u w:val="dotted"/>
        </w:rPr>
        <w:tab/>
      </w:r>
      <w:r w:rsidR="00A16721" w:rsidRPr="00A16721">
        <w:rPr>
          <w:szCs w:val="28"/>
        </w:rPr>
        <w:t>23</w:t>
      </w:r>
    </w:p>
    <w:p w:rsidR="00984FEE" w:rsidRPr="00A16721" w:rsidRDefault="00984FEE" w:rsidP="00984FEE">
      <w:pPr>
        <w:pStyle w:val="ab"/>
        <w:numPr>
          <w:ilvl w:val="1"/>
          <w:numId w:val="1"/>
        </w:numPr>
        <w:tabs>
          <w:tab w:val="clear" w:pos="4957"/>
          <w:tab w:val="num" w:pos="1560"/>
        </w:tabs>
        <w:ind w:left="1560" w:right="1558" w:hanging="567"/>
        <w:rPr>
          <w:szCs w:val="28"/>
        </w:rPr>
      </w:pPr>
      <w:r w:rsidRPr="00A16721">
        <w:rPr>
          <w:position w:val="-4"/>
          <w:szCs w:val="28"/>
        </w:rPr>
        <w:t>Расчет котла-утилизатора</w:t>
      </w:r>
      <w:r w:rsidRPr="00A16721">
        <w:rPr>
          <w:position w:val="-4"/>
          <w:szCs w:val="28"/>
          <w:u w:val="dotted"/>
        </w:rPr>
        <w:tab/>
      </w:r>
      <w:r w:rsidRPr="00A16721">
        <w:rPr>
          <w:position w:val="-4"/>
          <w:szCs w:val="28"/>
          <w:u w:val="dotted"/>
        </w:rPr>
        <w:tab/>
      </w:r>
      <w:r w:rsidR="00A16721" w:rsidRPr="00A16721">
        <w:rPr>
          <w:position w:val="-4"/>
          <w:szCs w:val="28"/>
        </w:rPr>
        <w:t>31</w:t>
      </w:r>
      <w:r w:rsidRPr="00A16721">
        <w:rPr>
          <w:position w:val="-4"/>
          <w:szCs w:val="28"/>
        </w:rPr>
        <w:tab/>
      </w:r>
    </w:p>
    <w:p w:rsidR="00984FEE" w:rsidRPr="00984FEE" w:rsidRDefault="00984FEE" w:rsidP="00984FEE">
      <w:pPr>
        <w:pStyle w:val="ab"/>
        <w:numPr>
          <w:ilvl w:val="1"/>
          <w:numId w:val="1"/>
        </w:numPr>
        <w:tabs>
          <w:tab w:val="clear" w:pos="4957"/>
          <w:tab w:val="num" w:pos="1560"/>
        </w:tabs>
        <w:ind w:left="1560" w:right="1558" w:hanging="567"/>
        <w:rPr>
          <w:szCs w:val="28"/>
        </w:rPr>
      </w:pPr>
      <w:r>
        <w:t>Определение внутреннего относительного КПД и мощности ПТУ</w:t>
      </w:r>
      <w:r>
        <w:rPr>
          <w:u w:val="dotted"/>
        </w:rPr>
        <w:tab/>
      </w:r>
      <w:r>
        <w:rPr>
          <w:u w:val="dotted"/>
        </w:rPr>
        <w:tab/>
      </w:r>
      <w:r w:rsidR="00A16721" w:rsidRPr="00A16721">
        <w:t>46</w:t>
      </w:r>
    </w:p>
    <w:p w:rsidR="00984FEE" w:rsidRPr="00984FEE" w:rsidRDefault="00984FEE" w:rsidP="00984FEE">
      <w:pPr>
        <w:pStyle w:val="ab"/>
        <w:numPr>
          <w:ilvl w:val="1"/>
          <w:numId w:val="1"/>
        </w:numPr>
        <w:tabs>
          <w:tab w:val="clear" w:pos="4957"/>
          <w:tab w:val="num" w:pos="1560"/>
        </w:tabs>
        <w:ind w:left="1560" w:right="1558" w:hanging="567"/>
        <w:rPr>
          <w:szCs w:val="28"/>
        </w:rPr>
      </w:pPr>
      <w:r>
        <w:t>Детальный расчет ступеней ГТ</w:t>
      </w:r>
      <w:r>
        <w:rPr>
          <w:u w:val="dotted"/>
        </w:rPr>
        <w:tab/>
      </w:r>
      <w:r w:rsidR="00A16721" w:rsidRPr="00A16721">
        <w:t>50</w:t>
      </w:r>
    </w:p>
    <w:p w:rsidR="00984FEE" w:rsidRPr="00984FEE" w:rsidRDefault="00984FEE" w:rsidP="00984FEE">
      <w:pPr>
        <w:pStyle w:val="ab"/>
        <w:numPr>
          <w:ilvl w:val="1"/>
          <w:numId w:val="1"/>
        </w:numPr>
        <w:tabs>
          <w:tab w:val="clear" w:pos="4957"/>
          <w:tab w:val="num" w:pos="1560"/>
        </w:tabs>
        <w:ind w:left="1560" w:right="1558" w:hanging="567"/>
        <w:rPr>
          <w:szCs w:val="28"/>
        </w:rPr>
      </w:pPr>
      <w:r w:rsidRPr="00984FEE">
        <w:t>Детальный расчет ступеней ЦВД</w:t>
      </w:r>
      <w:r>
        <w:rPr>
          <w:u w:val="dotted"/>
        </w:rPr>
        <w:tab/>
      </w:r>
      <w:r w:rsidR="00A16721" w:rsidRPr="00A16721">
        <w:t>59</w:t>
      </w:r>
    </w:p>
    <w:p w:rsidR="00984FEE" w:rsidRPr="00984FEE" w:rsidRDefault="00984FEE" w:rsidP="00984FEE">
      <w:pPr>
        <w:pStyle w:val="ab"/>
        <w:numPr>
          <w:ilvl w:val="1"/>
          <w:numId w:val="1"/>
        </w:numPr>
        <w:tabs>
          <w:tab w:val="clear" w:pos="4957"/>
          <w:tab w:val="num" w:pos="1560"/>
        </w:tabs>
        <w:ind w:left="1560" w:right="1558" w:hanging="567"/>
        <w:rPr>
          <w:szCs w:val="28"/>
        </w:rPr>
      </w:pPr>
      <w:r w:rsidRPr="00984FEE">
        <w:t>Детальный расчет ступеней Ц</w:t>
      </w:r>
      <w:r>
        <w:t>Н</w:t>
      </w:r>
      <w:r w:rsidRPr="00984FEE">
        <w:t>Д</w:t>
      </w:r>
      <w:r>
        <w:rPr>
          <w:u w:val="dotted"/>
        </w:rPr>
        <w:tab/>
      </w:r>
      <w:r w:rsidR="00A16721" w:rsidRPr="00A16721">
        <w:t>70</w:t>
      </w:r>
    </w:p>
    <w:p w:rsidR="00984FEE" w:rsidRPr="00897BB7" w:rsidRDefault="00984FEE" w:rsidP="00984FEE">
      <w:pPr>
        <w:pStyle w:val="ab"/>
        <w:numPr>
          <w:ilvl w:val="1"/>
          <w:numId w:val="1"/>
        </w:numPr>
        <w:tabs>
          <w:tab w:val="clear" w:pos="4957"/>
          <w:tab w:val="num" w:pos="1560"/>
        </w:tabs>
        <w:ind w:left="1560" w:right="1558" w:hanging="567"/>
        <w:rPr>
          <w:szCs w:val="28"/>
        </w:rPr>
      </w:pPr>
      <w:r w:rsidRPr="00B0498B">
        <w:t>Определение</w:t>
      </w:r>
      <w:r w:rsidR="00154502">
        <w:t xml:space="preserve"> мощности и</w:t>
      </w:r>
      <w:r w:rsidRPr="00B0498B">
        <w:t xml:space="preserve"> </w:t>
      </w:r>
      <w:r w:rsidR="00703627">
        <w:t>коэффициента полезного действия</w:t>
      </w:r>
      <w:r w:rsidRPr="00B0498B">
        <w:t xml:space="preserve"> ПГУ</w:t>
      </w:r>
      <w:r>
        <w:rPr>
          <w:u w:val="dotted"/>
        </w:rPr>
        <w:tab/>
      </w:r>
      <w:r w:rsidR="00154502">
        <w:rPr>
          <w:u w:val="dotted"/>
        </w:rPr>
        <w:tab/>
      </w:r>
      <w:r w:rsidR="00EA2542" w:rsidRPr="00EA2542">
        <w:t>79</w:t>
      </w:r>
    </w:p>
    <w:p w:rsidR="00897BB7" w:rsidRPr="00984FEE" w:rsidRDefault="00897BB7" w:rsidP="00897BB7">
      <w:pPr>
        <w:pStyle w:val="ab"/>
        <w:numPr>
          <w:ilvl w:val="0"/>
          <w:numId w:val="1"/>
        </w:numPr>
        <w:tabs>
          <w:tab w:val="clear" w:pos="420"/>
          <w:tab w:val="num" w:pos="993"/>
        </w:tabs>
        <w:ind w:left="993" w:right="1558" w:hanging="284"/>
        <w:rPr>
          <w:szCs w:val="28"/>
        </w:rPr>
      </w:pPr>
      <w:r>
        <w:rPr>
          <w:szCs w:val="28"/>
        </w:rPr>
        <w:t>Общая часть</w:t>
      </w:r>
      <w:r>
        <w:rPr>
          <w:szCs w:val="28"/>
          <w:u w:val="dotted"/>
        </w:rPr>
        <w:tab/>
      </w:r>
      <w:r>
        <w:rPr>
          <w:szCs w:val="28"/>
          <w:u w:val="dotted"/>
        </w:rPr>
        <w:tab/>
      </w:r>
      <w:r w:rsidR="00A43CD3">
        <w:rPr>
          <w:szCs w:val="28"/>
        </w:rPr>
        <w:t>81</w:t>
      </w:r>
    </w:p>
    <w:p w:rsidR="00984FEE" w:rsidRPr="009851C5" w:rsidRDefault="00984FEE" w:rsidP="00984FEE">
      <w:pPr>
        <w:pStyle w:val="ab"/>
        <w:numPr>
          <w:ilvl w:val="1"/>
          <w:numId w:val="1"/>
        </w:numPr>
        <w:tabs>
          <w:tab w:val="clear" w:pos="4957"/>
          <w:tab w:val="num" w:pos="1560"/>
        </w:tabs>
        <w:ind w:left="1560" w:right="1558" w:hanging="567"/>
        <w:rPr>
          <w:szCs w:val="28"/>
        </w:rPr>
      </w:pPr>
      <w:r w:rsidRPr="00B0498B">
        <w:t>Схема газового хозяйства</w:t>
      </w:r>
      <w:r>
        <w:rPr>
          <w:u w:val="dotted"/>
        </w:rPr>
        <w:tab/>
      </w:r>
      <w:r>
        <w:rPr>
          <w:u w:val="dotted"/>
        </w:rPr>
        <w:tab/>
      </w:r>
      <w:r w:rsidR="00A43CD3">
        <w:t>81</w:t>
      </w:r>
    </w:p>
    <w:p w:rsidR="009851C5" w:rsidRDefault="00DD3FE3" w:rsidP="00984FEE">
      <w:pPr>
        <w:pStyle w:val="ab"/>
        <w:numPr>
          <w:ilvl w:val="1"/>
          <w:numId w:val="1"/>
        </w:numPr>
        <w:tabs>
          <w:tab w:val="clear" w:pos="4957"/>
          <w:tab w:val="num" w:pos="1560"/>
        </w:tabs>
        <w:ind w:left="1560" w:right="1558" w:hanging="567"/>
        <w:rPr>
          <w:szCs w:val="28"/>
        </w:rPr>
      </w:pPr>
      <w:r>
        <w:rPr>
          <w:szCs w:val="28"/>
        </w:rPr>
        <w:t>Техническое водоснабжение ГРЭС</w:t>
      </w:r>
      <w:r w:rsidR="009851C5">
        <w:rPr>
          <w:szCs w:val="28"/>
          <w:u w:val="dotted"/>
        </w:rPr>
        <w:tab/>
      </w:r>
      <w:r w:rsidR="00A43CD3">
        <w:rPr>
          <w:szCs w:val="28"/>
        </w:rPr>
        <w:t>82</w:t>
      </w:r>
    </w:p>
    <w:p w:rsidR="00897BB7" w:rsidRPr="00984FEE" w:rsidRDefault="00897BB7" w:rsidP="00984FEE">
      <w:pPr>
        <w:pStyle w:val="ab"/>
        <w:numPr>
          <w:ilvl w:val="1"/>
          <w:numId w:val="1"/>
        </w:numPr>
        <w:tabs>
          <w:tab w:val="clear" w:pos="4957"/>
          <w:tab w:val="num" w:pos="1560"/>
        </w:tabs>
        <w:ind w:left="1560" w:right="1558" w:hanging="567"/>
        <w:rPr>
          <w:szCs w:val="28"/>
        </w:rPr>
      </w:pPr>
      <w:r>
        <w:rPr>
          <w:szCs w:val="28"/>
        </w:rPr>
        <w:t>Охрана окружающей среды</w:t>
      </w:r>
      <w:r>
        <w:rPr>
          <w:szCs w:val="28"/>
          <w:u w:val="dotted"/>
        </w:rPr>
        <w:tab/>
      </w:r>
      <w:r w:rsidR="00A43CD3">
        <w:rPr>
          <w:szCs w:val="28"/>
        </w:rPr>
        <w:t>84</w:t>
      </w:r>
    </w:p>
    <w:p w:rsidR="00984FEE" w:rsidRPr="00897BB7" w:rsidRDefault="00984FEE" w:rsidP="00984FEE">
      <w:pPr>
        <w:pStyle w:val="ab"/>
        <w:numPr>
          <w:ilvl w:val="1"/>
          <w:numId w:val="1"/>
        </w:numPr>
        <w:tabs>
          <w:tab w:val="clear" w:pos="4957"/>
          <w:tab w:val="num" w:pos="1560"/>
        </w:tabs>
        <w:ind w:left="1560" w:right="1558" w:hanging="567"/>
        <w:rPr>
          <w:szCs w:val="28"/>
        </w:rPr>
      </w:pPr>
      <w:r w:rsidRPr="00BA4BD3">
        <w:rPr>
          <w:bCs/>
        </w:rPr>
        <w:t>Генеральный план</w:t>
      </w:r>
      <w:r>
        <w:rPr>
          <w:bCs/>
          <w:u w:val="dotted"/>
        </w:rPr>
        <w:tab/>
      </w:r>
      <w:r>
        <w:rPr>
          <w:bCs/>
          <w:u w:val="dotted"/>
        </w:rPr>
        <w:tab/>
      </w:r>
      <w:r w:rsidR="00DD3FE3">
        <w:rPr>
          <w:bCs/>
        </w:rPr>
        <w:t>8</w:t>
      </w:r>
      <w:r w:rsidR="00A43CD3">
        <w:rPr>
          <w:bCs/>
        </w:rPr>
        <w:t>5</w:t>
      </w:r>
    </w:p>
    <w:p w:rsidR="00897BB7" w:rsidRPr="00984FEE" w:rsidRDefault="00897BB7" w:rsidP="00984FEE">
      <w:pPr>
        <w:pStyle w:val="ab"/>
        <w:numPr>
          <w:ilvl w:val="1"/>
          <w:numId w:val="1"/>
        </w:numPr>
        <w:tabs>
          <w:tab w:val="clear" w:pos="4957"/>
          <w:tab w:val="num" w:pos="1560"/>
        </w:tabs>
        <w:ind w:left="1560" w:right="1558" w:hanging="567"/>
        <w:rPr>
          <w:szCs w:val="28"/>
        </w:rPr>
      </w:pPr>
      <w:r>
        <w:rPr>
          <w:bCs/>
        </w:rPr>
        <w:t>Компоновка главного корпуса</w:t>
      </w:r>
      <w:r>
        <w:rPr>
          <w:bCs/>
          <w:u w:val="dotted"/>
        </w:rPr>
        <w:tab/>
      </w:r>
      <w:r w:rsidR="00A43CD3">
        <w:rPr>
          <w:bCs/>
        </w:rPr>
        <w:t>86</w:t>
      </w:r>
    </w:p>
    <w:p w:rsidR="00984FEE" w:rsidRPr="00984FEE" w:rsidRDefault="00984FEE" w:rsidP="00984FEE">
      <w:pPr>
        <w:pStyle w:val="ab"/>
        <w:numPr>
          <w:ilvl w:val="0"/>
          <w:numId w:val="1"/>
        </w:numPr>
        <w:tabs>
          <w:tab w:val="clear" w:pos="420"/>
          <w:tab w:val="num" w:pos="993"/>
        </w:tabs>
        <w:ind w:right="1558" w:firstLine="289"/>
        <w:rPr>
          <w:szCs w:val="28"/>
        </w:rPr>
      </w:pPr>
      <w:r w:rsidRPr="00984FEE">
        <w:rPr>
          <w:szCs w:val="28"/>
        </w:rPr>
        <w:t>Безопасность проектируемого объекта</w:t>
      </w:r>
      <w:r>
        <w:rPr>
          <w:szCs w:val="28"/>
          <w:u w:val="dotted"/>
        </w:rPr>
        <w:tab/>
      </w:r>
      <w:r w:rsidR="00EA2542" w:rsidRPr="00EA2542">
        <w:rPr>
          <w:szCs w:val="28"/>
        </w:rPr>
        <w:t>8</w:t>
      </w:r>
      <w:r w:rsidR="00A43CD3">
        <w:rPr>
          <w:szCs w:val="28"/>
        </w:rPr>
        <w:t>7</w:t>
      </w:r>
      <w:r w:rsidRPr="00984FEE">
        <w:rPr>
          <w:szCs w:val="28"/>
        </w:rPr>
        <w:tab/>
      </w:r>
    </w:p>
    <w:p w:rsidR="00984FEE" w:rsidRPr="00C75A02" w:rsidRDefault="00C75A02" w:rsidP="00984FEE">
      <w:pPr>
        <w:pStyle w:val="ab"/>
        <w:numPr>
          <w:ilvl w:val="1"/>
          <w:numId w:val="1"/>
        </w:numPr>
        <w:tabs>
          <w:tab w:val="clear" w:pos="4957"/>
          <w:tab w:val="num" w:pos="1560"/>
        </w:tabs>
        <w:ind w:left="1560" w:right="1558" w:hanging="567"/>
        <w:rPr>
          <w:szCs w:val="28"/>
        </w:rPr>
      </w:pPr>
      <w:r w:rsidRPr="000561D5">
        <w:t>Общая характеристика проектируемого объекта</w:t>
      </w:r>
      <w:r>
        <w:rPr>
          <w:u w:val="dotted"/>
        </w:rPr>
        <w:tab/>
      </w:r>
      <w:r w:rsidR="00A43CD3">
        <w:t>87</w:t>
      </w:r>
    </w:p>
    <w:p w:rsidR="00C75A02" w:rsidRPr="00C75A02" w:rsidRDefault="00C75A02" w:rsidP="00984FEE">
      <w:pPr>
        <w:pStyle w:val="ab"/>
        <w:numPr>
          <w:ilvl w:val="1"/>
          <w:numId w:val="1"/>
        </w:numPr>
        <w:tabs>
          <w:tab w:val="clear" w:pos="4957"/>
          <w:tab w:val="num" w:pos="1560"/>
        </w:tabs>
        <w:ind w:left="1560" w:right="1558" w:hanging="567"/>
        <w:rPr>
          <w:szCs w:val="28"/>
        </w:rPr>
      </w:pPr>
      <w:r w:rsidRPr="000561D5">
        <w:t>Объемно-планировочное решение проектируемого объекта</w:t>
      </w:r>
      <w:r>
        <w:rPr>
          <w:u w:val="dotted"/>
        </w:rPr>
        <w:tab/>
      </w:r>
      <w:r>
        <w:rPr>
          <w:u w:val="dotted"/>
        </w:rPr>
        <w:tab/>
      </w:r>
      <w:r w:rsidR="00A43CD3">
        <w:t>87</w:t>
      </w:r>
    </w:p>
    <w:p w:rsidR="00C75A02" w:rsidRPr="00C75A02" w:rsidRDefault="00C75A02" w:rsidP="00984FEE">
      <w:pPr>
        <w:pStyle w:val="ab"/>
        <w:numPr>
          <w:ilvl w:val="1"/>
          <w:numId w:val="1"/>
        </w:numPr>
        <w:tabs>
          <w:tab w:val="clear" w:pos="4957"/>
          <w:tab w:val="num" w:pos="1560"/>
        </w:tabs>
        <w:ind w:left="1560" w:right="1558" w:hanging="567"/>
        <w:rPr>
          <w:szCs w:val="28"/>
        </w:rPr>
      </w:pPr>
      <w:r w:rsidRPr="000561D5">
        <w:t>Анализ и устранение потенциальных опасностей и вредностей</w:t>
      </w:r>
      <w:r>
        <w:rPr>
          <w:u w:val="dotted"/>
        </w:rPr>
        <w:tab/>
      </w:r>
      <w:r>
        <w:rPr>
          <w:u w:val="dotted"/>
        </w:rPr>
        <w:tab/>
      </w:r>
      <w:r w:rsidR="00A43CD3">
        <w:t>88</w:t>
      </w:r>
    </w:p>
    <w:p w:rsidR="00C75A02" w:rsidRPr="00C75A02" w:rsidRDefault="00C75A02" w:rsidP="00984FEE">
      <w:pPr>
        <w:pStyle w:val="ab"/>
        <w:numPr>
          <w:ilvl w:val="1"/>
          <w:numId w:val="1"/>
        </w:numPr>
        <w:tabs>
          <w:tab w:val="clear" w:pos="4957"/>
          <w:tab w:val="num" w:pos="1560"/>
        </w:tabs>
        <w:ind w:left="1560" w:right="1558" w:hanging="567"/>
        <w:rPr>
          <w:szCs w:val="28"/>
        </w:rPr>
      </w:pPr>
      <w:r>
        <w:t>О</w:t>
      </w:r>
      <w:r w:rsidRPr="000561D5">
        <w:t>пасность поражения электрическим током</w:t>
      </w:r>
      <w:r>
        <w:rPr>
          <w:u w:val="dotted"/>
        </w:rPr>
        <w:tab/>
      </w:r>
      <w:r w:rsidR="00A43CD3">
        <w:t>89</w:t>
      </w:r>
    </w:p>
    <w:p w:rsidR="00C75A02" w:rsidRPr="00C75A02" w:rsidRDefault="00C75A02" w:rsidP="00984FEE">
      <w:pPr>
        <w:pStyle w:val="ab"/>
        <w:numPr>
          <w:ilvl w:val="1"/>
          <w:numId w:val="1"/>
        </w:numPr>
        <w:tabs>
          <w:tab w:val="clear" w:pos="4957"/>
          <w:tab w:val="num" w:pos="1560"/>
        </w:tabs>
        <w:ind w:left="1560" w:right="1558" w:hanging="567"/>
        <w:rPr>
          <w:szCs w:val="28"/>
        </w:rPr>
      </w:pPr>
      <w:r w:rsidRPr="0092301C">
        <w:t>Опасность атмосферного электричества</w:t>
      </w:r>
      <w:r>
        <w:rPr>
          <w:u w:val="dotted"/>
        </w:rPr>
        <w:tab/>
      </w:r>
      <w:r w:rsidR="00A43CD3">
        <w:t>90</w:t>
      </w:r>
    </w:p>
    <w:p w:rsidR="00C75A02" w:rsidRPr="00C75A02" w:rsidRDefault="00C75A02" w:rsidP="00984FEE">
      <w:pPr>
        <w:pStyle w:val="ab"/>
        <w:numPr>
          <w:ilvl w:val="1"/>
          <w:numId w:val="1"/>
        </w:numPr>
        <w:tabs>
          <w:tab w:val="clear" w:pos="4957"/>
          <w:tab w:val="num" w:pos="1560"/>
        </w:tabs>
        <w:ind w:left="1560" w:right="1558" w:hanging="567"/>
        <w:rPr>
          <w:szCs w:val="28"/>
        </w:rPr>
      </w:pPr>
      <w:r w:rsidRPr="0092301C">
        <w:t>Опасность травмирования движущимися частями машин и механизмов</w:t>
      </w:r>
      <w:r>
        <w:rPr>
          <w:u w:val="dotted"/>
        </w:rPr>
        <w:tab/>
      </w:r>
      <w:r>
        <w:rPr>
          <w:u w:val="dotted"/>
        </w:rPr>
        <w:tab/>
      </w:r>
      <w:r w:rsidR="00A43CD3">
        <w:t>91</w:t>
      </w:r>
    </w:p>
    <w:p w:rsidR="00C75A02" w:rsidRPr="00C75A02" w:rsidRDefault="00C75A02" w:rsidP="00984FEE">
      <w:pPr>
        <w:pStyle w:val="ab"/>
        <w:numPr>
          <w:ilvl w:val="1"/>
          <w:numId w:val="1"/>
        </w:numPr>
        <w:tabs>
          <w:tab w:val="clear" w:pos="4957"/>
          <w:tab w:val="num" w:pos="1560"/>
        </w:tabs>
        <w:ind w:left="1560" w:right="1558" w:hanging="567"/>
        <w:rPr>
          <w:szCs w:val="28"/>
        </w:rPr>
      </w:pPr>
      <w:r w:rsidRPr="0092301C">
        <w:lastRenderedPageBreak/>
        <w:t>Тепловые излучения и опасность термического ожога</w:t>
      </w:r>
      <w:r>
        <w:rPr>
          <w:u w:val="dotted"/>
        </w:rPr>
        <w:tab/>
      </w:r>
      <w:r w:rsidR="00EA2542" w:rsidRPr="00EA2542">
        <w:t>9</w:t>
      </w:r>
      <w:r w:rsidR="00A43CD3">
        <w:t>2</w:t>
      </w:r>
    </w:p>
    <w:p w:rsidR="00C75A02" w:rsidRPr="00C75A02" w:rsidRDefault="00C75A02" w:rsidP="00984FEE">
      <w:pPr>
        <w:pStyle w:val="ab"/>
        <w:numPr>
          <w:ilvl w:val="1"/>
          <w:numId w:val="1"/>
        </w:numPr>
        <w:tabs>
          <w:tab w:val="clear" w:pos="4957"/>
          <w:tab w:val="num" w:pos="1560"/>
        </w:tabs>
        <w:ind w:left="1560" w:right="1558" w:hanging="567"/>
        <w:rPr>
          <w:szCs w:val="28"/>
        </w:rPr>
      </w:pPr>
      <w:r w:rsidRPr="0092301C">
        <w:t>Производственная санитария. Микроклимат</w:t>
      </w:r>
      <w:r>
        <w:rPr>
          <w:u w:val="dotted"/>
        </w:rPr>
        <w:tab/>
      </w:r>
      <w:r w:rsidR="00EA2542" w:rsidRPr="00EA2542">
        <w:t>9</w:t>
      </w:r>
      <w:r w:rsidR="00A43CD3">
        <w:t>3</w:t>
      </w:r>
    </w:p>
    <w:p w:rsidR="00C75A02" w:rsidRPr="00C75A02" w:rsidRDefault="00C75A02" w:rsidP="00984FEE">
      <w:pPr>
        <w:pStyle w:val="ab"/>
        <w:numPr>
          <w:ilvl w:val="1"/>
          <w:numId w:val="1"/>
        </w:numPr>
        <w:tabs>
          <w:tab w:val="clear" w:pos="4957"/>
          <w:tab w:val="num" w:pos="1560"/>
        </w:tabs>
        <w:ind w:left="1560" w:right="1558" w:hanging="567"/>
        <w:rPr>
          <w:szCs w:val="28"/>
        </w:rPr>
      </w:pPr>
      <w:r w:rsidRPr="00A01DE5">
        <w:t>Освещение</w:t>
      </w:r>
      <w:r>
        <w:rPr>
          <w:u w:val="dotted"/>
        </w:rPr>
        <w:tab/>
      </w:r>
      <w:r>
        <w:rPr>
          <w:u w:val="dotted"/>
        </w:rPr>
        <w:tab/>
      </w:r>
      <w:r w:rsidR="00EA2542" w:rsidRPr="00EA2542">
        <w:t>9</w:t>
      </w:r>
      <w:r w:rsidR="00A43CD3">
        <w:t>4</w:t>
      </w:r>
    </w:p>
    <w:p w:rsidR="00C75A02" w:rsidRPr="00C75A02" w:rsidRDefault="00C75A02" w:rsidP="00984FEE">
      <w:pPr>
        <w:pStyle w:val="ab"/>
        <w:numPr>
          <w:ilvl w:val="1"/>
          <w:numId w:val="1"/>
        </w:numPr>
        <w:tabs>
          <w:tab w:val="clear" w:pos="4957"/>
          <w:tab w:val="num" w:pos="1560"/>
        </w:tabs>
        <w:ind w:left="1560" w:right="1558" w:hanging="567"/>
        <w:rPr>
          <w:szCs w:val="28"/>
        </w:rPr>
      </w:pPr>
      <w:r w:rsidRPr="00567308">
        <w:rPr>
          <w:szCs w:val="28"/>
        </w:rPr>
        <w:t>Вредные вещества в воздухе рабочей зоны</w:t>
      </w:r>
      <w:r>
        <w:rPr>
          <w:szCs w:val="28"/>
          <w:u w:val="dotted"/>
        </w:rPr>
        <w:tab/>
      </w:r>
      <w:r w:rsidR="00EA2542" w:rsidRPr="00EA2542">
        <w:rPr>
          <w:szCs w:val="28"/>
        </w:rPr>
        <w:t>9</w:t>
      </w:r>
      <w:r w:rsidR="00A43CD3">
        <w:rPr>
          <w:szCs w:val="28"/>
        </w:rPr>
        <w:t>5</w:t>
      </w:r>
    </w:p>
    <w:p w:rsidR="00C75A02" w:rsidRPr="00C75A02" w:rsidRDefault="00C75A02" w:rsidP="00984FEE">
      <w:pPr>
        <w:pStyle w:val="ab"/>
        <w:numPr>
          <w:ilvl w:val="1"/>
          <w:numId w:val="1"/>
        </w:numPr>
        <w:tabs>
          <w:tab w:val="clear" w:pos="4957"/>
          <w:tab w:val="num" w:pos="1560"/>
        </w:tabs>
        <w:ind w:left="1560" w:right="1558" w:hanging="567"/>
        <w:rPr>
          <w:szCs w:val="28"/>
        </w:rPr>
      </w:pPr>
      <w:r w:rsidRPr="00A01DE5">
        <w:t>Производственный шум</w:t>
      </w:r>
      <w:r>
        <w:rPr>
          <w:u w:val="dotted"/>
        </w:rPr>
        <w:tab/>
      </w:r>
      <w:r>
        <w:rPr>
          <w:u w:val="dotted"/>
        </w:rPr>
        <w:tab/>
      </w:r>
      <w:r w:rsidR="00A43CD3">
        <w:t>96</w:t>
      </w:r>
    </w:p>
    <w:p w:rsidR="00C75A02" w:rsidRPr="00C75A02" w:rsidRDefault="00C75A02" w:rsidP="00984FEE">
      <w:pPr>
        <w:pStyle w:val="ab"/>
        <w:numPr>
          <w:ilvl w:val="1"/>
          <w:numId w:val="1"/>
        </w:numPr>
        <w:tabs>
          <w:tab w:val="clear" w:pos="4957"/>
          <w:tab w:val="num" w:pos="1560"/>
        </w:tabs>
        <w:ind w:left="1560" w:right="1558" w:hanging="567"/>
        <w:rPr>
          <w:szCs w:val="28"/>
        </w:rPr>
      </w:pPr>
      <w:r w:rsidRPr="00884060">
        <w:t>Производственная вибрация</w:t>
      </w:r>
      <w:r>
        <w:rPr>
          <w:u w:val="dotted"/>
        </w:rPr>
        <w:tab/>
      </w:r>
      <w:r w:rsidR="00A43CD3">
        <w:t>97</w:t>
      </w:r>
    </w:p>
    <w:p w:rsidR="00C75A02" w:rsidRPr="00C75A02" w:rsidRDefault="00C75A02" w:rsidP="00984FEE">
      <w:pPr>
        <w:pStyle w:val="ab"/>
        <w:numPr>
          <w:ilvl w:val="1"/>
          <w:numId w:val="1"/>
        </w:numPr>
        <w:tabs>
          <w:tab w:val="clear" w:pos="4957"/>
          <w:tab w:val="num" w:pos="1560"/>
        </w:tabs>
        <w:ind w:left="1560" w:right="1558" w:hanging="567"/>
        <w:rPr>
          <w:szCs w:val="28"/>
        </w:rPr>
      </w:pPr>
      <w:r w:rsidRPr="00884060">
        <w:t>Предупреждение аварий и взрывов технологического оборудования</w:t>
      </w:r>
      <w:r>
        <w:rPr>
          <w:u w:val="dotted"/>
        </w:rPr>
        <w:tab/>
      </w:r>
      <w:r>
        <w:rPr>
          <w:u w:val="dotted"/>
        </w:rPr>
        <w:tab/>
      </w:r>
      <w:r w:rsidR="00A43CD3">
        <w:t>98</w:t>
      </w:r>
    </w:p>
    <w:p w:rsidR="00C75A02" w:rsidRPr="00C75A02" w:rsidRDefault="00C75A02" w:rsidP="00984FEE">
      <w:pPr>
        <w:pStyle w:val="ab"/>
        <w:numPr>
          <w:ilvl w:val="1"/>
          <w:numId w:val="1"/>
        </w:numPr>
        <w:tabs>
          <w:tab w:val="clear" w:pos="4957"/>
          <w:tab w:val="num" w:pos="1560"/>
        </w:tabs>
        <w:ind w:left="1560" w:right="1558" w:hanging="567"/>
        <w:rPr>
          <w:szCs w:val="28"/>
        </w:rPr>
      </w:pPr>
      <w:r w:rsidRPr="00884060">
        <w:t>Обеспечение взрывопожарной безопасности</w:t>
      </w:r>
      <w:r>
        <w:rPr>
          <w:u w:val="dotted"/>
        </w:rPr>
        <w:tab/>
      </w:r>
      <w:r w:rsidR="00A43CD3">
        <w:t>99</w:t>
      </w:r>
    </w:p>
    <w:p w:rsidR="00C75A02" w:rsidRPr="00C75A02" w:rsidRDefault="00C75A02" w:rsidP="00984FEE">
      <w:pPr>
        <w:pStyle w:val="ab"/>
        <w:numPr>
          <w:ilvl w:val="1"/>
          <w:numId w:val="1"/>
        </w:numPr>
        <w:tabs>
          <w:tab w:val="clear" w:pos="4957"/>
          <w:tab w:val="num" w:pos="1560"/>
        </w:tabs>
        <w:ind w:left="1560" w:right="1558" w:hanging="567"/>
        <w:rPr>
          <w:szCs w:val="28"/>
        </w:rPr>
      </w:pPr>
      <w:r w:rsidRPr="00811158">
        <w:t>Безопасность эксплуатации грузоподъемных машин и механизмов</w:t>
      </w:r>
      <w:r>
        <w:rPr>
          <w:u w:val="dotted"/>
        </w:rPr>
        <w:tab/>
      </w:r>
      <w:r>
        <w:rPr>
          <w:u w:val="dotted"/>
        </w:rPr>
        <w:tab/>
      </w:r>
      <w:r w:rsidR="00A43CD3">
        <w:t>100</w:t>
      </w:r>
    </w:p>
    <w:p w:rsidR="00C75A02" w:rsidRPr="00C75A02" w:rsidRDefault="00C75A02" w:rsidP="00984FEE">
      <w:pPr>
        <w:pStyle w:val="ab"/>
        <w:numPr>
          <w:ilvl w:val="1"/>
          <w:numId w:val="1"/>
        </w:numPr>
        <w:tabs>
          <w:tab w:val="clear" w:pos="4957"/>
          <w:tab w:val="num" w:pos="1560"/>
        </w:tabs>
        <w:ind w:left="1560" w:right="1558" w:hanging="567"/>
        <w:rPr>
          <w:szCs w:val="28"/>
        </w:rPr>
      </w:pPr>
      <w:r>
        <w:t>О</w:t>
      </w:r>
      <w:r w:rsidRPr="00E131BE">
        <w:t xml:space="preserve">беспечение  безопасной  работы  сосудов  </w:t>
      </w:r>
      <w:r>
        <w:t>работающих</w:t>
      </w:r>
      <w:r w:rsidRPr="00E131BE">
        <w:t xml:space="preserve">  под  давлением</w:t>
      </w:r>
      <w:r>
        <w:rPr>
          <w:u w:val="dotted"/>
        </w:rPr>
        <w:tab/>
      </w:r>
      <w:r w:rsidR="00A43CD3">
        <w:t>103</w:t>
      </w:r>
    </w:p>
    <w:p w:rsidR="00C75A02" w:rsidRPr="00C75A02" w:rsidRDefault="00C75A02" w:rsidP="00984FEE">
      <w:pPr>
        <w:pStyle w:val="ab"/>
        <w:numPr>
          <w:ilvl w:val="1"/>
          <w:numId w:val="1"/>
        </w:numPr>
        <w:tabs>
          <w:tab w:val="clear" w:pos="4957"/>
          <w:tab w:val="num" w:pos="1560"/>
        </w:tabs>
        <w:ind w:left="1560" w:right="1558" w:hanging="567"/>
        <w:rPr>
          <w:szCs w:val="28"/>
        </w:rPr>
      </w:pPr>
      <w:r w:rsidRPr="00C75A02">
        <w:rPr>
          <w:szCs w:val="28"/>
        </w:rPr>
        <w:t>Расчет зануления электрооборудования</w:t>
      </w:r>
      <w:r>
        <w:rPr>
          <w:szCs w:val="28"/>
          <w:u w:val="dotted"/>
        </w:rPr>
        <w:tab/>
      </w:r>
      <w:r w:rsidR="00A43CD3">
        <w:rPr>
          <w:szCs w:val="28"/>
        </w:rPr>
        <w:t>108</w:t>
      </w:r>
    </w:p>
    <w:p w:rsidR="00C75A02" w:rsidRDefault="00C75A02" w:rsidP="00C75A02">
      <w:pPr>
        <w:ind w:left="709" w:right="1558" w:firstLine="0"/>
        <w:rPr>
          <w:szCs w:val="28"/>
          <w:u w:val="dotted"/>
        </w:rPr>
      </w:pPr>
      <w:r>
        <w:rPr>
          <w:szCs w:val="28"/>
        </w:rPr>
        <w:t>Заключение</w:t>
      </w:r>
      <w:r>
        <w:rPr>
          <w:szCs w:val="28"/>
          <w:u w:val="dotted"/>
        </w:rPr>
        <w:tab/>
      </w:r>
      <w:r>
        <w:rPr>
          <w:szCs w:val="28"/>
          <w:u w:val="dotted"/>
        </w:rPr>
        <w:tab/>
      </w:r>
      <w:r w:rsidR="00A43CD3">
        <w:rPr>
          <w:szCs w:val="28"/>
        </w:rPr>
        <w:t>113</w:t>
      </w:r>
    </w:p>
    <w:p w:rsidR="00710718" w:rsidRDefault="00C75A02" w:rsidP="00C75A02">
      <w:pPr>
        <w:ind w:left="709" w:right="1558" w:firstLine="0"/>
        <w:rPr>
          <w:szCs w:val="28"/>
          <w:u w:val="dotted"/>
        </w:rPr>
      </w:pPr>
      <w:r w:rsidRPr="00C75A02">
        <w:rPr>
          <w:szCs w:val="28"/>
        </w:rPr>
        <w:t>Список использованных источников</w:t>
      </w:r>
      <w:r>
        <w:rPr>
          <w:szCs w:val="28"/>
          <w:u w:val="dotted"/>
        </w:rPr>
        <w:tab/>
      </w:r>
      <w:r w:rsidR="00A43CD3">
        <w:rPr>
          <w:szCs w:val="28"/>
        </w:rPr>
        <w:t>114</w:t>
      </w:r>
    </w:p>
    <w:p w:rsidR="009851C5" w:rsidRDefault="00710718" w:rsidP="00C75A02">
      <w:pPr>
        <w:ind w:left="709" w:right="1558" w:firstLine="0"/>
        <w:rPr>
          <w:szCs w:val="28"/>
        </w:rPr>
      </w:pPr>
      <w:r>
        <w:rPr>
          <w:szCs w:val="28"/>
        </w:rPr>
        <w:t>Приложение А</w:t>
      </w:r>
      <w:r>
        <w:rPr>
          <w:szCs w:val="28"/>
          <w:u w:val="dotted"/>
        </w:rPr>
        <w:tab/>
      </w:r>
      <w:r>
        <w:rPr>
          <w:szCs w:val="28"/>
          <w:u w:val="dotted"/>
        </w:rPr>
        <w:tab/>
      </w:r>
      <w:r w:rsidR="00A43CD3">
        <w:rPr>
          <w:szCs w:val="28"/>
        </w:rPr>
        <w:t>116</w:t>
      </w:r>
    </w:p>
    <w:p w:rsidR="00C75A02" w:rsidRPr="00C75A02" w:rsidRDefault="00C75A02" w:rsidP="00C75A02">
      <w:pPr>
        <w:ind w:left="709" w:right="1558" w:firstLine="0"/>
        <w:rPr>
          <w:szCs w:val="28"/>
        </w:rPr>
      </w:pPr>
      <w:r w:rsidRPr="00C75A02">
        <w:rPr>
          <w:szCs w:val="28"/>
        </w:rPr>
        <w:tab/>
      </w:r>
    </w:p>
    <w:p w:rsidR="002436CF" w:rsidRPr="002436CF" w:rsidRDefault="002436CF" w:rsidP="00984FEE">
      <w:pPr>
        <w:pStyle w:val="ab"/>
        <w:tabs>
          <w:tab w:val="num" w:pos="1560"/>
        </w:tabs>
        <w:ind w:left="1560" w:right="1558" w:hanging="567"/>
        <w:rPr>
          <w:szCs w:val="28"/>
        </w:rPr>
      </w:pPr>
    </w:p>
    <w:p w:rsidR="0016199F" w:rsidRDefault="0016199F" w:rsidP="00BA4BD3">
      <w:pPr>
        <w:pStyle w:val="ab"/>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A904EA">
      <w:pPr>
        <w:pStyle w:val="ab"/>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Default="00FF7F07" w:rsidP="0016199F">
      <w:pPr>
        <w:pStyle w:val="ab"/>
        <w:tabs>
          <w:tab w:val="right" w:pos="9214"/>
        </w:tabs>
        <w:ind w:left="993" w:firstLine="0"/>
        <w:rPr>
          <w:szCs w:val="28"/>
          <w:u w:val="dotted"/>
        </w:rPr>
      </w:pPr>
    </w:p>
    <w:p w:rsidR="00FF7F07" w:rsidRPr="00703627" w:rsidRDefault="003566FF" w:rsidP="00703627">
      <w:pPr>
        <w:pStyle w:val="ab"/>
        <w:tabs>
          <w:tab w:val="right" w:pos="9214"/>
        </w:tabs>
        <w:ind w:left="0"/>
        <w:jc w:val="center"/>
        <w:rPr>
          <w:szCs w:val="28"/>
        </w:rPr>
      </w:pPr>
      <w:r w:rsidRPr="00703627">
        <w:rPr>
          <w:szCs w:val="28"/>
        </w:rPr>
        <w:lastRenderedPageBreak/>
        <w:t>В</w:t>
      </w:r>
      <w:r w:rsidR="00703627">
        <w:rPr>
          <w:szCs w:val="28"/>
        </w:rPr>
        <w:t>ВЕДЕНИЕ</w:t>
      </w:r>
    </w:p>
    <w:p w:rsidR="003566FF" w:rsidRDefault="003566FF" w:rsidP="003566FF">
      <w:pPr>
        <w:pStyle w:val="ab"/>
        <w:tabs>
          <w:tab w:val="right" w:pos="9214"/>
        </w:tabs>
        <w:ind w:left="0"/>
        <w:rPr>
          <w:szCs w:val="28"/>
        </w:rPr>
      </w:pPr>
    </w:p>
    <w:p w:rsidR="003566FF" w:rsidRDefault="003566FF" w:rsidP="003566FF">
      <w:pPr>
        <w:pStyle w:val="ab"/>
        <w:tabs>
          <w:tab w:val="right" w:pos="9214"/>
        </w:tabs>
        <w:ind w:left="0"/>
        <w:rPr>
          <w:szCs w:val="28"/>
        </w:rPr>
      </w:pPr>
      <w:r>
        <w:rPr>
          <w:szCs w:val="28"/>
        </w:rPr>
        <w:t xml:space="preserve">Одним из основных приоритетов энергетической стратегии Росси на период до 2020 г. является максимальное использование природных топливно-энергетических ресурсов. В настоящее время тепловые электростанции потребляют 39,5% газа, расходуемого на внутренние нужды страны, вырабатывают 67% электроэнергии и отпускают 47% централизованного тепла. В ближайшие 15 лет они останутся основой электроэнергетики России, их удельный вес в суммарной установленной мощности </w:t>
      </w:r>
      <w:r w:rsidR="00E70F53">
        <w:rPr>
          <w:szCs w:val="28"/>
        </w:rPr>
        <w:t>существенно не изменится.</w:t>
      </w:r>
      <w:r>
        <w:rPr>
          <w:szCs w:val="28"/>
        </w:rPr>
        <w:t xml:space="preserve"> </w:t>
      </w:r>
      <w:r w:rsidR="00E70F53">
        <w:rPr>
          <w:szCs w:val="28"/>
        </w:rPr>
        <w:t>П</w:t>
      </w:r>
      <w:r>
        <w:rPr>
          <w:szCs w:val="28"/>
        </w:rPr>
        <w:t>оэтому снижение удельных и суммарных расходов топлива на отпуск электроэнергии и тепла ТЭС является одной из основных стратегических задач электроэнергетики</w:t>
      </w:r>
      <w:r w:rsidR="00B21437">
        <w:rPr>
          <w:szCs w:val="28"/>
        </w:rPr>
        <w:t>.</w:t>
      </w:r>
    </w:p>
    <w:p w:rsidR="00770DF7" w:rsidRDefault="00770DF7" w:rsidP="003566FF">
      <w:pPr>
        <w:pStyle w:val="ab"/>
        <w:tabs>
          <w:tab w:val="right" w:pos="9214"/>
        </w:tabs>
        <w:ind w:left="0"/>
        <w:rPr>
          <w:szCs w:val="28"/>
        </w:rPr>
      </w:pPr>
      <w:r>
        <w:rPr>
          <w:szCs w:val="28"/>
        </w:rPr>
        <w:t>Перспективное направление в энергетике – использование парогазовых технологий, это обусловлено рядом преимуществ ПГУ над паротурбинными блоками:</w:t>
      </w:r>
    </w:p>
    <w:p w:rsidR="00770DF7" w:rsidRDefault="00770DF7" w:rsidP="007C5B59">
      <w:pPr>
        <w:pStyle w:val="ab"/>
        <w:numPr>
          <w:ilvl w:val="0"/>
          <w:numId w:val="2"/>
        </w:numPr>
        <w:tabs>
          <w:tab w:val="right" w:pos="9214"/>
        </w:tabs>
        <w:rPr>
          <w:szCs w:val="28"/>
        </w:rPr>
      </w:pPr>
      <w:r>
        <w:rPr>
          <w:szCs w:val="28"/>
        </w:rPr>
        <w:t>высокий КПД, достигающий в современных бинарных установках 58</w:t>
      </w:r>
      <w:r>
        <w:rPr>
          <w:rFonts w:cs="Times New Roman"/>
          <w:szCs w:val="28"/>
        </w:rPr>
        <w:t>÷</w:t>
      </w:r>
      <w:r>
        <w:rPr>
          <w:szCs w:val="28"/>
        </w:rPr>
        <w:t>60 %;</w:t>
      </w:r>
    </w:p>
    <w:p w:rsidR="00770DF7" w:rsidRDefault="00770DF7" w:rsidP="007C5B59">
      <w:pPr>
        <w:pStyle w:val="ab"/>
        <w:numPr>
          <w:ilvl w:val="0"/>
          <w:numId w:val="2"/>
        </w:numPr>
        <w:tabs>
          <w:tab w:val="right" w:pos="9214"/>
        </w:tabs>
        <w:rPr>
          <w:szCs w:val="28"/>
        </w:rPr>
      </w:pPr>
      <w:r>
        <w:rPr>
          <w:szCs w:val="28"/>
        </w:rPr>
        <w:t>снижение</w:t>
      </w:r>
      <w:r w:rsidR="00B15C8F">
        <w:rPr>
          <w:szCs w:val="28"/>
        </w:rPr>
        <w:t xml:space="preserve"> удельных капитальных затрат порядка 30 %;</w:t>
      </w:r>
    </w:p>
    <w:p w:rsidR="00B15C8F" w:rsidRDefault="00B15C8F" w:rsidP="007C5B59">
      <w:pPr>
        <w:pStyle w:val="ab"/>
        <w:numPr>
          <w:ilvl w:val="0"/>
          <w:numId w:val="2"/>
        </w:numPr>
        <w:tabs>
          <w:tab w:val="right" w:pos="9214"/>
        </w:tabs>
        <w:rPr>
          <w:szCs w:val="28"/>
        </w:rPr>
      </w:pPr>
      <w:r>
        <w:rPr>
          <w:szCs w:val="28"/>
        </w:rPr>
        <w:t>сокращение сроков монтажа оборудования и сроков ввода мощностей ПГУ;</w:t>
      </w:r>
    </w:p>
    <w:p w:rsidR="00B15C8F" w:rsidRDefault="00B15C8F" w:rsidP="007C5B59">
      <w:pPr>
        <w:pStyle w:val="ab"/>
        <w:numPr>
          <w:ilvl w:val="0"/>
          <w:numId w:val="2"/>
        </w:numPr>
        <w:tabs>
          <w:tab w:val="right" w:pos="9214"/>
        </w:tabs>
        <w:rPr>
          <w:szCs w:val="28"/>
        </w:rPr>
      </w:pPr>
      <w:r>
        <w:rPr>
          <w:szCs w:val="28"/>
        </w:rPr>
        <w:t>сокращение продолжительности пусков оборудования ПГУ;</w:t>
      </w:r>
    </w:p>
    <w:p w:rsidR="00B15C8F" w:rsidRDefault="00B15C8F" w:rsidP="007C5B59">
      <w:pPr>
        <w:pStyle w:val="ab"/>
        <w:numPr>
          <w:ilvl w:val="0"/>
          <w:numId w:val="2"/>
        </w:numPr>
        <w:tabs>
          <w:tab w:val="right" w:pos="9214"/>
        </w:tabs>
        <w:rPr>
          <w:szCs w:val="28"/>
        </w:rPr>
      </w:pPr>
      <w:r>
        <w:rPr>
          <w:szCs w:val="28"/>
        </w:rPr>
        <w:t>уменьшение вредных выбросов в окружающую среду;</w:t>
      </w:r>
    </w:p>
    <w:p w:rsidR="00B15C8F" w:rsidRDefault="00B15C8F" w:rsidP="007C5B59">
      <w:pPr>
        <w:pStyle w:val="ab"/>
        <w:numPr>
          <w:ilvl w:val="0"/>
          <w:numId w:val="2"/>
        </w:numPr>
        <w:tabs>
          <w:tab w:val="right" w:pos="9214"/>
        </w:tabs>
        <w:rPr>
          <w:szCs w:val="28"/>
        </w:rPr>
      </w:pPr>
      <w:r>
        <w:rPr>
          <w:szCs w:val="28"/>
        </w:rPr>
        <w:t>сокращение численности эксплуатационного персонала.</w:t>
      </w:r>
    </w:p>
    <w:p w:rsidR="00B15C8F" w:rsidRDefault="00B15C8F" w:rsidP="00B15C8F">
      <w:pPr>
        <w:tabs>
          <w:tab w:val="right" w:pos="9214"/>
        </w:tabs>
        <w:rPr>
          <w:szCs w:val="28"/>
        </w:rPr>
      </w:pPr>
      <w:r>
        <w:rPr>
          <w:szCs w:val="28"/>
        </w:rPr>
        <w:t>В последние 15-20 лет существования Советского Союза в энергетике в области парогазовых технологий имела место затяжная пауза</w:t>
      </w:r>
      <w:r w:rsidR="00011D8E">
        <w:rPr>
          <w:szCs w:val="28"/>
        </w:rPr>
        <w:t>. За эти годы в мировом газотурбостроении сменилось несколько поколений агрегатов. Начальная температура газов выросла с 800</w:t>
      </w:r>
      <w:r w:rsidR="00011D8E">
        <w:rPr>
          <w:rFonts w:cs="Times New Roman"/>
          <w:szCs w:val="28"/>
        </w:rPr>
        <w:t>÷</w:t>
      </w:r>
      <w:r w:rsidR="00011D8E">
        <w:rPr>
          <w:szCs w:val="28"/>
        </w:rPr>
        <w:t xml:space="preserve">850 </w:t>
      </w:r>
      <w:r w:rsidR="00011D8E">
        <w:rPr>
          <w:rFonts w:cs="Times New Roman"/>
          <w:szCs w:val="28"/>
        </w:rPr>
        <w:t>˚</w:t>
      </w:r>
      <w:r w:rsidR="00011D8E">
        <w:rPr>
          <w:szCs w:val="28"/>
        </w:rPr>
        <w:t>С до 1200</w:t>
      </w:r>
      <w:r w:rsidR="00011D8E">
        <w:rPr>
          <w:rFonts w:cs="Times New Roman"/>
          <w:szCs w:val="28"/>
        </w:rPr>
        <w:t>÷</w:t>
      </w:r>
      <w:r w:rsidR="00011D8E">
        <w:rPr>
          <w:szCs w:val="28"/>
        </w:rPr>
        <w:t xml:space="preserve">1300 </w:t>
      </w:r>
      <w:r w:rsidR="00011D8E">
        <w:rPr>
          <w:rFonts w:cs="Times New Roman"/>
          <w:szCs w:val="28"/>
        </w:rPr>
        <w:t>˚</w:t>
      </w:r>
      <w:r w:rsidR="00011D8E">
        <w:rPr>
          <w:szCs w:val="28"/>
        </w:rPr>
        <w:t>С и выше. В результате этого была преодолена граница (</w:t>
      </w:r>
      <w:r w:rsidR="00011D8E">
        <w:rPr>
          <w:rFonts w:cs="Times New Roman"/>
          <w:szCs w:val="28"/>
        </w:rPr>
        <w:t>≈</w:t>
      </w:r>
      <w:r w:rsidR="00011D8E">
        <w:rPr>
          <w:szCs w:val="28"/>
        </w:rPr>
        <w:t xml:space="preserve">1100 </w:t>
      </w:r>
      <w:r w:rsidR="00011D8E">
        <w:rPr>
          <w:rFonts w:cs="Times New Roman"/>
          <w:szCs w:val="28"/>
        </w:rPr>
        <w:t>˚</w:t>
      </w:r>
      <w:r w:rsidR="00011D8E">
        <w:rPr>
          <w:szCs w:val="28"/>
        </w:rPr>
        <w:t xml:space="preserve">С), за которой наиболее эффективным типом парогазовой установки становится не ПГУ с ВПГ или НПГ, а ПГУ с котлом-утилизатором. </w:t>
      </w:r>
    </w:p>
    <w:p w:rsidR="00011D8E" w:rsidRPr="00B15C8F" w:rsidRDefault="00011D8E" w:rsidP="00B15C8F">
      <w:pPr>
        <w:tabs>
          <w:tab w:val="right" w:pos="9214"/>
        </w:tabs>
        <w:rPr>
          <w:szCs w:val="28"/>
        </w:rPr>
      </w:pPr>
      <w:r>
        <w:rPr>
          <w:szCs w:val="28"/>
        </w:rPr>
        <w:t xml:space="preserve">В этих условиях определяющим в технической политике является </w:t>
      </w:r>
      <w:r w:rsidR="00DA4038">
        <w:rPr>
          <w:szCs w:val="28"/>
        </w:rPr>
        <w:t>применение</w:t>
      </w:r>
      <w:r>
        <w:rPr>
          <w:szCs w:val="28"/>
        </w:rPr>
        <w:t xml:space="preserve"> при реконструкции и новом строительстве  парогазовых технологий </w:t>
      </w:r>
      <w:r w:rsidR="00DA4038">
        <w:rPr>
          <w:szCs w:val="28"/>
        </w:rPr>
        <w:t xml:space="preserve">для </w:t>
      </w:r>
      <w:r w:rsidR="002F5ADF">
        <w:rPr>
          <w:szCs w:val="28"/>
        </w:rPr>
        <w:t>ТЭС,</w:t>
      </w:r>
      <w:r w:rsidR="00DA4038">
        <w:rPr>
          <w:szCs w:val="28"/>
        </w:rPr>
        <w:t xml:space="preserve"> использующих газообразное топливо, и ПГУ с внутрицикловой газификацией для электростанций на твердом топливе.</w:t>
      </w:r>
    </w:p>
    <w:p w:rsidR="00703627" w:rsidRDefault="00703627" w:rsidP="004F5047">
      <w:bookmarkStart w:id="0" w:name="_Toc185718137"/>
      <w:bookmarkStart w:id="1" w:name="_Toc185783824"/>
      <w:bookmarkStart w:id="2" w:name="_Toc185786243"/>
    </w:p>
    <w:p w:rsidR="00703627" w:rsidRDefault="00703627" w:rsidP="004F5047"/>
    <w:p w:rsidR="00703627" w:rsidRDefault="00703627" w:rsidP="004F5047"/>
    <w:p w:rsidR="00703627" w:rsidRDefault="00703627" w:rsidP="004F5047"/>
    <w:p w:rsidR="00DA4038" w:rsidRPr="0035693E" w:rsidRDefault="00DA4038" w:rsidP="004F5047">
      <w:pPr>
        <w:rPr>
          <w:b/>
        </w:rPr>
      </w:pPr>
      <w:r w:rsidRPr="0035693E">
        <w:rPr>
          <w:b/>
        </w:rPr>
        <w:lastRenderedPageBreak/>
        <w:t>1 Экономическая часть</w:t>
      </w:r>
      <w:bookmarkEnd w:id="0"/>
      <w:bookmarkEnd w:id="1"/>
      <w:bookmarkEnd w:id="2"/>
    </w:p>
    <w:p w:rsidR="004F5047" w:rsidRDefault="004F5047" w:rsidP="004F5047">
      <w:pPr>
        <w:rPr>
          <w:bCs/>
          <w:iCs/>
        </w:rPr>
      </w:pPr>
      <w:bookmarkStart w:id="3" w:name="_Toc185718138"/>
      <w:bookmarkStart w:id="4" w:name="_Toc185783825"/>
      <w:bookmarkStart w:id="5" w:name="_Toc185786244"/>
    </w:p>
    <w:p w:rsidR="00DA4038" w:rsidRPr="00F1556C" w:rsidRDefault="00DA4038" w:rsidP="004F5047">
      <w:pPr>
        <w:rPr>
          <w:b/>
          <w:bCs/>
          <w:iCs/>
        </w:rPr>
      </w:pPr>
      <w:r w:rsidRPr="00F1556C">
        <w:t>1.1 Актуальность дипломного проекта</w:t>
      </w:r>
      <w:bookmarkEnd w:id="3"/>
      <w:bookmarkEnd w:id="4"/>
      <w:bookmarkEnd w:id="5"/>
    </w:p>
    <w:p w:rsidR="00DA4038" w:rsidRPr="00F1556C" w:rsidRDefault="00DA4038" w:rsidP="00DA4038">
      <w:pPr>
        <w:pStyle w:val="20"/>
        <w:tabs>
          <w:tab w:val="left" w:pos="1418"/>
        </w:tabs>
        <w:ind w:firstLine="708"/>
        <w:rPr>
          <w:b w:val="0"/>
          <w:bCs w:val="0"/>
          <w:iCs w:val="0"/>
        </w:rPr>
      </w:pPr>
    </w:p>
    <w:p w:rsidR="00DA4038" w:rsidRDefault="00DA4038" w:rsidP="00DA4038">
      <w:pPr>
        <w:tabs>
          <w:tab w:val="left" w:pos="1418"/>
        </w:tabs>
        <w:ind w:firstLine="708"/>
        <w:rPr>
          <w:szCs w:val="28"/>
        </w:rPr>
      </w:pPr>
      <w:r>
        <w:rPr>
          <w:szCs w:val="28"/>
        </w:rPr>
        <w:t>Актуальность дипломного проекта обосновывается целями и приоритетами энергетической стратегии России на период 2020 года. Развитие электроэнергетики должно обеспечить необходимыми энергетическими ресурсами начавшийся экономический рост во всех отраслях народного хозяйства.</w:t>
      </w:r>
    </w:p>
    <w:p w:rsidR="00DA4038" w:rsidRDefault="00DA4038" w:rsidP="00DA4038">
      <w:pPr>
        <w:rPr>
          <w:szCs w:val="28"/>
        </w:rPr>
      </w:pPr>
      <w:r w:rsidRPr="00694314">
        <w:rPr>
          <w:szCs w:val="28"/>
        </w:rPr>
        <w:t xml:space="preserve">Природный газ в России является одним из самых востребованных продуктов экспорта. При этом только около 25% добываемого газа продается в  Европу по рыночным ценам. Остальная часть либо продается по заниженным тарифам на внутреннем рынке, либо теряется. Поэтому руководство страны пытается сократить потребление газа внутри России, чтобы больше продать за рубеж. Энергетика - крупнейший внутренний потребитель природного газа, и поэтому экономить газ в первую очередь планируется именно в ней. </w:t>
      </w:r>
    </w:p>
    <w:p w:rsidR="00DA4038" w:rsidRDefault="00DA4038" w:rsidP="00DA4038">
      <w:pPr>
        <w:rPr>
          <w:szCs w:val="28"/>
        </w:rPr>
      </w:pPr>
      <w:r>
        <w:rPr>
          <w:szCs w:val="28"/>
        </w:rPr>
        <w:t>Основных путей экономии газа в энергетике не более 3-х:</w:t>
      </w:r>
    </w:p>
    <w:p w:rsidR="00DA4038" w:rsidRDefault="00DA4038" w:rsidP="007C5B59">
      <w:pPr>
        <w:pStyle w:val="ab"/>
        <w:numPr>
          <w:ilvl w:val="0"/>
          <w:numId w:val="4"/>
        </w:numPr>
      </w:pPr>
      <w:r>
        <w:t>строительство новых АЭС  взамен газовых ТЭС;</w:t>
      </w:r>
    </w:p>
    <w:p w:rsidR="00DA4038" w:rsidRDefault="00DA4038" w:rsidP="007C5B59">
      <w:pPr>
        <w:pStyle w:val="ab"/>
        <w:numPr>
          <w:ilvl w:val="0"/>
          <w:numId w:val="4"/>
        </w:numPr>
      </w:pPr>
      <w:r>
        <w:t>строительство ТЭС на твердом топливе взамен газовых ТЭС;</w:t>
      </w:r>
    </w:p>
    <w:p w:rsidR="00DA4038" w:rsidRPr="00694314" w:rsidRDefault="00DA4038" w:rsidP="007C5B59">
      <w:pPr>
        <w:pStyle w:val="ab"/>
        <w:numPr>
          <w:ilvl w:val="0"/>
          <w:numId w:val="3"/>
        </w:numPr>
      </w:pPr>
      <w:r>
        <w:t>альтернативный вариант – повышение эффективности использования газа в самой энергетике, путем внедрения парогазовых установок на действующие газовые ТЭС;</w:t>
      </w:r>
    </w:p>
    <w:p w:rsidR="00DA4038" w:rsidRDefault="00DA4038" w:rsidP="00DA4038">
      <w:r>
        <w:t xml:space="preserve">При выполнении технико-экономического обоснования эффективности строительства парогазовой ТЭС, сравним два варианта наращивания мощностей в энергетике: за счет строительства пылеугольных энергоблоков и за счет </w:t>
      </w:r>
      <w:r w:rsidR="00712482">
        <w:t>внедрения парогазовых установок</w:t>
      </w:r>
      <w:r>
        <w:t>.</w:t>
      </w:r>
    </w:p>
    <w:p w:rsidR="00DA4038" w:rsidRDefault="00DA4038" w:rsidP="00DA4038"/>
    <w:p w:rsidR="002A4D70" w:rsidRDefault="002A4D70" w:rsidP="007C5B59">
      <w:pPr>
        <w:pStyle w:val="ab"/>
        <w:numPr>
          <w:ilvl w:val="1"/>
          <w:numId w:val="5"/>
        </w:numPr>
        <w:tabs>
          <w:tab w:val="clear" w:pos="1140"/>
          <w:tab w:val="left" w:pos="1418"/>
        </w:tabs>
        <w:ind w:left="0" w:firstLine="720"/>
      </w:pPr>
      <w:r>
        <w:t xml:space="preserve"> </w:t>
      </w:r>
      <w:r w:rsidRPr="002A4D70">
        <w:t>Расчёт основных технико-экономических показателей проектируемой конденсационной парогазовой</w:t>
      </w:r>
      <w:r>
        <w:t xml:space="preserve"> электростанции</w:t>
      </w:r>
    </w:p>
    <w:p w:rsidR="002A4D70" w:rsidRDefault="002A4D70" w:rsidP="002A4D70"/>
    <w:p w:rsidR="002A4D70" w:rsidRPr="002A4D70" w:rsidRDefault="002A4D70" w:rsidP="007C5B59">
      <w:pPr>
        <w:pStyle w:val="ab"/>
        <w:numPr>
          <w:ilvl w:val="2"/>
          <w:numId w:val="5"/>
        </w:numPr>
        <w:tabs>
          <w:tab w:val="clear" w:pos="2160"/>
          <w:tab w:val="num" w:pos="1418"/>
        </w:tabs>
        <w:ind w:left="1418" w:hanging="709"/>
      </w:pPr>
      <w:r w:rsidRPr="002A4D70">
        <w:t>Определение ежегодных изде</w:t>
      </w:r>
      <w:r>
        <w:t>ржек, связанных с эксплуатацией</w:t>
      </w:r>
    </w:p>
    <w:p w:rsidR="004140B4" w:rsidRDefault="004140B4" w:rsidP="004140B4">
      <w:pPr>
        <w:tabs>
          <w:tab w:val="left" w:pos="1418"/>
        </w:tabs>
        <w:ind w:firstLine="708"/>
        <w:rPr>
          <w:szCs w:val="28"/>
        </w:rPr>
      </w:pPr>
    </w:p>
    <w:p w:rsidR="004140B4" w:rsidRDefault="004140B4" w:rsidP="004140B4">
      <w:pPr>
        <w:tabs>
          <w:tab w:val="left" w:pos="1418"/>
        </w:tabs>
        <w:ind w:firstLine="708"/>
        <w:rPr>
          <w:szCs w:val="28"/>
        </w:rPr>
      </w:pPr>
      <w:r>
        <w:rPr>
          <w:szCs w:val="28"/>
        </w:rPr>
        <w:t>В дипломном проекте рассчитана себестоимость электрической энергии на проектируемой станции 1800 МВт.  В качестве основного оборудования используются парогазовая установка ПГУ - 450, в составе:</w:t>
      </w:r>
    </w:p>
    <w:p w:rsidR="004140B4" w:rsidRDefault="004140B4" w:rsidP="007C5B59">
      <w:pPr>
        <w:numPr>
          <w:ilvl w:val="1"/>
          <w:numId w:val="7"/>
        </w:numPr>
        <w:tabs>
          <w:tab w:val="left" w:pos="1276"/>
          <w:tab w:val="left" w:pos="1418"/>
        </w:tabs>
        <w:spacing w:line="240" w:lineRule="auto"/>
        <w:rPr>
          <w:szCs w:val="28"/>
        </w:rPr>
      </w:pPr>
      <w:r>
        <w:rPr>
          <w:szCs w:val="28"/>
        </w:rPr>
        <w:t>Две газовые турбины ГТЭ – 150;</w:t>
      </w:r>
    </w:p>
    <w:p w:rsidR="004140B4" w:rsidRDefault="004140B4" w:rsidP="007C5B59">
      <w:pPr>
        <w:numPr>
          <w:ilvl w:val="1"/>
          <w:numId w:val="7"/>
        </w:numPr>
        <w:tabs>
          <w:tab w:val="left" w:pos="1276"/>
          <w:tab w:val="left" w:pos="1418"/>
        </w:tabs>
        <w:spacing w:line="240" w:lineRule="auto"/>
        <w:rPr>
          <w:szCs w:val="28"/>
        </w:rPr>
      </w:pPr>
      <w:r>
        <w:rPr>
          <w:szCs w:val="28"/>
        </w:rPr>
        <w:t>Два двухконтурных котла-утилизатора, паропроизводительностью каждый 335 т/ч;</w:t>
      </w:r>
    </w:p>
    <w:p w:rsidR="004140B4" w:rsidRDefault="004140B4" w:rsidP="007C5B59">
      <w:pPr>
        <w:numPr>
          <w:ilvl w:val="1"/>
          <w:numId w:val="7"/>
        </w:numPr>
        <w:tabs>
          <w:tab w:val="left" w:pos="1276"/>
          <w:tab w:val="left" w:pos="1418"/>
        </w:tabs>
        <w:spacing w:line="240" w:lineRule="auto"/>
        <w:rPr>
          <w:szCs w:val="28"/>
        </w:rPr>
      </w:pPr>
      <w:r>
        <w:rPr>
          <w:szCs w:val="28"/>
        </w:rPr>
        <w:lastRenderedPageBreak/>
        <w:t xml:space="preserve">Одна паровая турбина К-180-8/0,7; </w:t>
      </w:r>
    </w:p>
    <w:p w:rsidR="004140B4" w:rsidRDefault="004140B4" w:rsidP="004140B4">
      <w:pPr>
        <w:tabs>
          <w:tab w:val="left" w:pos="1418"/>
        </w:tabs>
        <w:spacing w:line="240" w:lineRule="auto"/>
        <w:rPr>
          <w:szCs w:val="28"/>
        </w:rPr>
      </w:pPr>
      <w:r>
        <w:rPr>
          <w:szCs w:val="28"/>
        </w:rPr>
        <w:t xml:space="preserve">Проектный расход топлива на одну газовую турбину (определен в </w:t>
      </w:r>
      <w:r w:rsidR="00074F7D">
        <w:rPr>
          <w:szCs w:val="28"/>
        </w:rPr>
        <w:t>расчетн</w:t>
      </w:r>
      <w:r>
        <w:rPr>
          <w:szCs w:val="28"/>
        </w:rPr>
        <w:t>ой части, см. формулу(</w:t>
      </w:r>
      <w:r w:rsidR="00455105">
        <w:rPr>
          <w:szCs w:val="28"/>
        </w:rPr>
        <w:t>56</w:t>
      </w:r>
      <w:r>
        <w:rPr>
          <w:szCs w:val="28"/>
        </w:rPr>
        <w:t xml:space="preserve">) ) , кг/с, </w:t>
      </w:r>
    </w:p>
    <w:p w:rsidR="004140B4" w:rsidRDefault="004140B4" w:rsidP="004140B4">
      <w:pPr>
        <w:tabs>
          <w:tab w:val="left" w:pos="1418"/>
        </w:tabs>
        <w:spacing w:line="240" w:lineRule="auto"/>
        <w:rPr>
          <w:szCs w:val="28"/>
        </w:rPr>
      </w:pPr>
    </w:p>
    <w:p w:rsidR="004140B4" w:rsidRDefault="004140B4" w:rsidP="004140B4">
      <w:pPr>
        <w:tabs>
          <w:tab w:val="left" w:pos="1418"/>
        </w:tabs>
        <w:spacing w:line="240" w:lineRule="auto"/>
        <w:rPr>
          <w:szCs w:val="28"/>
        </w:rPr>
      </w:pPr>
      <w:r>
        <w:rPr>
          <w:szCs w:val="28"/>
        </w:rPr>
        <w:tab/>
      </w:r>
      <w:r>
        <w:rPr>
          <w:szCs w:val="28"/>
        </w:rPr>
        <w:tab/>
      </w:r>
      <w:r w:rsidRPr="008108A1">
        <w:rPr>
          <w:position w:val="-12"/>
        </w:rPr>
        <w:object w:dxaOrig="13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1pt;height:18.15pt" o:ole="">
            <v:imagedata r:id="rId8" o:title=""/>
          </v:shape>
          <o:OLEObject Type="Embed" ProgID="Equation.DSMT4" ShapeID="_x0000_i1025" DrawAspect="Content" ObjectID="_1306436395" r:id="rId9"/>
        </w:object>
      </w:r>
      <w:r>
        <w:rPr>
          <w:szCs w:val="28"/>
        </w:rPr>
        <w:tab/>
      </w:r>
      <w:r>
        <w:rPr>
          <w:szCs w:val="28"/>
        </w:rPr>
        <w:tab/>
      </w:r>
    </w:p>
    <w:p w:rsidR="004140B4" w:rsidRDefault="004140B4" w:rsidP="004140B4">
      <w:pPr>
        <w:tabs>
          <w:tab w:val="left" w:pos="1418"/>
        </w:tabs>
        <w:spacing w:line="240" w:lineRule="auto"/>
        <w:rPr>
          <w:szCs w:val="28"/>
        </w:rPr>
      </w:pPr>
    </w:p>
    <w:p w:rsidR="004140B4" w:rsidRDefault="004140B4" w:rsidP="004140B4">
      <w:pPr>
        <w:tabs>
          <w:tab w:val="left" w:pos="1418"/>
        </w:tabs>
        <w:ind w:firstLine="708"/>
        <w:rPr>
          <w:szCs w:val="28"/>
        </w:rPr>
      </w:pPr>
      <w:r>
        <w:rPr>
          <w:szCs w:val="28"/>
        </w:rPr>
        <w:t>Эксплуатационные расходы в проектных технико-экономических расчётах, группируются в укрупненные статьи калькуляции, млн. руб.</w:t>
      </w:r>
      <w:r w:rsidRPr="002A0318">
        <w:rPr>
          <w:szCs w:val="28"/>
        </w:rPr>
        <w:t>/</w:t>
      </w:r>
      <w:r>
        <w:rPr>
          <w:szCs w:val="28"/>
        </w:rPr>
        <w:t>год.</w:t>
      </w:r>
    </w:p>
    <w:p w:rsidR="004140B4" w:rsidRPr="00351169" w:rsidRDefault="004140B4" w:rsidP="004140B4">
      <w:pPr>
        <w:tabs>
          <w:tab w:val="left" w:pos="1418"/>
        </w:tabs>
        <w:ind w:right="-261" w:firstLine="708"/>
        <w:rPr>
          <w:szCs w:val="28"/>
        </w:rPr>
      </w:pPr>
    </w:p>
    <w:p w:rsidR="004140B4" w:rsidRPr="0088548F" w:rsidRDefault="004140B4" w:rsidP="004140B4">
      <w:pPr>
        <w:tabs>
          <w:tab w:val="left" w:pos="1418"/>
          <w:tab w:val="left" w:pos="8460"/>
        </w:tabs>
        <w:ind w:right="-261" w:firstLine="708"/>
        <w:rPr>
          <w:szCs w:val="28"/>
        </w:rPr>
      </w:pPr>
      <w:r w:rsidRPr="002C70A3">
        <w:rPr>
          <w:i/>
          <w:szCs w:val="28"/>
        </w:rPr>
        <w:t xml:space="preserve">           </w:t>
      </w:r>
      <w:r>
        <w:rPr>
          <w:i/>
          <w:szCs w:val="28"/>
        </w:rPr>
        <w:t xml:space="preserve">                           </w:t>
      </w:r>
      <w:r w:rsidRPr="009E177E">
        <w:rPr>
          <w:i/>
          <w:position w:val="-12"/>
          <w:szCs w:val="28"/>
        </w:rPr>
        <w:object w:dxaOrig="3320" w:dyaOrig="360">
          <v:shape id="_x0000_i1026" type="#_x0000_t75" style="width:165.9pt;height:18.15pt" o:ole="">
            <v:imagedata r:id="rId10" o:title=""/>
          </v:shape>
          <o:OLEObject Type="Embed" ProgID="Equation.3" ShapeID="_x0000_i1026" DrawAspect="Content" ObjectID="_1306436396" r:id="rId11"/>
        </w:object>
      </w:r>
      <w:r w:rsidRPr="002C70A3">
        <w:rPr>
          <w:i/>
          <w:szCs w:val="28"/>
        </w:rPr>
        <w:t xml:space="preserve"> </w:t>
      </w:r>
      <w:r>
        <w:rPr>
          <w:i/>
          <w:szCs w:val="28"/>
        </w:rPr>
        <w:t xml:space="preserve">                       </w:t>
      </w:r>
      <w:r w:rsidR="00C42F5C">
        <w:rPr>
          <w:szCs w:val="28"/>
        </w:rPr>
        <w:tab/>
        <w:t>(</w:t>
      </w:r>
      <w:r>
        <w:rPr>
          <w:szCs w:val="28"/>
        </w:rPr>
        <w:t xml:space="preserve">1)  </w:t>
      </w:r>
    </w:p>
    <w:p w:rsidR="004140B4" w:rsidRPr="00351169" w:rsidRDefault="004140B4" w:rsidP="004140B4">
      <w:pPr>
        <w:tabs>
          <w:tab w:val="left" w:pos="1418"/>
        </w:tabs>
        <w:ind w:right="-261" w:firstLine="708"/>
        <w:rPr>
          <w:szCs w:val="28"/>
        </w:rPr>
      </w:pPr>
    </w:p>
    <w:p w:rsidR="004140B4" w:rsidRPr="00796E54" w:rsidRDefault="004140B4" w:rsidP="004140B4">
      <w:pPr>
        <w:tabs>
          <w:tab w:val="left" w:pos="720"/>
          <w:tab w:val="left" w:pos="1418"/>
        </w:tabs>
        <w:ind w:right="-261" w:firstLine="0"/>
        <w:rPr>
          <w:szCs w:val="28"/>
        </w:rPr>
      </w:pPr>
      <w:r>
        <w:rPr>
          <w:szCs w:val="28"/>
        </w:rPr>
        <w:t>где</w:t>
      </w:r>
      <w:r>
        <w:rPr>
          <w:szCs w:val="28"/>
        </w:rPr>
        <w:tab/>
      </w:r>
      <w:r>
        <w:rPr>
          <w:szCs w:val="28"/>
        </w:rPr>
        <w:tab/>
      </w:r>
      <w:r w:rsidRPr="004A22AC">
        <w:rPr>
          <w:position w:val="-10"/>
          <w:szCs w:val="28"/>
        </w:rPr>
        <w:object w:dxaOrig="340" w:dyaOrig="340">
          <v:shape id="_x0000_i1027" type="#_x0000_t75" style="width:17.55pt;height:17.55pt" o:ole="">
            <v:imagedata r:id="rId12" o:title=""/>
          </v:shape>
          <o:OLEObject Type="Embed" ProgID="Equation.3" ShapeID="_x0000_i1027" DrawAspect="Content" ObjectID="_1306436397" r:id="rId13"/>
        </w:object>
      </w:r>
      <w:r>
        <w:rPr>
          <w:szCs w:val="28"/>
        </w:rPr>
        <w:t xml:space="preserve"> - затраты на топливо;</w:t>
      </w:r>
    </w:p>
    <w:p w:rsidR="004140B4" w:rsidRDefault="004140B4" w:rsidP="004140B4">
      <w:pPr>
        <w:tabs>
          <w:tab w:val="left" w:pos="1418"/>
        </w:tabs>
        <w:ind w:right="-261" w:firstLine="0"/>
        <w:rPr>
          <w:szCs w:val="28"/>
        </w:rPr>
      </w:pPr>
      <w:r>
        <w:rPr>
          <w:szCs w:val="28"/>
        </w:rPr>
        <w:t xml:space="preserve">     </w:t>
      </w:r>
      <w:r>
        <w:rPr>
          <w:szCs w:val="28"/>
        </w:rPr>
        <w:tab/>
      </w:r>
      <w:r w:rsidRPr="004A22AC">
        <w:rPr>
          <w:position w:val="-12"/>
          <w:szCs w:val="28"/>
        </w:rPr>
        <w:object w:dxaOrig="440" w:dyaOrig="360">
          <v:shape id="_x0000_i1028" type="#_x0000_t75" style="width:21.9pt;height:18.15pt" o:ole="">
            <v:imagedata r:id="rId14" o:title=""/>
          </v:shape>
          <o:OLEObject Type="Embed" ProgID="Equation.3" ShapeID="_x0000_i1028" DrawAspect="Content" ObjectID="_1306436398" r:id="rId15"/>
        </w:object>
      </w:r>
      <w:r>
        <w:rPr>
          <w:szCs w:val="28"/>
        </w:rPr>
        <w:t xml:space="preserve"> - расходы на оплату труда;</w:t>
      </w:r>
    </w:p>
    <w:p w:rsidR="004140B4" w:rsidRDefault="004140B4" w:rsidP="004140B4">
      <w:pPr>
        <w:tabs>
          <w:tab w:val="left" w:pos="1418"/>
        </w:tabs>
        <w:ind w:right="-261" w:firstLine="0"/>
        <w:rPr>
          <w:szCs w:val="28"/>
        </w:rPr>
      </w:pPr>
      <w:r>
        <w:rPr>
          <w:szCs w:val="28"/>
        </w:rPr>
        <w:tab/>
      </w:r>
      <w:r w:rsidRPr="004A22AC">
        <w:rPr>
          <w:position w:val="-10"/>
          <w:szCs w:val="28"/>
        </w:rPr>
        <w:object w:dxaOrig="360" w:dyaOrig="340">
          <v:shape id="_x0000_i1029" type="#_x0000_t75" style="width:18.15pt;height:17.55pt" o:ole="">
            <v:imagedata r:id="rId16" o:title=""/>
          </v:shape>
          <o:OLEObject Type="Embed" ProgID="Equation.3" ShapeID="_x0000_i1029" DrawAspect="Content" ObjectID="_1306436399" r:id="rId17"/>
        </w:object>
      </w:r>
      <w:r>
        <w:rPr>
          <w:szCs w:val="28"/>
        </w:rPr>
        <w:t xml:space="preserve"> - амортизация основных производственных фондов;</w:t>
      </w:r>
    </w:p>
    <w:p w:rsidR="004140B4" w:rsidRDefault="004140B4" w:rsidP="004140B4">
      <w:pPr>
        <w:tabs>
          <w:tab w:val="left" w:pos="1418"/>
        </w:tabs>
        <w:ind w:right="-261" w:firstLine="0"/>
        <w:rPr>
          <w:szCs w:val="28"/>
        </w:rPr>
      </w:pPr>
      <w:r>
        <w:rPr>
          <w:szCs w:val="28"/>
        </w:rPr>
        <w:tab/>
      </w:r>
      <w:r w:rsidRPr="004A22AC">
        <w:rPr>
          <w:position w:val="-10"/>
          <w:szCs w:val="28"/>
        </w:rPr>
        <w:object w:dxaOrig="420" w:dyaOrig="340">
          <v:shape id="_x0000_i1030" type="#_x0000_t75" style="width:21.3pt;height:17.55pt" o:ole="">
            <v:imagedata r:id="rId18" o:title=""/>
          </v:shape>
          <o:OLEObject Type="Embed" ProgID="Equation.3" ShapeID="_x0000_i1030" DrawAspect="Content" ObjectID="_1306436400" r:id="rId19"/>
        </w:object>
      </w:r>
      <w:r>
        <w:rPr>
          <w:szCs w:val="28"/>
        </w:rPr>
        <w:t xml:space="preserve"> - расходы на ремонт основных фондов;</w:t>
      </w:r>
    </w:p>
    <w:p w:rsidR="004140B4" w:rsidRDefault="004140B4" w:rsidP="004140B4">
      <w:pPr>
        <w:tabs>
          <w:tab w:val="left" w:pos="1418"/>
        </w:tabs>
        <w:ind w:right="-261" w:firstLine="0"/>
        <w:rPr>
          <w:szCs w:val="28"/>
        </w:rPr>
      </w:pPr>
      <w:r>
        <w:rPr>
          <w:szCs w:val="28"/>
        </w:rPr>
        <w:t xml:space="preserve">     </w:t>
      </w:r>
      <w:r>
        <w:rPr>
          <w:szCs w:val="28"/>
        </w:rPr>
        <w:tab/>
      </w:r>
      <w:r w:rsidRPr="004A22AC">
        <w:rPr>
          <w:position w:val="-10"/>
          <w:szCs w:val="28"/>
        </w:rPr>
        <w:object w:dxaOrig="460" w:dyaOrig="340">
          <v:shape id="_x0000_i1031" type="#_x0000_t75" style="width:23.15pt;height:17.55pt" o:ole="">
            <v:imagedata r:id="rId20" o:title=""/>
          </v:shape>
          <o:OLEObject Type="Embed" ProgID="Equation.3" ShapeID="_x0000_i1031" DrawAspect="Content" ObjectID="_1306436401" r:id="rId21"/>
        </w:object>
      </w:r>
      <w:r>
        <w:rPr>
          <w:szCs w:val="28"/>
        </w:rPr>
        <w:t xml:space="preserve"> - прочие расходы;</w:t>
      </w:r>
    </w:p>
    <w:p w:rsidR="004140B4" w:rsidRDefault="004140B4" w:rsidP="004140B4">
      <w:bookmarkStart w:id="6" w:name="_Toc185718141"/>
      <w:bookmarkStart w:id="7" w:name="_Toc185783828"/>
      <w:bookmarkStart w:id="8" w:name="_Toc185786247"/>
    </w:p>
    <w:p w:rsidR="004140B4" w:rsidRPr="00036D68" w:rsidRDefault="004140B4" w:rsidP="004140B4">
      <w:r w:rsidRPr="00036D68">
        <w:t xml:space="preserve">1.2.2 </w:t>
      </w:r>
      <w:r>
        <w:t xml:space="preserve"> </w:t>
      </w:r>
      <w:r w:rsidRPr="00036D68">
        <w:t>Расчёт затрат на топливо</w:t>
      </w:r>
      <w:bookmarkEnd w:id="6"/>
      <w:bookmarkEnd w:id="7"/>
      <w:bookmarkEnd w:id="8"/>
    </w:p>
    <w:p w:rsidR="004140B4" w:rsidRPr="00351169" w:rsidRDefault="004140B4" w:rsidP="004140B4">
      <w:pPr>
        <w:tabs>
          <w:tab w:val="left" w:pos="1418"/>
        </w:tabs>
        <w:ind w:right="-261" w:firstLine="708"/>
        <w:rPr>
          <w:szCs w:val="28"/>
        </w:rPr>
      </w:pPr>
    </w:p>
    <w:p w:rsidR="004140B4" w:rsidRDefault="004140B4" w:rsidP="004140B4">
      <w:pPr>
        <w:tabs>
          <w:tab w:val="left" w:pos="1418"/>
        </w:tabs>
        <w:ind w:firstLine="708"/>
        <w:rPr>
          <w:szCs w:val="28"/>
        </w:rPr>
      </w:pPr>
      <w:r>
        <w:rPr>
          <w:szCs w:val="28"/>
        </w:rPr>
        <w:t>Число часов фактической работы турбоагрегата, т.е. календарное время за вычетом простоя в капитальном и текущем ремонте, час</w:t>
      </w:r>
      <w:r w:rsidRPr="00F94DF8">
        <w:rPr>
          <w:szCs w:val="28"/>
        </w:rPr>
        <w:t>/</w:t>
      </w:r>
      <w:r>
        <w:rPr>
          <w:szCs w:val="28"/>
        </w:rPr>
        <w:t>год:</w:t>
      </w:r>
    </w:p>
    <w:p w:rsidR="004140B4" w:rsidRPr="00351169" w:rsidRDefault="004140B4" w:rsidP="004140B4">
      <w:pPr>
        <w:tabs>
          <w:tab w:val="left" w:pos="1418"/>
        </w:tabs>
        <w:ind w:right="-261" w:firstLine="708"/>
        <w:rPr>
          <w:szCs w:val="28"/>
        </w:rPr>
      </w:pPr>
    </w:p>
    <w:p w:rsidR="004140B4" w:rsidRPr="002B637E" w:rsidRDefault="004140B4" w:rsidP="004140B4">
      <w:pPr>
        <w:tabs>
          <w:tab w:val="left" w:pos="1418"/>
          <w:tab w:val="right" w:pos="10773"/>
        </w:tabs>
        <w:ind w:right="-261" w:firstLine="708"/>
        <w:rPr>
          <w:b/>
          <w:color w:val="FF0000"/>
          <w:szCs w:val="28"/>
        </w:rPr>
      </w:pPr>
      <w:r>
        <w:rPr>
          <w:szCs w:val="28"/>
        </w:rPr>
        <w:tab/>
      </w:r>
      <w:r>
        <w:rPr>
          <w:szCs w:val="28"/>
        </w:rPr>
        <w:tab/>
      </w:r>
      <w:r w:rsidRPr="00351169">
        <w:rPr>
          <w:position w:val="-10"/>
          <w:szCs w:val="28"/>
        </w:rPr>
        <w:object w:dxaOrig="1700" w:dyaOrig="340">
          <v:shape id="_x0000_i1032" type="#_x0000_t75" style="width:84.5pt;height:17.55pt" o:ole="">
            <v:imagedata r:id="rId22" o:title=""/>
          </v:shape>
          <o:OLEObject Type="Embed" ProgID="Equation.3" ShapeID="_x0000_i1032" DrawAspect="Content" ObjectID="_1306436402" r:id="rId23"/>
        </w:object>
      </w:r>
      <w:r w:rsidR="00C42F5C">
        <w:rPr>
          <w:szCs w:val="28"/>
        </w:rPr>
        <w:t xml:space="preserve">,  </w:t>
      </w:r>
      <w:r w:rsidR="00C42F5C">
        <w:rPr>
          <w:szCs w:val="28"/>
        </w:rPr>
        <w:tab/>
        <w:t>(</w:t>
      </w:r>
      <w:r>
        <w:rPr>
          <w:szCs w:val="28"/>
        </w:rPr>
        <w:t>2)</w:t>
      </w:r>
    </w:p>
    <w:p w:rsidR="004140B4" w:rsidRDefault="004140B4" w:rsidP="004140B4">
      <w:pPr>
        <w:tabs>
          <w:tab w:val="left" w:pos="1418"/>
        </w:tabs>
        <w:ind w:right="-261" w:firstLine="708"/>
        <w:rPr>
          <w:szCs w:val="28"/>
        </w:rPr>
      </w:pPr>
    </w:p>
    <w:p w:rsidR="004140B4" w:rsidRDefault="004140B4" w:rsidP="004140B4">
      <w:pPr>
        <w:tabs>
          <w:tab w:val="left" w:pos="720"/>
          <w:tab w:val="left" w:pos="1418"/>
        </w:tabs>
        <w:ind w:right="-261" w:firstLine="0"/>
        <w:rPr>
          <w:szCs w:val="28"/>
        </w:rPr>
      </w:pPr>
      <w:r>
        <w:rPr>
          <w:szCs w:val="28"/>
        </w:rPr>
        <w:t xml:space="preserve">где  </w:t>
      </w:r>
      <w:r>
        <w:rPr>
          <w:szCs w:val="28"/>
        </w:rPr>
        <w:tab/>
      </w:r>
      <w:r>
        <w:rPr>
          <w:szCs w:val="28"/>
        </w:rPr>
        <w:tab/>
      </w:r>
      <w:r w:rsidRPr="00A960EB">
        <w:rPr>
          <w:position w:val="-10"/>
          <w:szCs w:val="28"/>
        </w:rPr>
        <w:object w:dxaOrig="540" w:dyaOrig="340">
          <v:shape id="_x0000_i1033" type="#_x0000_t75" style="width:26.9pt;height:17.55pt" o:ole="">
            <v:imagedata r:id="rId24" o:title=""/>
          </v:shape>
          <o:OLEObject Type="Embed" ProgID="Equation.3" ShapeID="_x0000_i1033" DrawAspect="Content" ObjectID="_1306436403" r:id="rId25"/>
        </w:object>
      </w:r>
      <w:r>
        <w:rPr>
          <w:szCs w:val="28"/>
        </w:rPr>
        <w:t xml:space="preserve"> - время простоя в ремонте, ч;</w:t>
      </w:r>
    </w:p>
    <w:p w:rsidR="004140B4" w:rsidRDefault="004140B4" w:rsidP="004140B4">
      <w:pPr>
        <w:tabs>
          <w:tab w:val="left" w:pos="1418"/>
        </w:tabs>
        <w:ind w:right="-261" w:firstLine="0"/>
        <w:rPr>
          <w:szCs w:val="28"/>
        </w:rPr>
      </w:pPr>
    </w:p>
    <w:p w:rsidR="004140B4" w:rsidRDefault="004140B4" w:rsidP="004140B4">
      <w:pPr>
        <w:tabs>
          <w:tab w:val="left" w:pos="1418"/>
        </w:tabs>
        <w:ind w:right="-261" w:firstLine="708"/>
        <w:rPr>
          <w:szCs w:val="28"/>
        </w:rPr>
      </w:pPr>
      <w:r>
        <w:rPr>
          <w:szCs w:val="28"/>
        </w:rPr>
        <w:tab/>
      </w:r>
      <w:r>
        <w:rPr>
          <w:szCs w:val="28"/>
        </w:rPr>
        <w:tab/>
      </w:r>
      <w:r w:rsidRPr="00351169">
        <w:rPr>
          <w:position w:val="-10"/>
          <w:szCs w:val="28"/>
        </w:rPr>
        <w:object w:dxaOrig="2600" w:dyaOrig="340">
          <v:shape id="_x0000_i1034" type="#_x0000_t75" style="width:129.6pt;height:17.55pt" o:ole="">
            <v:imagedata r:id="rId26" o:title=""/>
          </v:shape>
          <o:OLEObject Type="Embed" ProgID="Equation.3" ShapeID="_x0000_i1034" DrawAspect="Content" ObjectID="_1306436404" r:id="rId27"/>
        </w:object>
      </w:r>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rPr>
          <w:szCs w:val="28"/>
        </w:rPr>
      </w:pPr>
      <w:r>
        <w:rPr>
          <w:szCs w:val="28"/>
        </w:rPr>
        <w:t>Выработка электроэнергии на ТЭС, МВт</w:t>
      </w:r>
      <w:r w:rsidRPr="000B3369">
        <w:rPr>
          <w:szCs w:val="28"/>
        </w:rPr>
        <w:t xml:space="preserve"> </w:t>
      </w:r>
      <w:r>
        <w:rPr>
          <w:szCs w:val="28"/>
        </w:rPr>
        <w:t>ч:</w:t>
      </w:r>
      <w:r>
        <w:rPr>
          <w:szCs w:val="28"/>
        </w:rPr>
        <w:tab/>
      </w:r>
      <w:r>
        <w:rPr>
          <w:szCs w:val="28"/>
        </w:rPr>
        <w:tab/>
      </w:r>
      <w:r>
        <w:rPr>
          <w:szCs w:val="28"/>
        </w:rPr>
        <w:tab/>
      </w:r>
      <w:r>
        <w:rPr>
          <w:szCs w:val="28"/>
        </w:rPr>
        <w:tab/>
      </w:r>
      <w:r>
        <w:rPr>
          <w:szCs w:val="28"/>
        </w:rPr>
        <w:tab/>
      </w:r>
      <w:r>
        <w:rPr>
          <w:szCs w:val="28"/>
        </w:rPr>
        <w:tab/>
      </w:r>
    </w:p>
    <w:p w:rsidR="004140B4" w:rsidRDefault="004140B4" w:rsidP="004140B4">
      <w:pPr>
        <w:tabs>
          <w:tab w:val="left" w:pos="1418"/>
        </w:tabs>
        <w:ind w:right="-1" w:firstLine="708"/>
        <w:rPr>
          <w:szCs w:val="28"/>
        </w:rPr>
      </w:pPr>
      <w:r>
        <w:rPr>
          <w:szCs w:val="28"/>
        </w:rPr>
        <w:tab/>
      </w:r>
      <w:r>
        <w:rPr>
          <w:szCs w:val="28"/>
        </w:rPr>
        <w:tab/>
      </w:r>
      <w:r w:rsidRPr="00A960EB">
        <w:rPr>
          <w:position w:val="-14"/>
          <w:szCs w:val="28"/>
        </w:rPr>
        <w:object w:dxaOrig="1500" w:dyaOrig="380">
          <v:shape id="_x0000_i1035" type="#_x0000_t75" style="width:75.15pt;height:18.8pt" o:ole="">
            <v:imagedata r:id="rId28" o:title=""/>
          </v:shape>
          <o:OLEObject Type="Embed" ProgID="Equation.3" ShapeID="_x0000_i1035" DrawAspect="Content" ObjectID="_1306436405" r:id="rId29"/>
        </w:object>
      </w:r>
      <w:r>
        <w:rPr>
          <w:szCs w:val="28"/>
        </w:rPr>
        <w:t xml:space="preserve">,       </w:t>
      </w:r>
      <w:r w:rsidR="00C42F5C">
        <w:rPr>
          <w:szCs w:val="28"/>
        </w:rPr>
        <w:t xml:space="preserve">                            </w:t>
      </w:r>
      <w:r w:rsidR="00C42F5C">
        <w:rPr>
          <w:szCs w:val="28"/>
        </w:rPr>
        <w:tab/>
        <w:t>(</w:t>
      </w:r>
      <w:r>
        <w:rPr>
          <w:szCs w:val="28"/>
        </w:rPr>
        <w:t>3)</w:t>
      </w:r>
    </w:p>
    <w:p w:rsidR="004140B4" w:rsidRDefault="004140B4" w:rsidP="004140B4">
      <w:pPr>
        <w:tabs>
          <w:tab w:val="left" w:pos="1418"/>
        </w:tabs>
        <w:ind w:right="-261" w:firstLine="708"/>
        <w:rPr>
          <w:szCs w:val="28"/>
        </w:rPr>
      </w:pPr>
    </w:p>
    <w:p w:rsidR="004140B4" w:rsidRDefault="004140B4" w:rsidP="00074F7D">
      <w:pPr>
        <w:pStyle w:val="aff7"/>
      </w:pPr>
      <w:r>
        <w:t xml:space="preserve">где  </w:t>
      </w:r>
      <w:r>
        <w:tab/>
      </w:r>
      <w:r w:rsidRPr="00A960EB">
        <w:rPr>
          <w:position w:val="-14"/>
        </w:rPr>
        <w:object w:dxaOrig="520" w:dyaOrig="380">
          <v:shape id="_x0000_i1036" type="#_x0000_t75" style="width:26.3pt;height:18.8pt" o:ole="">
            <v:imagedata r:id="rId30" o:title=""/>
          </v:shape>
          <o:OLEObject Type="Embed" ProgID="Equation.3" ShapeID="_x0000_i1036" DrawAspect="Content" ObjectID="_1306436406" r:id="rId31"/>
        </w:object>
      </w:r>
      <w:r>
        <w:t xml:space="preserve"> - установленная мощность станции, МВт;</w:t>
      </w:r>
    </w:p>
    <w:p w:rsidR="004140B4" w:rsidRDefault="004140B4" w:rsidP="00074F7D">
      <w:pPr>
        <w:pStyle w:val="aff7"/>
      </w:pPr>
      <w:r>
        <w:tab/>
      </w:r>
      <w:r w:rsidRPr="00A960EB">
        <w:rPr>
          <w:position w:val="-14"/>
        </w:rPr>
        <w:object w:dxaOrig="440" w:dyaOrig="380">
          <v:shape id="_x0000_i1037" type="#_x0000_t75" style="width:21.9pt;height:18.8pt" o:ole="">
            <v:imagedata r:id="rId32" o:title=""/>
          </v:shape>
          <o:OLEObject Type="Embed" ProgID="Equation.3" ShapeID="_x0000_i1037" DrawAspect="Content" ObjectID="_1306436407" r:id="rId33"/>
        </w:object>
      </w:r>
      <w:r>
        <w:t xml:space="preserve">- число часов использования установленной мощности, ч, </w:t>
      </w:r>
      <w:r w:rsidRPr="00A960EB">
        <w:rPr>
          <w:position w:val="-14"/>
        </w:rPr>
        <w:object w:dxaOrig="1160" w:dyaOrig="380">
          <v:shape id="_x0000_i1038" type="#_x0000_t75" style="width:57.6pt;height:18.8pt" o:ole="">
            <v:imagedata r:id="rId34" o:title=""/>
          </v:shape>
          <o:OLEObject Type="Embed" ProgID="Equation.DSMT4" ShapeID="_x0000_i1038" DrawAspect="Content" ObjectID="_1306436408" r:id="rId35"/>
        </w:object>
      </w:r>
      <w:r>
        <w:t>;</w:t>
      </w:r>
    </w:p>
    <w:p w:rsidR="004140B4" w:rsidRDefault="004140B4" w:rsidP="004140B4">
      <w:pPr>
        <w:tabs>
          <w:tab w:val="left" w:pos="720"/>
          <w:tab w:val="left" w:pos="1418"/>
          <w:tab w:val="left" w:pos="3600"/>
        </w:tabs>
        <w:ind w:right="-261" w:firstLine="708"/>
        <w:jc w:val="center"/>
        <w:rPr>
          <w:szCs w:val="28"/>
        </w:rPr>
      </w:pPr>
    </w:p>
    <w:p w:rsidR="004140B4" w:rsidRDefault="004140B4" w:rsidP="004140B4">
      <w:pPr>
        <w:tabs>
          <w:tab w:val="left" w:pos="-2268"/>
          <w:tab w:val="left" w:pos="1418"/>
        </w:tabs>
        <w:ind w:right="-261" w:firstLine="708"/>
        <w:rPr>
          <w:szCs w:val="28"/>
        </w:rPr>
      </w:pPr>
      <w:r>
        <w:rPr>
          <w:szCs w:val="28"/>
        </w:rPr>
        <w:tab/>
      </w:r>
      <w:r>
        <w:rPr>
          <w:szCs w:val="28"/>
        </w:rPr>
        <w:tab/>
      </w:r>
      <w:r w:rsidRPr="00A960EB">
        <w:rPr>
          <w:position w:val="-6"/>
          <w:szCs w:val="28"/>
        </w:rPr>
        <w:object w:dxaOrig="2740" w:dyaOrig="279">
          <v:shape id="_x0000_i1039" type="#_x0000_t75" style="width:137.1pt;height:14.4pt" o:ole="">
            <v:imagedata r:id="rId36" o:title=""/>
          </v:shape>
          <o:OLEObject Type="Embed" ProgID="Equation.DSMT4" ShapeID="_x0000_i1039" DrawAspect="Content" ObjectID="_1306436409" r:id="rId37"/>
        </w:object>
      </w:r>
    </w:p>
    <w:p w:rsidR="004140B4" w:rsidRDefault="004140B4" w:rsidP="004140B4">
      <w:pPr>
        <w:tabs>
          <w:tab w:val="left" w:pos="1418"/>
          <w:tab w:val="left" w:pos="3600"/>
        </w:tabs>
        <w:ind w:right="-261" w:firstLine="708"/>
        <w:jc w:val="center"/>
        <w:rPr>
          <w:szCs w:val="28"/>
        </w:rPr>
      </w:pPr>
    </w:p>
    <w:p w:rsidR="004140B4" w:rsidRDefault="004140B4" w:rsidP="004140B4">
      <w:pPr>
        <w:tabs>
          <w:tab w:val="left" w:pos="1418"/>
          <w:tab w:val="left" w:pos="3600"/>
        </w:tabs>
        <w:ind w:right="-261" w:firstLine="708"/>
        <w:rPr>
          <w:szCs w:val="28"/>
        </w:rPr>
      </w:pPr>
      <w:r>
        <w:rPr>
          <w:szCs w:val="28"/>
        </w:rPr>
        <w:t xml:space="preserve">Средняя нагрузка электростанции, </w:t>
      </w:r>
      <w:r w:rsidRPr="00790744">
        <w:rPr>
          <w:szCs w:val="28"/>
        </w:rPr>
        <w:t xml:space="preserve"> </w:t>
      </w:r>
      <w:r>
        <w:rPr>
          <w:szCs w:val="28"/>
        </w:rPr>
        <w:t>МВт</w:t>
      </w:r>
      <w:r w:rsidRPr="00790744">
        <w:rPr>
          <w:szCs w:val="28"/>
        </w:rPr>
        <w:t>:</w:t>
      </w:r>
    </w:p>
    <w:p w:rsidR="004140B4" w:rsidRDefault="004140B4" w:rsidP="004140B4">
      <w:pPr>
        <w:tabs>
          <w:tab w:val="left" w:pos="1418"/>
        </w:tabs>
        <w:ind w:right="-261" w:firstLine="708"/>
        <w:rPr>
          <w:szCs w:val="28"/>
        </w:rPr>
      </w:pPr>
    </w:p>
    <w:p w:rsidR="004140B4" w:rsidRDefault="004140B4" w:rsidP="004140B4">
      <w:pPr>
        <w:tabs>
          <w:tab w:val="left" w:pos="1418"/>
          <w:tab w:val="left" w:pos="8460"/>
        </w:tabs>
        <w:ind w:right="-261" w:firstLine="708"/>
        <w:rPr>
          <w:szCs w:val="28"/>
        </w:rPr>
      </w:pPr>
      <w:r>
        <w:rPr>
          <w:szCs w:val="28"/>
        </w:rPr>
        <w:t xml:space="preserve">                                                   </w:t>
      </w:r>
      <w:r>
        <w:rPr>
          <w:szCs w:val="28"/>
        </w:rPr>
        <w:tab/>
      </w:r>
      <w:r w:rsidRPr="005D06B5">
        <w:rPr>
          <w:position w:val="-24"/>
          <w:szCs w:val="28"/>
        </w:rPr>
        <w:object w:dxaOrig="1280" w:dyaOrig="540">
          <v:shape id="_x0000_i1040" type="#_x0000_t75" style="width:63.85pt;height:26.9pt" o:ole="">
            <v:imagedata r:id="rId38" o:title=""/>
          </v:shape>
          <o:OLEObject Type="Embed" ProgID="Equation.3" ShapeID="_x0000_i1040" DrawAspect="Content" ObjectID="_1306436410" r:id="rId39"/>
        </w:object>
      </w:r>
      <w:r>
        <w:rPr>
          <w:szCs w:val="28"/>
        </w:rPr>
        <w:t xml:space="preserve">,    </w:t>
      </w:r>
      <w:r w:rsidR="00C42F5C">
        <w:rPr>
          <w:szCs w:val="28"/>
        </w:rPr>
        <w:t xml:space="preserve">                            </w:t>
      </w:r>
      <w:r w:rsidR="00C42F5C">
        <w:rPr>
          <w:szCs w:val="28"/>
        </w:rPr>
        <w:tab/>
        <w:t>(</w:t>
      </w:r>
      <w:r>
        <w:rPr>
          <w:szCs w:val="28"/>
        </w:rPr>
        <w:t>4)</w:t>
      </w:r>
    </w:p>
    <w:p w:rsidR="004140B4" w:rsidRDefault="004140B4" w:rsidP="004140B4">
      <w:pPr>
        <w:tabs>
          <w:tab w:val="left" w:pos="1418"/>
        </w:tabs>
        <w:ind w:right="-261" w:firstLine="708"/>
        <w:rPr>
          <w:szCs w:val="28"/>
        </w:rPr>
      </w:pPr>
    </w:p>
    <w:p w:rsidR="004140B4" w:rsidRDefault="004140B4" w:rsidP="004140B4">
      <w:pPr>
        <w:tabs>
          <w:tab w:val="left" w:pos="720"/>
          <w:tab w:val="left" w:pos="1418"/>
        </w:tabs>
        <w:ind w:right="-261" w:firstLine="0"/>
        <w:rPr>
          <w:szCs w:val="28"/>
        </w:rPr>
      </w:pPr>
      <w:r>
        <w:rPr>
          <w:szCs w:val="28"/>
        </w:rPr>
        <w:t xml:space="preserve">где </w:t>
      </w:r>
      <w:r>
        <w:rPr>
          <w:szCs w:val="28"/>
        </w:rPr>
        <w:tab/>
      </w:r>
      <w:r>
        <w:rPr>
          <w:szCs w:val="28"/>
        </w:rPr>
        <w:tab/>
      </w:r>
      <w:r w:rsidRPr="005D06B5">
        <w:rPr>
          <w:position w:val="-10"/>
          <w:szCs w:val="28"/>
        </w:rPr>
        <w:object w:dxaOrig="279" w:dyaOrig="340">
          <v:shape id="_x0000_i1041" type="#_x0000_t75" style="width:14.4pt;height:17.55pt" o:ole="">
            <v:imagedata r:id="rId40" o:title=""/>
          </v:shape>
          <o:OLEObject Type="Embed" ProgID="Equation.3" ShapeID="_x0000_i1041" DrawAspect="Content" ObjectID="_1306436411" r:id="rId41"/>
        </w:object>
      </w:r>
      <w:r>
        <w:rPr>
          <w:szCs w:val="28"/>
        </w:rPr>
        <w:t xml:space="preserve"> - число часов фактической работы, ч;</w:t>
      </w:r>
    </w:p>
    <w:p w:rsidR="004140B4" w:rsidRDefault="004140B4" w:rsidP="004140B4">
      <w:pPr>
        <w:tabs>
          <w:tab w:val="left" w:pos="1418"/>
        </w:tabs>
        <w:ind w:right="-261" w:firstLine="0"/>
        <w:rPr>
          <w:szCs w:val="28"/>
        </w:rPr>
      </w:pPr>
    </w:p>
    <w:p w:rsidR="004140B4" w:rsidRDefault="004140B4" w:rsidP="004140B4">
      <w:pPr>
        <w:tabs>
          <w:tab w:val="left" w:pos="1418"/>
        </w:tabs>
        <w:ind w:right="-261" w:firstLine="708"/>
        <w:jc w:val="center"/>
        <w:rPr>
          <w:szCs w:val="28"/>
        </w:rPr>
      </w:pPr>
      <w:r w:rsidRPr="00A12E8D">
        <w:rPr>
          <w:position w:val="-18"/>
          <w:szCs w:val="28"/>
        </w:rPr>
        <w:object w:dxaOrig="3100" w:dyaOrig="480">
          <v:shape id="_x0000_i1042" type="#_x0000_t75" style="width:155.25pt;height:23.8pt" o:ole="">
            <v:imagedata r:id="rId42" o:title=""/>
          </v:shape>
          <o:OLEObject Type="Embed" ProgID="Equation.DSMT4" ShapeID="_x0000_i1042" DrawAspect="Content" ObjectID="_1306436412" r:id="rId43"/>
        </w:object>
      </w:r>
    </w:p>
    <w:p w:rsidR="004140B4" w:rsidRPr="00076E8F" w:rsidRDefault="004140B4" w:rsidP="004140B4">
      <w:pPr>
        <w:tabs>
          <w:tab w:val="left" w:pos="1418"/>
        </w:tabs>
        <w:ind w:right="-261" w:firstLine="708"/>
        <w:rPr>
          <w:color w:val="FF0000"/>
          <w:szCs w:val="28"/>
        </w:rPr>
      </w:pPr>
      <w:r w:rsidRPr="00076E8F">
        <w:rPr>
          <w:color w:val="FF0000"/>
          <w:szCs w:val="28"/>
        </w:rPr>
        <w:t xml:space="preserve">         </w:t>
      </w:r>
      <w:r w:rsidRPr="00076E8F">
        <w:rPr>
          <w:color w:val="FF0000"/>
          <w:position w:val="-10"/>
          <w:szCs w:val="28"/>
        </w:rPr>
        <w:object w:dxaOrig="180" w:dyaOrig="340">
          <v:shape id="_x0000_i1043" type="#_x0000_t75" style="width:8.75pt;height:17.55pt" o:ole="">
            <v:imagedata r:id="rId44" o:title=""/>
          </v:shape>
          <o:OLEObject Type="Embed" ProgID="Equation.3" ShapeID="_x0000_i1043" DrawAspect="Content" ObjectID="_1306436413" r:id="rId45"/>
        </w:object>
      </w:r>
    </w:p>
    <w:p w:rsidR="004140B4" w:rsidRDefault="004140B4" w:rsidP="004140B4">
      <w:pPr>
        <w:tabs>
          <w:tab w:val="left" w:pos="1418"/>
        </w:tabs>
        <w:ind w:right="-261" w:firstLine="708"/>
        <w:rPr>
          <w:szCs w:val="28"/>
        </w:rPr>
      </w:pPr>
      <w:r>
        <w:rPr>
          <w:szCs w:val="28"/>
        </w:rPr>
        <w:t>Среднегодовая нагрузка энергоблока, МВт:</w:t>
      </w:r>
    </w:p>
    <w:p w:rsidR="004140B4" w:rsidRDefault="004140B4" w:rsidP="004140B4">
      <w:pPr>
        <w:tabs>
          <w:tab w:val="left" w:pos="1418"/>
        </w:tabs>
        <w:ind w:right="-261" w:firstLine="708"/>
        <w:rPr>
          <w:szCs w:val="28"/>
        </w:rPr>
      </w:pPr>
    </w:p>
    <w:p w:rsidR="004140B4" w:rsidRPr="00790744" w:rsidRDefault="004140B4" w:rsidP="004140B4">
      <w:pPr>
        <w:tabs>
          <w:tab w:val="left" w:pos="1418"/>
        </w:tabs>
        <w:ind w:right="-261" w:firstLine="708"/>
        <w:rPr>
          <w:szCs w:val="28"/>
        </w:rPr>
      </w:pPr>
      <w:r>
        <w:rPr>
          <w:szCs w:val="28"/>
        </w:rPr>
        <w:t xml:space="preserve">            </w:t>
      </w:r>
      <w:r>
        <w:rPr>
          <w:szCs w:val="28"/>
        </w:rPr>
        <w:tab/>
      </w:r>
      <w:r w:rsidRPr="0026454C">
        <w:rPr>
          <w:position w:val="-24"/>
          <w:szCs w:val="28"/>
        </w:rPr>
        <w:object w:dxaOrig="1579" w:dyaOrig="600">
          <v:shape id="_x0000_i1044" type="#_x0000_t75" style="width:78.9pt;height:30.05pt" o:ole="">
            <v:imagedata r:id="rId46" o:title=""/>
          </v:shape>
          <o:OLEObject Type="Embed" ProgID="Equation.3" ShapeID="_x0000_i1044" DrawAspect="Content" ObjectID="_1306436414" r:id="rId47"/>
        </w:object>
      </w:r>
      <w:r w:rsidR="00C42F5C">
        <w:rPr>
          <w:szCs w:val="28"/>
        </w:rPr>
        <w:t xml:space="preserve">, </w:t>
      </w:r>
      <w:r w:rsidR="00C42F5C">
        <w:rPr>
          <w:szCs w:val="28"/>
        </w:rPr>
        <w:tab/>
        <w:t>(</w:t>
      </w:r>
      <w:r>
        <w:rPr>
          <w:szCs w:val="28"/>
        </w:rPr>
        <w:t>5)</w:t>
      </w:r>
    </w:p>
    <w:p w:rsidR="004140B4" w:rsidRDefault="004140B4" w:rsidP="004140B4">
      <w:pPr>
        <w:tabs>
          <w:tab w:val="left" w:pos="1418"/>
        </w:tabs>
        <w:ind w:right="-261" w:firstLine="708"/>
        <w:rPr>
          <w:szCs w:val="28"/>
        </w:rPr>
      </w:pPr>
    </w:p>
    <w:p w:rsidR="004140B4" w:rsidRDefault="004140B4" w:rsidP="004140B4">
      <w:pPr>
        <w:tabs>
          <w:tab w:val="left" w:pos="720"/>
          <w:tab w:val="left" w:pos="1418"/>
        </w:tabs>
        <w:ind w:right="-261" w:firstLine="0"/>
        <w:rPr>
          <w:szCs w:val="28"/>
        </w:rPr>
      </w:pPr>
      <w:r>
        <w:rPr>
          <w:szCs w:val="28"/>
        </w:rPr>
        <w:t xml:space="preserve">где </w:t>
      </w:r>
      <w:r>
        <w:rPr>
          <w:szCs w:val="28"/>
        </w:rPr>
        <w:tab/>
      </w:r>
      <w:r>
        <w:rPr>
          <w:szCs w:val="28"/>
        </w:rPr>
        <w:tab/>
      </w:r>
      <w:r w:rsidRPr="0026454C">
        <w:rPr>
          <w:position w:val="-12"/>
          <w:szCs w:val="28"/>
        </w:rPr>
        <w:object w:dxaOrig="400" w:dyaOrig="360">
          <v:shape id="_x0000_i1045" type="#_x0000_t75" style="width:20.05pt;height:18.15pt" o:ole="">
            <v:imagedata r:id="rId48" o:title=""/>
          </v:shape>
          <o:OLEObject Type="Embed" ProgID="Equation.3" ShapeID="_x0000_i1045" DrawAspect="Content" ObjectID="_1306436415" r:id="rId49"/>
        </w:object>
      </w:r>
      <w:r>
        <w:rPr>
          <w:szCs w:val="28"/>
        </w:rPr>
        <w:t xml:space="preserve"> - число блоков;</w:t>
      </w:r>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rPr>
          <w:szCs w:val="28"/>
        </w:rPr>
      </w:pPr>
      <w:r>
        <w:rPr>
          <w:szCs w:val="28"/>
        </w:rPr>
        <w:tab/>
      </w:r>
      <w:r>
        <w:rPr>
          <w:szCs w:val="28"/>
        </w:rPr>
        <w:tab/>
      </w:r>
      <w:r w:rsidRPr="00076E8F">
        <w:rPr>
          <w:position w:val="-18"/>
          <w:szCs w:val="28"/>
        </w:rPr>
        <w:object w:dxaOrig="2079" w:dyaOrig="480">
          <v:shape id="_x0000_i1046" type="#_x0000_t75" style="width:104.55pt;height:23.8pt" o:ole="">
            <v:imagedata r:id="rId50" o:title=""/>
          </v:shape>
          <o:OLEObject Type="Embed" ProgID="Equation.DSMT4" ShapeID="_x0000_i1046" DrawAspect="Content" ObjectID="_1306436416" r:id="rId51"/>
        </w:object>
      </w:r>
    </w:p>
    <w:p w:rsidR="004140B4" w:rsidRDefault="004140B4" w:rsidP="004140B4">
      <w:pPr>
        <w:tabs>
          <w:tab w:val="left" w:pos="1418"/>
        </w:tabs>
        <w:ind w:right="-261" w:firstLine="708"/>
        <w:rPr>
          <w:szCs w:val="28"/>
        </w:rPr>
      </w:pPr>
    </w:p>
    <w:p w:rsidR="004140B4" w:rsidRDefault="004140B4" w:rsidP="004140B4">
      <w:pPr>
        <w:tabs>
          <w:tab w:val="left" w:pos="1418"/>
        </w:tabs>
        <w:ind w:firstLine="708"/>
        <w:rPr>
          <w:szCs w:val="28"/>
        </w:rPr>
      </w:pPr>
      <w:r>
        <w:rPr>
          <w:szCs w:val="28"/>
        </w:rPr>
        <w:t>Годовой расход топлива блоками КЭС на выработку электрической нагрузки в установившемся режиме, т  у.т.</w:t>
      </w:r>
      <w:r w:rsidRPr="004D76B3">
        <w:rPr>
          <w:szCs w:val="28"/>
        </w:rPr>
        <w:t>/</w:t>
      </w:r>
      <w:r>
        <w:rPr>
          <w:szCs w:val="28"/>
        </w:rPr>
        <w:t>год:</w:t>
      </w:r>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rPr>
          <w:szCs w:val="28"/>
        </w:rPr>
      </w:pPr>
      <w:r>
        <w:rPr>
          <w:szCs w:val="28"/>
        </w:rPr>
        <w:t xml:space="preserve">                         </w:t>
      </w:r>
      <w:r>
        <w:rPr>
          <w:szCs w:val="28"/>
        </w:rPr>
        <w:tab/>
        <w:t xml:space="preserve">  </w:t>
      </w:r>
      <w:r w:rsidR="002F5ADF" w:rsidRPr="0026454C">
        <w:rPr>
          <w:position w:val="-14"/>
          <w:szCs w:val="28"/>
        </w:rPr>
        <w:object w:dxaOrig="2960" w:dyaOrig="380">
          <v:shape id="_x0000_i1047" type="#_x0000_t75" style="width:147.75pt;height:18.8pt" o:ole="">
            <v:imagedata r:id="rId52" o:title=""/>
          </v:shape>
          <o:OLEObject Type="Embed" ProgID="Equation.DSMT4" ShapeID="_x0000_i1047" DrawAspect="Content" ObjectID="_1306436417" r:id="rId53"/>
        </w:object>
      </w:r>
      <w:r w:rsidR="00C42F5C">
        <w:rPr>
          <w:szCs w:val="28"/>
        </w:rPr>
        <w:t xml:space="preserve">,     </w:t>
      </w:r>
      <w:r w:rsidR="00C42F5C">
        <w:rPr>
          <w:szCs w:val="28"/>
        </w:rPr>
        <w:tab/>
        <w:t xml:space="preserve"> (</w:t>
      </w:r>
      <w:r>
        <w:rPr>
          <w:szCs w:val="28"/>
        </w:rPr>
        <w:t>6)</w:t>
      </w:r>
    </w:p>
    <w:p w:rsidR="004140B4" w:rsidRDefault="004140B4" w:rsidP="004140B4">
      <w:pPr>
        <w:tabs>
          <w:tab w:val="left" w:pos="1418"/>
        </w:tabs>
        <w:ind w:right="-261" w:firstLine="708"/>
        <w:rPr>
          <w:szCs w:val="28"/>
        </w:rPr>
      </w:pPr>
    </w:p>
    <w:p w:rsidR="004140B4" w:rsidRDefault="004140B4" w:rsidP="004140B4">
      <w:pPr>
        <w:tabs>
          <w:tab w:val="left" w:pos="1418"/>
        </w:tabs>
        <w:ind w:firstLine="0"/>
        <w:rPr>
          <w:szCs w:val="28"/>
        </w:rPr>
      </w:pPr>
      <w:r>
        <w:rPr>
          <w:szCs w:val="28"/>
        </w:rPr>
        <w:t xml:space="preserve">где  </w:t>
      </w:r>
      <w:r>
        <w:rPr>
          <w:szCs w:val="28"/>
        </w:rPr>
        <w:tab/>
      </w:r>
      <w:r w:rsidRPr="008108A1">
        <w:rPr>
          <w:position w:val="-12"/>
        </w:rPr>
        <w:object w:dxaOrig="499" w:dyaOrig="360">
          <v:shape id="_x0000_i1048" type="#_x0000_t75" style="width:25.05pt;height:18.15pt" o:ole="">
            <v:imagedata r:id="rId54" o:title=""/>
          </v:shape>
          <o:OLEObject Type="Embed" ProgID="Equation.DSMT4" ShapeID="_x0000_i1048" DrawAspect="Content" ObjectID="_1306436418" r:id="rId55"/>
        </w:object>
      </w:r>
      <w:r>
        <w:rPr>
          <w:szCs w:val="28"/>
        </w:rPr>
        <w:t xml:space="preserve"> - расход </w:t>
      </w:r>
      <w:r w:rsidR="002F5ADF">
        <w:rPr>
          <w:szCs w:val="28"/>
        </w:rPr>
        <w:t>натурального газообразного</w:t>
      </w:r>
      <w:r>
        <w:rPr>
          <w:szCs w:val="28"/>
        </w:rPr>
        <w:t xml:space="preserve"> топлива на</w:t>
      </w:r>
      <w:r w:rsidR="002F5ADF">
        <w:rPr>
          <w:szCs w:val="28"/>
        </w:rPr>
        <w:t xml:space="preserve"> одну газотурбинную установку, кг/с, принимаем из теплового расчета ГТУ, таблица 5</w:t>
      </w:r>
      <w:r>
        <w:rPr>
          <w:szCs w:val="28"/>
        </w:rPr>
        <w:t>;</w:t>
      </w:r>
    </w:p>
    <w:p w:rsidR="004140B4" w:rsidRDefault="004140B4" w:rsidP="004140B4">
      <w:pPr>
        <w:tabs>
          <w:tab w:val="left" w:pos="720"/>
          <w:tab w:val="left" w:pos="1418"/>
        </w:tabs>
        <w:ind w:firstLine="708"/>
        <w:rPr>
          <w:szCs w:val="28"/>
        </w:rPr>
      </w:pPr>
      <w:r>
        <w:rPr>
          <w:szCs w:val="28"/>
        </w:rPr>
        <w:tab/>
      </w:r>
      <w:r>
        <w:rPr>
          <w:szCs w:val="28"/>
        </w:rPr>
        <w:tab/>
      </w:r>
      <w:r w:rsidRPr="008108A1">
        <w:rPr>
          <w:position w:val="-12"/>
        </w:rPr>
        <w:object w:dxaOrig="460" w:dyaOrig="360">
          <v:shape id="_x0000_i1049" type="#_x0000_t75" style="width:23.15pt;height:18.15pt" o:ole="">
            <v:imagedata r:id="rId56" o:title=""/>
          </v:shape>
          <o:OLEObject Type="Embed" ProgID="Equation.DSMT4" ShapeID="_x0000_i1049" DrawAspect="Content" ObjectID="_1306436419" r:id="rId57"/>
        </w:object>
      </w:r>
      <w:r>
        <w:t xml:space="preserve"> - </w:t>
      </w:r>
      <w:r>
        <w:rPr>
          <w:szCs w:val="28"/>
        </w:rPr>
        <w:t xml:space="preserve"> количество ГТУ в одном блоке;</w:t>
      </w:r>
    </w:p>
    <w:p w:rsidR="004140B4" w:rsidRDefault="004140B4" w:rsidP="00831352">
      <w:pPr>
        <w:tabs>
          <w:tab w:val="left" w:pos="1418"/>
        </w:tabs>
        <w:ind w:firstLine="708"/>
        <w:rPr>
          <w:szCs w:val="28"/>
        </w:rPr>
      </w:pPr>
      <w:r>
        <w:rPr>
          <w:szCs w:val="28"/>
        </w:rPr>
        <w:t xml:space="preserve">     </w:t>
      </w:r>
      <w:r>
        <w:rPr>
          <w:szCs w:val="28"/>
        </w:rPr>
        <w:tab/>
      </w:r>
    </w:p>
    <w:p w:rsidR="004140B4" w:rsidRDefault="004140B4" w:rsidP="004140B4">
      <w:pPr>
        <w:tabs>
          <w:tab w:val="left" w:pos="1418"/>
        </w:tabs>
        <w:ind w:right="-261" w:firstLine="708"/>
        <w:rPr>
          <w:szCs w:val="28"/>
        </w:rPr>
      </w:pPr>
      <w:r>
        <w:rPr>
          <w:szCs w:val="28"/>
        </w:rPr>
        <w:tab/>
      </w:r>
      <w:r>
        <w:rPr>
          <w:szCs w:val="28"/>
        </w:rPr>
        <w:tab/>
      </w:r>
      <w:r w:rsidRPr="00442CBE">
        <w:rPr>
          <w:position w:val="-12"/>
          <w:szCs w:val="28"/>
        </w:rPr>
        <w:object w:dxaOrig="3860" w:dyaOrig="360">
          <v:shape id="_x0000_i1050" type="#_x0000_t75" style="width:192.85pt;height:18.15pt" o:ole="">
            <v:imagedata r:id="rId58" o:title=""/>
          </v:shape>
          <o:OLEObject Type="Embed" ProgID="Equation.DSMT4" ShapeID="_x0000_i1050" DrawAspect="Content" ObjectID="_1306436420" r:id="rId59"/>
        </w:object>
      </w:r>
    </w:p>
    <w:p w:rsidR="004140B4" w:rsidRDefault="004140B4" w:rsidP="004140B4">
      <w:pPr>
        <w:tabs>
          <w:tab w:val="left" w:pos="1418"/>
        </w:tabs>
        <w:ind w:right="-261" w:firstLine="708"/>
        <w:rPr>
          <w:szCs w:val="28"/>
        </w:rPr>
      </w:pPr>
      <w:r>
        <w:rPr>
          <w:szCs w:val="28"/>
        </w:rPr>
        <w:tab/>
      </w:r>
    </w:p>
    <w:p w:rsidR="004140B4" w:rsidRDefault="004140B4" w:rsidP="004140B4">
      <w:pPr>
        <w:tabs>
          <w:tab w:val="left" w:pos="1418"/>
        </w:tabs>
        <w:ind w:right="-261" w:firstLine="708"/>
        <w:outlineLvl w:val="0"/>
        <w:rPr>
          <w:szCs w:val="28"/>
        </w:rPr>
      </w:pPr>
      <w:bookmarkStart w:id="9" w:name="_Toc185718142"/>
      <w:bookmarkStart w:id="10" w:name="_Toc185783829"/>
      <w:bookmarkStart w:id="11" w:name="_Toc185784017"/>
      <w:bookmarkStart w:id="12" w:name="_Toc185784137"/>
      <w:bookmarkStart w:id="13" w:name="_Toc185786248"/>
      <w:r>
        <w:rPr>
          <w:szCs w:val="28"/>
        </w:rPr>
        <w:t>Потери топлива в неустановившемся режиме, т у.т.</w:t>
      </w:r>
      <w:r w:rsidRPr="002872EA">
        <w:rPr>
          <w:szCs w:val="28"/>
        </w:rPr>
        <w:t>/</w:t>
      </w:r>
      <w:r>
        <w:rPr>
          <w:szCs w:val="28"/>
        </w:rPr>
        <w:t>год:</w:t>
      </w:r>
      <w:bookmarkEnd w:id="9"/>
      <w:bookmarkEnd w:id="10"/>
      <w:bookmarkEnd w:id="11"/>
      <w:bookmarkEnd w:id="12"/>
      <w:bookmarkEnd w:id="13"/>
    </w:p>
    <w:p w:rsidR="00831352" w:rsidRDefault="00831352" w:rsidP="004140B4">
      <w:pPr>
        <w:tabs>
          <w:tab w:val="left" w:pos="1418"/>
        </w:tabs>
        <w:ind w:right="-261" w:firstLine="708"/>
        <w:outlineLvl w:val="0"/>
        <w:rPr>
          <w:szCs w:val="28"/>
        </w:rPr>
      </w:pPr>
    </w:p>
    <w:p w:rsidR="004140B4" w:rsidRDefault="004140B4" w:rsidP="004140B4">
      <w:pPr>
        <w:tabs>
          <w:tab w:val="left" w:pos="1418"/>
        </w:tabs>
        <w:ind w:right="-261" w:firstLine="708"/>
        <w:outlineLvl w:val="0"/>
        <w:rPr>
          <w:szCs w:val="28"/>
        </w:rPr>
      </w:pPr>
      <w:r>
        <w:rPr>
          <w:szCs w:val="28"/>
        </w:rPr>
        <w:t xml:space="preserve"> </w:t>
      </w:r>
      <w:r>
        <w:rPr>
          <w:szCs w:val="28"/>
        </w:rPr>
        <w:tab/>
      </w:r>
      <w:r>
        <w:rPr>
          <w:szCs w:val="28"/>
        </w:rPr>
        <w:tab/>
      </w:r>
      <w:r w:rsidRPr="00442CBE">
        <w:rPr>
          <w:position w:val="-12"/>
          <w:szCs w:val="28"/>
        </w:rPr>
        <w:object w:dxaOrig="4840" w:dyaOrig="360">
          <v:shape id="_x0000_i1051" type="#_x0000_t75" style="width:242.3pt;height:18.15pt" o:ole="">
            <v:imagedata r:id="rId60" o:title=""/>
          </v:shape>
          <o:OLEObject Type="Embed" ProgID="Equation.3" ShapeID="_x0000_i1051" DrawAspect="Content" ObjectID="_1306436421" r:id="rId61"/>
        </w:object>
      </w:r>
      <w:r>
        <w:rPr>
          <w:szCs w:val="28"/>
          <w:vertAlign w:val="subscript"/>
        </w:rPr>
        <w:t xml:space="preserve">,   </w:t>
      </w:r>
      <w:r>
        <w:rPr>
          <w:szCs w:val="28"/>
          <w:vertAlign w:val="subscript"/>
        </w:rPr>
        <w:tab/>
      </w:r>
      <w:r w:rsidR="00C42F5C">
        <w:rPr>
          <w:szCs w:val="28"/>
        </w:rPr>
        <w:t>(</w:t>
      </w:r>
      <w:r>
        <w:rPr>
          <w:szCs w:val="28"/>
        </w:rPr>
        <w:t>7)</w:t>
      </w:r>
    </w:p>
    <w:p w:rsidR="004140B4" w:rsidRDefault="004140B4" w:rsidP="004140B4">
      <w:pPr>
        <w:tabs>
          <w:tab w:val="left" w:pos="1418"/>
        </w:tabs>
        <w:ind w:right="-261" w:firstLine="708"/>
        <w:rPr>
          <w:szCs w:val="28"/>
        </w:rPr>
      </w:pPr>
    </w:p>
    <w:p w:rsidR="004140B4" w:rsidRDefault="004140B4" w:rsidP="00831352">
      <w:pPr>
        <w:tabs>
          <w:tab w:val="left" w:pos="720"/>
          <w:tab w:val="left" w:pos="1418"/>
        </w:tabs>
        <w:ind w:firstLine="0"/>
        <w:rPr>
          <w:szCs w:val="28"/>
        </w:rPr>
      </w:pPr>
      <w:r>
        <w:rPr>
          <w:szCs w:val="28"/>
        </w:rPr>
        <w:lastRenderedPageBreak/>
        <w:t xml:space="preserve">где </w:t>
      </w:r>
      <w:r>
        <w:rPr>
          <w:szCs w:val="28"/>
        </w:rPr>
        <w:tab/>
      </w:r>
      <w:r w:rsidR="00831352">
        <w:rPr>
          <w:szCs w:val="28"/>
        </w:rPr>
        <w:tab/>
      </w:r>
      <w:r w:rsidRPr="004C6973">
        <w:rPr>
          <w:position w:val="-12"/>
          <w:szCs w:val="28"/>
        </w:rPr>
        <w:object w:dxaOrig="720" w:dyaOrig="360">
          <v:shape id="_x0000_i1052" type="#_x0000_t75" style="width:36.3pt;height:18.15pt" o:ole="">
            <v:imagedata r:id="rId62" o:title=""/>
          </v:shape>
          <o:OLEObject Type="Embed" ProgID="Equation.3" ShapeID="_x0000_i1052" DrawAspect="Content" ObjectID="_1306436422" r:id="rId63"/>
        </w:object>
      </w:r>
      <w:r>
        <w:rPr>
          <w:szCs w:val="28"/>
        </w:rPr>
        <w:t xml:space="preserve"> и </w:t>
      </w:r>
      <w:r w:rsidRPr="004C6973">
        <w:rPr>
          <w:position w:val="-12"/>
          <w:szCs w:val="28"/>
        </w:rPr>
        <w:object w:dxaOrig="620" w:dyaOrig="360">
          <v:shape id="_x0000_i1053" type="#_x0000_t75" style="width:30.7pt;height:18.15pt" o:ole="">
            <v:imagedata r:id="rId64" o:title=""/>
          </v:shape>
          <o:OLEObject Type="Embed" ProgID="Equation.3" ShapeID="_x0000_i1053" DrawAspect="Content" ObjectID="_1306436423" r:id="rId65"/>
        </w:object>
      </w:r>
      <w:r>
        <w:rPr>
          <w:szCs w:val="28"/>
        </w:rPr>
        <w:t xml:space="preserve"> - пусковые потери соответственно при останове на 6-10 часов и п</w:t>
      </w:r>
      <w:r w:rsidR="00831352">
        <w:rPr>
          <w:szCs w:val="28"/>
        </w:rPr>
        <w:t>ри пуске из холодного состояния;</w:t>
      </w:r>
    </w:p>
    <w:p w:rsidR="004140B4" w:rsidRDefault="004140B4" w:rsidP="00831352">
      <w:pPr>
        <w:tabs>
          <w:tab w:val="left" w:pos="1418"/>
        </w:tabs>
        <w:ind w:firstLine="0"/>
        <w:rPr>
          <w:szCs w:val="28"/>
        </w:rPr>
      </w:pPr>
      <w:r>
        <w:rPr>
          <w:szCs w:val="28"/>
        </w:rPr>
        <w:t xml:space="preserve">       </w:t>
      </w:r>
      <w:r>
        <w:rPr>
          <w:szCs w:val="28"/>
        </w:rPr>
        <w:tab/>
      </w:r>
      <w:r w:rsidRPr="004C6973">
        <w:rPr>
          <w:position w:val="-12"/>
          <w:szCs w:val="28"/>
        </w:rPr>
        <w:object w:dxaOrig="700" w:dyaOrig="360">
          <v:shape id="_x0000_i1054" type="#_x0000_t75" style="width:35.05pt;height:18.15pt" o:ole="">
            <v:imagedata r:id="rId66" o:title=""/>
          </v:shape>
          <o:OLEObject Type="Embed" ProgID="Equation.3" ShapeID="_x0000_i1054" DrawAspect="Content" ObjectID="_1306436424" r:id="rId67"/>
        </w:object>
      </w:r>
      <w:r w:rsidRPr="00BA1B88">
        <w:rPr>
          <w:szCs w:val="28"/>
        </w:rPr>
        <w:t xml:space="preserve">  </w:t>
      </w:r>
      <w:r>
        <w:rPr>
          <w:szCs w:val="28"/>
        </w:rPr>
        <w:t>и</w:t>
      </w:r>
      <w:r w:rsidRPr="00BA1B88">
        <w:rPr>
          <w:szCs w:val="28"/>
        </w:rPr>
        <w:t xml:space="preserve"> </w:t>
      </w:r>
      <w:r>
        <w:rPr>
          <w:szCs w:val="28"/>
        </w:rPr>
        <w:t xml:space="preserve"> </w:t>
      </w:r>
      <w:r w:rsidRPr="004C6973">
        <w:rPr>
          <w:position w:val="-12"/>
          <w:szCs w:val="28"/>
        </w:rPr>
        <w:object w:dxaOrig="600" w:dyaOrig="360">
          <v:shape id="_x0000_i1055" type="#_x0000_t75" style="width:30.05pt;height:18.15pt" o:ole="">
            <v:imagedata r:id="rId68" o:title=""/>
          </v:shape>
          <o:OLEObject Type="Embed" ProgID="Equation.3" ShapeID="_x0000_i1055" DrawAspect="Content" ObjectID="_1306436425" r:id="rId69"/>
        </w:object>
      </w:r>
      <w:r>
        <w:rPr>
          <w:szCs w:val="28"/>
        </w:rPr>
        <w:t xml:space="preserve"> -</w:t>
      </w:r>
      <w:r w:rsidRPr="00BA1B88">
        <w:rPr>
          <w:szCs w:val="28"/>
        </w:rPr>
        <w:t xml:space="preserve"> </w:t>
      </w:r>
      <w:r>
        <w:rPr>
          <w:szCs w:val="28"/>
        </w:rPr>
        <w:t>число пусков и остановов соответственно на 6-10 часов</w:t>
      </w:r>
      <w:r w:rsidR="00831352">
        <w:rPr>
          <w:szCs w:val="28"/>
        </w:rPr>
        <w:t xml:space="preserve"> и из холодного состояния;</w:t>
      </w:r>
    </w:p>
    <w:p w:rsidR="004140B4" w:rsidRDefault="004140B4" w:rsidP="00831352">
      <w:pPr>
        <w:tabs>
          <w:tab w:val="left" w:pos="1418"/>
        </w:tabs>
        <w:ind w:right="-261" w:firstLine="0"/>
        <w:rPr>
          <w:szCs w:val="28"/>
        </w:rPr>
      </w:pPr>
    </w:p>
    <w:p w:rsidR="004140B4" w:rsidRDefault="004140B4" w:rsidP="004140B4">
      <w:pPr>
        <w:tabs>
          <w:tab w:val="left" w:pos="1418"/>
        </w:tabs>
        <w:ind w:right="-261" w:firstLine="708"/>
        <w:rPr>
          <w:szCs w:val="28"/>
        </w:rPr>
      </w:pPr>
      <w:r>
        <w:rPr>
          <w:szCs w:val="28"/>
        </w:rPr>
        <w:tab/>
      </w:r>
      <w:r>
        <w:rPr>
          <w:szCs w:val="28"/>
        </w:rPr>
        <w:tab/>
      </w:r>
      <w:r w:rsidRPr="00442CBE">
        <w:rPr>
          <w:position w:val="-12"/>
          <w:szCs w:val="28"/>
        </w:rPr>
        <w:object w:dxaOrig="3560" w:dyaOrig="360">
          <v:shape id="_x0000_i1056" type="#_x0000_t75" style="width:177.8pt;height:18.15pt" o:ole="">
            <v:imagedata r:id="rId70" o:title=""/>
          </v:shape>
          <o:OLEObject Type="Embed" ProgID="Equation.DSMT4" ShapeID="_x0000_i1056" DrawAspect="Content" ObjectID="_1306436426" r:id="rId71"/>
        </w:object>
      </w:r>
    </w:p>
    <w:p w:rsidR="004140B4" w:rsidRDefault="004140B4" w:rsidP="004140B4">
      <w:pPr>
        <w:tabs>
          <w:tab w:val="left" w:pos="1418"/>
        </w:tabs>
        <w:ind w:right="-261" w:firstLine="708"/>
        <w:rPr>
          <w:szCs w:val="28"/>
        </w:rPr>
      </w:pPr>
    </w:p>
    <w:p w:rsidR="004140B4" w:rsidRPr="00BA1B88" w:rsidRDefault="004140B4" w:rsidP="004140B4">
      <w:pPr>
        <w:tabs>
          <w:tab w:val="left" w:pos="1418"/>
        </w:tabs>
        <w:ind w:right="-261" w:firstLine="708"/>
        <w:rPr>
          <w:szCs w:val="28"/>
        </w:rPr>
      </w:pPr>
      <w:r>
        <w:rPr>
          <w:szCs w:val="28"/>
        </w:rPr>
        <w:t>Расход условного топлива на КЭС, т у.т.</w:t>
      </w:r>
      <w:r w:rsidRPr="00BA1B88">
        <w:rPr>
          <w:szCs w:val="28"/>
        </w:rPr>
        <w:t>/</w:t>
      </w:r>
      <w:r>
        <w:rPr>
          <w:szCs w:val="28"/>
        </w:rPr>
        <w:t>год:</w:t>
      </w:r>
    </w:p>
    <w:p w:rsidR="004140B4" w:rsidRDefault="004140B4" w:rsidP="004140B4">
      <w:pPr>
        <w:tabs>
          <w:tab w:val="left" w:pos="1418"/>
        </w:tabs>
        <w:ind w:right="-261" w:firstLine="708"/>
        <w:rPr>
          <w:szCs w:val="28"/>
        </w:rPr>
      </w:pPr>
    </w:p>
    <w:p w:rsidR="004140B4" w:rsidRDefault="004140B4" w:rsidP="004140B4">
      <w:pPr>
        <w:tabs>
          <w:tab w:val="center" w:pos="-2694"/>
          <w:tab w:val="left" w:pos="1418"/>
          <w:tab w:val="left" w:pos="8460"/>
        </w:tabs>
        <w:ind w:right="-261" w:firstLine="708"/>
        <w:rPr>
          <w:szCs w:val="28"/>
        </w:rPr>
      </w:pPr>
      <w:r>
        <w:rPr>
          <w:szCs w:val="28"/>
        </w:rPr>
        <w:tab/>
      </w:r>
      <w:r>
        <w:rPr>
          <w:szCs w:val="28"/>
        </w:rPr>
        <w:tab/>
      </w:r>
      <w:r w:rsidRPr="006E060C">
        <w:rPr>
          <w:position w:val="-12"/>
          <w:szCs w:val="28"/>
        </w:rPr>
        <w:object w:dxaOrig="1820" w:dyaOrig="360">
          <v:shape id="_x0000_i1057" type="#_x0000_t75" style="width:90.8pt;height:18.15pt" o:ole="">
            <v:imagedata r:id="rId72" o:title=""/>
          </v:shape>
          <o:OLEObject Type="Embed" ProgID="Equation.3" ShapeID="_x0000_i1057" DrawAspect="Content" ObjectID="_1306436427" r:id="rId73"/>
        </w:object>
      </w:r>
      <w:r w:rsidR="00C42F5C">
        <w:rPr>
          <w:szCs w:val="28"/>
        </w:rPr>
        <w:t>,</w:t>
      </w:r>
      <w:r w:rsidR="00C42F5C">
        <w:rPr>
          <w:szCs w:val="28"/>
        </w:rPr>
        <w:tab/>
      </w:r>
      <w:r w:rsidR="00C42F5C">
        <w:rPr>
          <w:szCs w:val="28"/>
        </w:rPr>
        <w:tab/>
        <w:t>(</w:t>
      </w:r>
      <w:r>
        <w:rPr>
          <w:szCs w:val="28"/>
        </w:rPr>
        <w:t>8)</w:t>
      </w:r>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rPr>
          <w:szCs w:val="28"/>
        </w:rPr>
      </w:pPr>
      <w:r>
        <w:rPr>
          <w:szCs w:val="28"/>
        </w:rPr>
        <w:tab/>
      </w:r>
      <w:r>
        <w:rPr>
          <w:szCs w:val="28"/>
        </w:rPr>
        <w:tab/>
      </w:r>
      <w:r w:rsidRPr="006E060C">
        <w:rPr>
          <w:position w:val="-6"/>
          <w:szCs w:val="28"/>
        </w:rPr>
        <w:object w:dxaOrig="3080" w:dyaOrig="279">
          <v:shape id="_x0000_i1058" type="#_x0000_t75" style="width:153.4pt;height:14.4pt" o:ole="">
            <v:imagedata r:id="rId74" o:title=""/>
          </v:shape>
          <o:OLEObject Type="Embed" ProgID="Equation.DSMT4" ShapeID="_x0000_i1058" DrawAspect="Content" ObjectID="_1306436428" r:id="rId75"/>
        </w:object>
      </w:r>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rPr>
          <w:szCs w:val="28"/>
        </w:rPr>
      </w:pPr>
      <w:r>
        <w:rPr>
          <w:szCs w:val="28"/>
        </w:rPr>
        <w:t>Расход натурального топлива тыс. м</w:t>
      </w:r>
      <w:r>
        <w:rPr>
          <w:szCs w:val="28"/>
          <w:vertAlign w:val="superscript"/>
        </w:rPr>
        <w:t>3</w:t>
      </w:r>
      <w:r>
        <w:rPr>
          <w:szCs w:val="28"/>
        </w:rPr>
        <w:t>:</w:t>
      </w:r>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rPr>
          <w:szCs w:val="28"/>
        </w:rPr>
      </w:pPr>
      <w:r>
        <w:rPr>
          <w:szCs w:val="28"/>
        </w:rPr>
        <w:tab/>
      </w:r>
      <w:r>
        <w:rPr>
          <w:szCs w:val="28"/>
        </w:rPr>
        <w:tab/>
      </w:r>
      <w:r w:rsidRPr="0040707A">
        <w:rPr>
          <w:position w:val="-30"/>
          <w:szCs w:val="28"/>
        </w:rPr>
        <w:object w:dxaOrig="1640" w:dyaOrig="680">
          <v:shape id="_x0000_i1059" type="#_x0000_t75" style="width:82pt;height:33.8pt" o:ole="">
            <v:imagedata r:id="rId76" o:title=""/>
          </v:shape>
          <o:OLEObject Type="Embed" ProgID="Equation.DSMT4" ShapeID="_x0000_i1059" DrawAspect="Content" ObjectID="_1306436429" r:id="rId77"/>
        </w:object>
      </w:r>
      <w:r w:rsidR="00C42F5C">
        <w:rPr>
          <w:szCs w:val="28"/>
        </w:rPr>
        <w:t>,</w:t>
      </w:r>
      <w:r w:rsidR="00C42F5C">
        <w:rPr>
          <w:szCs w:val="28"/>
        </w:rPr>
        <w:tab/>
        <w:t>(</w:t>
      </w:r>
      <w:r>
        <w:rPr>
          <w:szCs w:val="28"/>
        </w:rPr>
        <w:t>9)</w:t>
      </w:r>
    </w:p>
    <w:p w:rsidR="004140B4" w:rsidRDefault="004140B4" w:rsidP="004140B4">
      <w:pPr>
        <w:tabs>
          <w:tab w:val="left" w:pos="1418"/>
        </w:tabs>
        <w:ind w:right="-261" w:firstLine="708"/>
        <w:rPr>
          <w:szCs w:val="28"/>
        </w:rPr>
      </w:pPr>
    </w:p>
    <w:p w:rsidR="004140B4" w:rsidRDefault="00831352" w:rsidP="00831352">
      <w:pPr>
        <w:tabs>
          <w:tab w:val="left" w:pos="1418"/>
        </w:tabs>
        <w:ind w:right="-261" w:firstLine="0"/>
      </w:pPr>
      <w:r>
        <w:rPr>
          <w:szCs w:val="28"/>
        </w:rPr>
        <w:t>г</w:t>
      </w:r>
      <w:r w:rsidR="004140B4">
        <w:rPr>
          <w:szCs w:val="28"/>
        </w:rPr>
        <w:t>де</w:t>
      </w:r>
      <w:r w:rsidR="004140B4" w:rsidRPr="00526C7E">
        <w:rPr>
          <w:szCs w:val="28"/>
        </w:rPr>
        <w:tab/>
      </w:r>
      <w:r w:rsidR="004140B4" w:rsidRPr="00526C7E">
        <w:rPr>
          <w:position w:val="-12"/>
          <w:szCs w:val="28"/>
        </w:rPr>
        <w:object w:dxaOrig="340" w:dyaOrig="380">
          <v:shape id="_x0000_i1060" type="#_x0000_t75" style="width:17.55pt;height:18.8pt" o:ole="">
            <v:imagedata r:id="rId78" o:title=""/>
          </v:shape>
          <o:OLEObject Type="Embed" ProgID="Equation.DSMT4" ShapeID="_x0000_i1060" DrawAspect="Content" ObjectID="_1306436430" r:id="rId79"/>
        </w:object>
      </w:r>
      <w:r w:rsidR="004140B4" w:rsidRPr="00526C7E">
        <w:rPr>
          <w:szCs w:val="28"/>
        </w:rPr>
        <w:t xml:space="preserve"> - низшая теплота сгорания</w:t>
      </w:r>
      <w:r w:rsidR="004140B4">
        <w:rPr>
          <w:szCs w:val="28"/>
        </w:rPr>
        <w:t xml:space="preserve"> природного газа, кДж/кг, </w:t>
      </w:r>
      <w:r w:rsidR="004140B4" w:rsidRPr="008108A1">
        <w:rPr>
          <w:position w:val="-12"/>
        </w:rPr>
        <w:object w:dxaOrig="1219" w:dyaOrig="380">
          <v:shape id="_x0000_i1061" type="#_x0000_t75" style="width:60.75pt;height:18.8pt" o:ole="">
            <v:imagedata r:id="rId80" o:title=""/>
          </v:shape>
          <o:OLEObject Type="Embed" ProgID="Equation.DSMT4" ShapeID="_x0000_i1061" DrawAspect="Content" ObjectID="_1306436431" r:id="rId81"/>
        </w:object>
      </w:r>
      <w:r w:rsidR="004140B4">
        <w:t>;</w:t>
      </w:r>
    </w:p>
    <w:p w:rsidR="004140B4" w:rsidRDefault="004140B4" w:rsidP="00831352">
      <w:pPr>
        <w:tabs>
          <w:tab w:val="left" w:pos="1418"/>
        </w:tabs>
        <w:ind w:right="-261" w:firstLine="0"/>
      </w:pPr>
      <w:r>
        <w:tab/>
      </w:r>
      <w:r>
        <w:rPr>
          <w:szCs w:val="28"/>
        </w:rPr>
        <w:t xml:space="preserve"> </w:t>
      </w:r>
      <w:r w:rsidRPr="008108A1">
        <w:rPr>
          <w:position w:val="-12"/>
        </w:rPr>
        <w:object w:dxaOrig="279" w:dyaOrig="360">
          <v:shape id="_x0000_i1062" type="#_x0000_t75" style="width:14.4pt;height:18.15pt" o:ole="">
            <v:imagedata r:id="rId82" o:title=""/>
          </v:shape>
          <o:OLEObject Type="Embed" ProgID="Equation.DSMT4" ShapeID="_x0000_i1062" DrawAspect="Content" ObjectID="_1306436432" r:id="rId83"/>
        </w:object>
      </w:r>
      <w:r>
        <w:t xml:space="preserve"> </w:t>
      </w:r>
      <w:r>
        <w:rPr>
          <w:szCs w:val="28"/>
        </w:rPr>
        <w:t>- плотность природного газа, кг/м</w:t>
      </w:r>
      <w:r>
        <w:rPr>
          <w:szCs w:val="28"/>
          <w:vertAlign w:val="superscript"/>
        </w:rPr>
        <w:t>3</w:t>
      </w:r>
      <w:r>
        <w:rPr>
          <w:szCs w:val="28"/>
        </w:rPr>
        <w:t xml:space="preserve">, </w:t>
      </w:r>
      <w:r w:rsidRPr="008108A1">
        <w:rPr>
          <w:position w:val="-12"/>
        </w:rPr>
        <w:object w:dxaOrig="1120" w:dyaOrig="360">
          <v:shape id="_x0000_i1063" type="#_x0000_t75" style="width:56.35pt;height:18.15pt" o:ole="">
            <v:imagedata r:id="rId84" o:title=""/>
          </v:shape>
          <o:OLEObject Type="Embed" ProgID="Equation.DSMT4" ShapeID="_x0000_i1063" DrawAspect="Content" ObjectID="_1306436433" r:id="rId85"/>
        </w:object>
      </w:r>
      <w:r>
        <w:t>;</w:t>
      </w:r>
    </w:p>
    <w:p w:rsidR="004140B4" w:rsidRDefault="004140B4" w:rsidP="00831352">
      <w:pPr>
        <w:tabs>
          <w:tab w:val="left" w:pos="1418"/>
        </w:tabs>
        <w:ind w:right="-261" w:firstLine="0"/>
      </w:pPr>
    </w:p>
    <w:p w:rsidR="004140B4" w:rsidRPr="00817807" w:rsidRDefault="004140B4" w:rsidP="004140B4">
      <w:pPr>
        <w:tabs>
          <w:tab w:val="left" w:pos="1418"/>
        </w:tabs>
        <w:ind w:right="-261" w:firstLine="708"/>
        <w:rPr>
          <w:szCs w:val="28"/>
        </w:rPr>
      </w:pPr>
      <w:r>
        <w:tab/>
      </w:r>
      <w:r>
        <w:tab/>
      </w:r>
      <w:r w:rsidRPr="00817807">
        <w:rPr>
          <w:position w:val="-28"/>
          <w:szCs w:val="28"/>
        </w:rPr>
        <w:object w:dxaOrig="3360" w:dyaOrig="660">
          <v:shape id="_x0000_i1064" type="#_x0000_t75" style="width:167.8pt;height:33.2pt" o:ole="">
            <v:imagedata r:id="rId86" o:title=""/>
          </v:shape>
          <o:OLEObject Type="Embed" ProgID="Equation.DSMT4" ShapeID="_x0000_i1064" DrawAspect="Content" ObjectID="_1306436434" r:id="rId87"/>
        </w:object>
      </w:r>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rPr>
          <w:szCs w:val="28"/>
        </w:rPr>
      </w:pPr>
      <w:r>
        <w:rPr>
          <w:szCs w:val="28"/>
        </w:rPr>
        <w:t>Затраты на топливо, млн. руб.</w:t>
      </w:r>
      <w:r w:rsidRPr="0055108C">
        <w:rPr>
          <w:szCs w:val="28"/>
        </w:rPr>
        <w:t>/</w:t>
      </w:r>
      <w:r>
        <w:rPr>
          <w:szCs w:val="28"/>
        </w:rPr>
        <w:t>год:</w:t>
      </w:r>
    </w:p>
    <w:p w:rsidR="004140B4" w:rsidRDefault="004140B4" w:rsidP="004140B4">
      <w:pPr>
        <w:tabs>
          <w:tab w:val="left" w:pos="1418"/>
        </w:tabs>
        <w:ind w:right="-261" w:firstLine="708"/>
        <w:rPr>
          <w:szCs w:val="28"/>
        </w:rPr>
      </w:pPr>
    </w:p>
    <w:p w:rsidR="004140B4" w:rsidRPr="0055108C" w:rsidRDefault="004140B4" w:rsidP="004140B4">
      <w:pPr>
        <w:tabs>
          <w:tab w:val="left" w:pos="1418"/>
          <w:tab w:val="left" w:pos="8460"/>
        </w:tabs>
        <w:ind w:right="-261" w:firstLine="708"/>
        <w:rPr>
          <w:szCs w:val="28"/>
        </w:rPr>
      </w:pPr>
      <w:r>
        <w:rPr>
          <w:szCs w:val="28"/>
        </w:rPr>
        <w:t xml:space="preserve">                                            </w:t>
      </w:r>
      <w:r>
        <w:rPr>
          <w:szCs w:val="28"/>
        </w:rPr>
        <w:tab/>
        <w:t xml:space="preserve"> </w:t>
      </w:r>
      <w:r w:rsidRPr="00817807">
        <w:rPr>
          <w:position w:val="-12"/>
          <w:szCs w:val="28"/>
        </w:rPr>
        <w:object w:dxaOrig="1820" w:dyaOrig="380">
          <v:shape id="_x0000_i1065" type="#_x0000_t75" style="width:90.8pt;height:18.8pt" o:ole="">
            <v:imagedata r:id="rId88" o:title=""/>
          </v:shape>
          <o:OLEObject Type="Embed" ProgID="Equation.DSMT4" ShapeID="_x0000_i1065" DrawAspect="Content" ObjectID="_1306436435" r:id="rId89"/>
        </w:object>
      </w:r>
      <w:r>
        <w:rPr>
          <w:szCs w:val="28"/>
        </w:rPr>
        <w:t>,                                           (10)</w:t>
      </w:r>
    </w:p>
    <w:p w:rsidR="004140B4" w:rsidRDefault="004140B4" w:rsidP="004140B4">
      <w:pPr>
        <w:tabs>
          <w:tab w:val="left" w:pos="1418"/>
        </w:tabs>
        <w:ind w:right="-261" w:firstLine="708"/>
        <w:rPr>
          <w:szCs w:val="28"/>
        </w:rPr>
      </w:pPr>
    </w:p>
    <w:p w:rsidR="004140B4" w:rsidRPr="00817807" w:rsidRDefault="004140B4" w:rsidP="00831352">
      <w:pPr>
        <w:tabs>
          <w:tab w:val="left" w:pos="1418"/>
        </w:tabs>
        <w:ind w:right="-261" w:firstLine="0"/>
        <w:rPr>
          <w:szCs w:val="28"/>
        </w:rPr>
      </w:pPr>
      <w:r>
        <w:rPr>
          <w:szCs w:val="28"/>
        </w:rPr>
        <w:t xml:space="preserve">где </w:t>
      </w:r>
      <w:r>
        <w:rPr>
          <w:szCs w:val="28"/>
        </w:rPr>
        <w:tab/>
      </w:r>
      <w:r w:rsidRPr="009F6C84">
        <w:rPr>
          <w:position w:val="-10"/>
          <w:szCs w:val="28"/>
        </w:rPr>
        <w:object w:dxaOrig="279" w:dyaOrig="320">
          <v:shape id="_x0000_i1066" type="#_x0000_t75" style="width:14.4pt;height:15.65pt" o:ole="">
            <v:imagedata r:id="rId90" o:title=""/>
          </v:shape>
          <o:OLEObject Type="Embed" ProgID="Equation.3" ShapeID="_x0000_i1066" DrawAspect="Content" ObjectID="_1306436436" r:id="rId91"/>
        </w:object>
      </w:r>
      <w:r>
        <w:rPr>
          <w:szCs w:val="28"/>
        </w:rPr>
        <w:t>- цена природного газа,  руб.</w:t>
      </w:r>
      <w:r w:rsidRPr="0055108C">
        <w:rPr>
          <w:szCs w:val="28"/>
        </w:rPr>
        <w:t>/</w:t>
      </w:r>
      <w:r>
        <w:rPr>
          <w:szCs w:val="28"/>
        </w:rPr>
        <w:t>тыс. м</w:t>
      </w:r>
      <w:r>
        <w:rPr>
          <w:szCs w:val="28"/>
          <w:vertAlign w:val="superscript"/>
        </w:rPr>
        <w:t>3</w:t>
      </w:r>
      <w:r>
        <w:rPr>
          <w:szCs w:val="28"/>
        </w:rPr>
        <w:t xml:space="preserve">, </w:t>
      </w:r>
      <w:r w:rsidRPr="009F6C84">
        <w:rPr>
          <w:position w:val="-10"/>
          <w:szCs w:val="28"/>
        </w:rPr>
        <w:object w:dxaOrig="880" w:dyaOrig="320">
          <v:shape id="_x0000_i1067" type="#_x0000_t75" style="width:44.45pt;height:15.65pt" o:ole="">
            <v:imagedata r:id="rId92" o:title=""/>
          </v:shape>
          <o:OLEObject Type="Embed" ProgID="Equation.DSMT4" ShapeID="_x0000_i1067" DrawAspect="Content" ObjectID="_1306436437" r:id="rId93"/>
        </w:object>
      </w:r>
      <w:r>
        <w:rPr>
          <w:szCs w:val="28"/>
        </w:rPr>
        <w:t>;</w:t>
      </w:r>
    </w:p>
    <w:p w:rsidR="004140B4" w:rsidRDefault="004140B4" w:rsidP="00831352">
      <w:pPr>
        <w:tabs>
          <w:tab w:val="left" w:pos="1418"/>
        </w:tabs>
        <w:ind w:right="-261" w:firstLine="0"/>
        <w:rPr>
          <w:szCs w:val="28"/>
        </w:rPr>
      </w:pPr>
    </w:p>
    <w:p w:rsidR="004140B4" w:rsidRDefault="004140B4" w:rsidP="004140B4">
      <w:pPr>
        <w:tabs>
          <w:tab w:val="left" w:pos="1418"/>
        </w:tabs>
        <w:ind w:right="-261" w:firstLine="708"/>
        <w:jc w:val="center"/>
        <w:rPr>
          <w:szCs w:val="28"/>
        </w:rPr>
      </w:pPr>
      <w:r w:rsidRPr="00817807">
        <w:rPr>
          <w:position w:val="-12"/>
          <w:szCs w:val="28"/>
        </w:rPr>
        <w:object w:dxaOrig="3080" w:dyaOrig="380">
          <v:shape id="_x0000_i1068" type="#_x0000_t75" style="width:153.4pt;height:18.8pt" o:ole="">
            <v:imagedata r:id="rId94" o:title=""/>
          </v:shape>
          <o:OLEObject Type="Embed" ProgID="Equation.DSMT4" ShapeID="_x0000_i1068" DrawAspect="Content" ObjectID="_1306436438" r:id="rId95"/>
        </w:object>
      </w:r>
    </w:p>
    <w:p w:rsidR="00831352" w:rsidRDefault="00831352" w:rsidP="00831352">
      <w:bookmarkStart w:id="14" w:name="_Toc185718143"/>
      <w:bookmarkStart w:id="15" w:name="_Toc185783830"/>
      <w:bookmarkStart w:id="16" w:name="_Toc185786249"/>
    </w:p>
    <w:p w:rsidR="004140B4" w:rsidRPr="00036D68" w:rsidRDefault="004140B4" w:rsidP="00831352">
      <w:r w:rsidRPr="00036D68">
        <w:t>1.2.3 Расходы на оплату труда</w:t>
      </w:r>
      <w:bookmarkEnd w:id="14"/>
      <w:bookmarkEnd w:id="15"/>
      <w:bookmarkEnd w:id="16"/>
    </w:p>
    <w:p w:rsidR="004140B4" w:rsidRDefault="004140B4" w:rsidP="00831352">
      <w:pPr>
        <w:rPr>
          <w:szCs w:val="28"/>
        </w:rPr>
      </w:pPr>
    </w:p>
    <w:p w:rsidR="004140B4" w:rsidRPr="004140B4" w:rsidRDefault="004140B4" w:rsidP="004140B4">
      <w:pPr>
        <w:tabs>
          <w:tab w:val="left" w:pos="1418"/>
        </w:tabs>
        <w:ind w:firstLine="708"/>
        <w:rPr>
          <w:szCs w:val="28"/>
        </w:rPr>
      </w:pPr>
      <w:r>
        <w:rPr>
          <w:szCs w:val="28"/>
        </w:rPr>
        <w:t>Для приближённых расчётов заработной платы по станции можно использовать формулу, млн. руб.</w:t>
      </w:r>
      <w:r w:rsidRPr="004578F7">
        <w:rPr>
          <w:szCs w:val="28"/>
        </w:rPr>
        <w:t>/</w:t>
      </w:r>
      <w:r>
        <w:rPr>
          <w:szCs w:val="28"/>
        </w:rPr>
        <w:t>год:</w:t>
      </w:r>
    </w:p>
    <w:p w:rsidR="004140B4" w:rsidRPr="001B7F43" w:rsidRDefault="004140B4" w:rsidP="004140B4">
      <w:pPr>
        <w:tabs>
          <w:tab w:val="left" w:pos="1418"/>
        </w:tabs>
        <w:ind w:right="-261" w:firstLine="708"/>
        <w:rPr>
          <w:color w:val="FF0000"/>
          <w:szCs w:val="28"/>
        </w:rPr>
      </w:pPr>
    </w:p>
    <w:p w:rsidR="004140B4" w:rsidRPr="009F6C84" w:rsidRDefault="004140B4" w:rsidP="004140B4">
      <w:pPr>
        <w:tabs>
          <w:tab w:val="left" w:pos="1418"/>
          <w:tab w:val="left" w:pos="8460"/>
        </w:tabs>
        <w:ind w:right="-261" w:firstLine="708"/>
        <w:rPr>
          <w:szCs w:val="28"/>
        </w:rPr>
      </w:pPr>
      <w:r w:rsidRPr="009F6C84">
        <w:rPr>
          <w:szCs w:val="28"/>
        </w:rPr>
        <w:lastRenderedPageBreak/>
        <w:t xml:space="preserve">   </w:t>
      </w:r>
      <w:r>
        <w:rPr>
          <w:szCs w:val="28"/>
        </w:rPr>
        <w:t xml:space="preserve">               </w:t>
      </w:r>
      <w:r>
        <w:rPr>
          <w:szCs w:val="28"/>
        </w:rPr>
        <w:tab/>
      </w:r>
      <w:r w:rsidRPr="009F6C84">
        <w:rPr>
          <w:szCs w:val="28"/>
        </w:rPr>
        <w:t xml:space="preserve">         </w:t>
      </w:r>
      <w:r w:rsidRPr="009F6C84">
        <w:rPr>
          <w:position w:val="-12"/>
          <w:szCs w:val="28"/>
        </w:rPr>
        <w:object w:dxaOrig="2500" w:dyaOrig="380">
          <v:shape id="_x0000_i1069" type="#_x0000_t75" style="width:125.2pt;height:18.8pt" o:ole="">
            <v:imagedata r:id="rId96" o:title=""/>
          </v:shape>
          <o:OLEObject Type="Embed" ProgID="Equation.3" ShapeID="_x0000_i1069" DrawAspect="Content" ObjectID="_1306436439" r:id="rId97"/>
        </w:object>
      </w:r>
      <w:r>
        <w:rPr>
          <w:szCs w:val="28"/>
        </w:rPr>
        <w:t>,</w:t>
      </w:r>
      <w:r w:rsidRPr="009F6C84">
        <w:rPr>
          <w:szCs w:val="28"/>
        </w:rPr>
        <w:t xml:space="preserve">  </w:t>
      </w:r>
      <w:r>
        <w:rPr>
          <w:szCs w:val="28"/>
        </w:rPr>
        <w:tab/>
      </w:r>
      <w:r w:rsidR="00C42F5C">
        <w:rPr>
          <w:szCs w:val="28"/>
        </w:rPr>
        <w:t>(</w:t>
      </w:r>
      <w:r w:rsidRPr="009F6C84">
        <w:rPr>
          <w:szCs w:val="28"/>
        </w:rPr>
        <w:t>1</w:t>
      </w:r>
      <w:r>
        <w:rPr>
          <w:szCs w:val="28"/>
        </w:rPr>
        <w:t>1</w:t>
      </w:r>
      <w:r w:rsidRPr="009F6C84">
        <w:rPr>
          <w:szCs w:val="28"/>
        </w:rPr>
        <w:t>)</w:t>
      </w:r>
    </w:p>
    <w:p w:rsidR="004140B4" w:rsidRDefault="004140B4" w:rsidP="004140B4">
      <w:pPr>
        <w:tabs>
          <w:tab w:val="left" w:pos="1418"/>
        </w:tabs>
        <w:ind w:right="-261" w:firstLine="708"/>
        <w:rPr>
          <w:szCs w:val="28"/>
        </w:rPr>
      </w:pPr>
    </w:p>
    <w:p w:rsidR="004140B4" w:rsidRDefault="004140B4" w:rsidP="00831352">
      <w:pPr>
        <w:tabs>
          <w:tab w:val="left" w:pos="720"/>
          <w:tab w:val="left" w:pos="1418"/>
          <w:tab w:val="left" w:pos="8460"/>
        </w:tabs>
        <w:ind w:right="-261" w:firstLine="0"/>
        <w:rPr>
          <w:szCs w:val="28"/>
        </w:rPr>
      </w:pPr>
      <w:r>
        <w:rPr>
          <w:szCs w:val="28"/>
        </w:rPr>
        <w:t xml:space="preserve">где </w:t>
      </w:r>
      <w:r>
        <w:rPr>
          <w:szCs w:val="28"/>
        </w:rPr>
        <w:tab/>
      </w:r>
      <w:r w:rsidR="00831352">
        <w:rPr>
          <w:szCs w:val="28"/>
        </w:rPr>
        <w:tab/>
      </w:r>
      <w:r w:rsidRPr="009F6C84">
        <w:rPr>
          <w:position w:val="-12"/>
          <w:szCs w:val="28"/>
        </w:rPr>
        <w:object w:dxaOrig="300" w:dyaOrig="360">
          <v:shape id="_x0000_i1070" type="#_x0000_t75" style="width:15.05pt;height:18.15pt" o:ole="">
            <v:imagedata r:id="rId98" o:title=""/>
          </v:shape>
          <o:OLEObject Type="Embed" ProgID="Equation.3" ShapeID="_x0000_i1070" DrawAspect="Content" ObjectID="_1306436440" r:id="rId99"/>
        </w:object>
      </w:r>
      <w:r w:rsidR="00831352">
        <w:rPr>
          <w:szCs w:val="28"/>
        </w:rPr>
        <w:t xml:space="preserve"> - штатный коэффициент,</w:t>
      </w:r>
      <w:r>
        <w:rPr>
          <w:szCs w:val="28"/>
        </w:rPr>
        <w:t xml:space="preserve"> </w:t>
      </w:r>
      <w:r w:rsidR="00831352" w:rsidRPr="009F6C84">
        <w:rPr>
          <w:position w:val="-12"/>
          <w:szCs w:val="28"/>
        </w:rPr>
        <w:object w:dxaOrig="999" w:dyaOrig="360">
          <v:shape id="_x0000_i1071" type="#_x0000_t75" style="width:50.1pt;height:18.15pt" o:ole="">
            <v:imagedata r:id="rId100" o:title=""/>
          </v:shape>
          <o:OLEObject Type="Embed" ProgID="Equation.DSMT4" ShapeID="_x0000_i1071" DrawAspect="Content" ObjectID="_1306436441" r:id="rId101"/>
        </w:object>
      </w:r>
      <w:r w:rsidR="00831352">
        <w:rPr>
          <w:szCs w:val="28"/>
        </w:rPr>
        <w:t>;</w:t>
      </w:r>
    </w:p>
    <w:p w:rsidR="004140B4" w:rsidRDefault="00831352" w:rsidP="00831352">
      <w:pPr>
        <w:tabs>
          <w:tab w:val="left" w:pos="1418"/>
        </w:tabs>
        <w:ind w:right="-261" w:firstLine="0"/>
        <w:rPr>
          <w:szCs w:val="28"/>
        </w:rPr>
      </w:pPr>
      <w:r>
        <w:rPr>
          <w:szCs w:val="28"/>
        </w:rPr>
        <w:tab/>
      </w:r>
      <w:r w:rsidR="004140B4" w:rsidRPr="002128CC">
        <w:rPr>
          <w:position w:val="-12"/>
          <w:szCs w:val="28"/>
        </w:rPr>
        <w:object w:dxaOrig="440" w:dyaOrig="360">
          <v:shape id="_x0000_i1072" type="#_x0000_t75" style="width:21.9pt;height:18.15pt" o:ole="">
            <v:imagedata r:id="rId102" o:title=""/>
          </v:shape>
          <o:OLEObject Type="Embed" ProgID="Equation.3" ShapeID="_x0000_i1072" DrawAspect="Content" ObjectID="_1306436442" r:id="rId103"/>
        </w:object>
      </w:r>
      <w:r w:rsidR="004140B4">
        <w:rPr>
          <w:szCs w:val="28"/>
        </w:rPr>
        <w:t xml:space="preserve"> - средняя зарплата одного работника за год;</w:t>
      </w:r>
    </w:p>
    <w:p w:rsidR="004140B4" w:rsidRDefault="004140B4" w:rsidP="00831352">
      <w:pPr>
        <w:tabs>
          <w:tab w:val="left" w:pos="1418"/>
        </w:tabs>
        <w:ind w:right="-261" w:firstLine="0"/>
        <w:rPr>
          <w:szCs w:val="28"/>
        </w:rPr>
      </w:pPr>
    </w:p>
    <w:p w:rsidR="004140B4" w:rsidRDefault="004140B4" w:rsidP="004140B4">
      <w:pPr>
        <w:tabs>
          <w:tab w:val="left" w:pos="1418"/>
        </w:tabs>
        <w:ind w:right="-261" w:firstLine="708"/>
        <w:jc w:val="center"/>
        <w:rPr>
          <w:szCs w:val="28"/>
        </w:rPr>
      </w:pPr>
      <w:r w:rsidRPr="009F6C84">
        <w:rPr>
          <w:position w:val="-12"/>
          <w:szCs w:val="28"/>
        </w:rPr>
        <w:object w:dxaOrig="3760" w:dyaOrig="380">
          <v:shape id="_x0000_i1073" type="#_x0000_t75" style="width:188.45pt;height:18.8pt" o:ole="">
            <v:imagedata r:id="rId104" o:title=""/>
          </v:shape>
          <o:OLEObject Type="Embed" ProgID="Equation.DSMT4" ShapeID="_x0000_i1073" DrawAspect="Content" ObjectID="_1306436443" r:id="rId105"/>
        </w:object>
      </w:r>
    </w:p>
    <w:p w:rsidR="00831352" w:rsidRDefault="00831352" w:rsidP="00831352">
      <w:bookmarkStart w:id="17" w:name="_Toc185718144"/>
      <w:bookmarkStart w:id="18" w:name="_Toc185783831"/>
      <w:bookmarkStart w:id="19" w:name="_Toc185786250"/>
    </w:p>
    <w:p w:rsidR="004140B4" w:rsidRPr="00036D68" w:rsidRDefault="004140B4" w:rsidP="00831352">
      <w:r w:rsidRPr="00036D68">
        <w:t>1.2.4 Амортизационные отчисления</w:t>
      </w:r>
      <w:bookmarkEnd w:id="17"/>
      <w:bookmarkEnd w:id="18"/>
      <w:bookmarkEnd w:id="19"/>
    </w:p>
    <w:p w:rsidR="004140B4" w:rsidRDefault="004140B4" w:rsidP="004140B4">
      <w:pPr>
        <w:tabs>
          <w:tab w:val="left" w:pos="1418"/>
        </w:tabs>
        <w:ind w:right="-261" w:firstLine="708"/>
        <w:rPr>
          <w:szCs w:val="28"/>
        </w:rPr>
      </w:pPr>
      <w:r>
        <w:rPr>
          <w:szCs w:val="28"/>
        </w:rPr>
        <w:tab/>
      </w:r>
    </w:p>
    <w:p w:rsidR="004140B4" w:rsidRDefault="004140B4" w:rsidP="004140B4">
      <w:pPr>
        <w:tabs>
          <w:tab w:val="left" w:pos="1418"/>
        </w:tabs>
        <w:ind w:right="-261" w:firstLine="708"/>
        <w:rPr>
          <w:szCs w:val="28"/>
        </w:rPr>
      </w:pPr>
      <w:r>
        <w:rPr>
          <w:szCs w:val="28"/>
        </w:rPr>
        <w:t>Размер амортизационных отчислений, млн. руб.</w:t>
      </w:r>
      <w:r w:rsidRPr="00A3709A">
        <w:rPr>
          <w:szCs w:val="28"/>
        </w:rPr>
        <w:t>/</w:t>
      </w:r>
      <w:r>
        <w:rPr>
          <w:szCs w:val="28"/>
        </w:rPr>
        <w:t>год:</w:t>
      </w:r>
    </w:p>
    <w:p w:rsidR="004140B4" w:rsidRPr="002128CC" w:rsidRDefault="004140B4" w:rsidP="004140B4">
      <w:pPr>
        <w:tabs>
          <w:tab w:val="left" w:pos="1418"/>
        </w:tabs>
        <w:ind w:right="-261" w:firstLine="708"/>
        <w:rPr>
          <w:szCs w:val="28"/>
        </w:rPr>
      </w:pPr>
    </w:p>
    <w:p w:rsidR="004140B4" w:rsidRDefault="004140B4" w:rsidP="004140B4">
      <w:pPr>
        <w:tabs>
          <w:tab w:val="left" w:pos="1418"/>
          <w:tab w:val="left" w:pos="8460"/>
        </w:tabs>
        <w:ind w:right="-261" w:firstLine="708"/>
        <w:rPr>
          <w:szCs w:val="28"/>
        </w:rPr>
      </w:pPr>
      <w:r>
        <w:rPr>
          <w:szCs w:val="28"/>
        </w:rPr>
        <w:tab/>
      </w:r>
      <w:r>
        <w:rPr>
          <w:szCs w:val="28"/>
        </w:rPr>
        <w:tab/>
      </w:r>
      <w:r w:rsidRPr="002128CC">
        <w:rPr>
          <w:position w:val="-10"/>
          <w:szCs w:val="28"/>
        </w:rPr>
        <w:object w:dxaOrig="1280" w:dyaOrig="340">
          <v:shape id="_x0000_i1074" type="#_x0000_t75" style="width:63.85pt;height:17.55pt" o:ole="">
            <v:imagedata r:id="rId106" o:title=""/>
          </v:shape>
          <o:OLEObject Type="Embed" ProgID="Equation.3" ShapeID="_x0000_i1074" DrawAspect="Content" ObjectID="_1306436444" r:id="rId107"/>
        </w:object>
      </w:r>
      <w:r>
        <w:rPr>
          <w:szCs w:val="28"/>
        </w:rPr>
        <w:t>,</w:t>
      </w:r>
      <w:r>
        <w:rPr>
          <w:szCs w:val="28"/>
        </w:rPr>
        <w:tab/>
        <w:t>(12)</w:t>
      </w:r>
    </w:p>
    <w:p w:rsidR="004140B4" w:rsidRDefault="004140B4" w:rsidP="004140B4">
      <w:pPr>
        <w:tabs>
          <w:tab w:val="left" w:pos="1418"/>
        </w:tabs>
        <w:ind w:right="-261" w:firstLine="708"/>
        <w:rPr>
          <w:szCs w:val="28"/>
        </w:rPr>
      </w:pPr>
    </w:p>
    <w:p w:rsidR="004140B4" w:rsidRDefault="004140B4" w:rsidP="00831352">
      <w:pPr>
        <w:tabs>
          <w:tab w:val="left" w:pos="720"/>
          <w:tab w:val="left" w:pos="1418"/>
        </w:tabs>
        <w:ind w:right="-261" w:firstLine="0"/>
        <w:rPr>
          <w:szCs w:val="28"/>
        </w:rPr>
      </w:pPr>
      <w:r>
        <w:rPr>
          <w:szCs w:val="28"/>
        </w:rPr>
        <w:t xml:space="preserve">где </w:t>
      </w:r>
      <w:r>
        <w:rPr>
          <w:szCs w:val="28"/>
        </w:rPr>
        <w:tab/>
      </w:r>
      <w:r w:rsidR="00831352">
        <w:rPr>
          <w:szCs w:val="28"/>
        </w:rPr>
        <w:tab/>
      </w:r>
      <w:r w:rsidRPr="002128CC">
        <w:rPr>
          <w:position w:val="-10"/>
          <w:szCs w:val="28"/>
        </w:rPr>
        <w:object w:dxaOrig="380" w:dyaOrig="340">
          <v:shape id="_x0000_i1075" type="#_x0000_t75" style="width:18.8pt;height:17.55pt" o:ole="">
            <v:imagedata r:id="rId108" o:title=""/>
          </v:shape>
          <o:OLEObject Type="Embed" ProgID="Equation.3" ShapeID="_x0000_i1075" DrawAspect="Content" ObjectID="_1306436445" r:id="rId109"/>
        </w:object>
      </w:r>
      <w:r>
        <w:rPr>
          <w:szCs w:val="28"/>
        </w:rPr>
        <w:t xml:space="preserve"> - средняя норма амортизации станции в целом;</w:t>
      </w:r>
    </w:p>
    <w:p w:rsidR="004140B4" w:rsidRDefault="004140B4" w:rsidP="00831352">
      <w:pPr>
        <w:tabs>
          <w:tab w:val="left" w:pos="1418"/>
        </w:tabs>
        <w:ind w:right="-261" w:firstLine="0"/>
        <w:rPr>
          <w:szCs w:val="28"/>
        </w:rPr>
      </w:pPr>
      <w:r>
        <w:rPr>
          <w:szCs w:val="28"/>
        </w:rPr>
        <w:t xml:space="preserve">       </w:t>
      </w:r>
      <w:r>
        <w:rPr>
          <w:szCs w:val="28"/>
        </w:rPr>
        <w:tab/>
      </w:r>
      <w:r w:rsidRPr="002128CC">
        <w:rPr>
          <w:position w:val="-4"/>
          <w:szCs w:val="28"/>
        </w:rPr>
        <w:object w:dxaOrig="260" w:dyaOrig="260">
          <v:shape id="_x0000_i1076" type="#_x0000_t75" style="width:12.5pt;height:12.5pt" o:ole="">
            <v:imagedata r:id="rId110" o:title=""/>
          </v:shape>
          <o:OLEObject Type="Embed" ProgID="Equation.3" ShapeID="_x0000_i1076" DrawAspect="Content" ObjectID="_1306436446" r:id="rId111"/>
        </w:object>
      </w:r>
      <w:r>
        <w:rPr>
          <w:szCs w:val="28"/>
        </w:rPr>
        <w:t xml:space="preserve"> - капитальные вложения в ТЭС, млн. руб.</w:t>
      </w:r>
      <w:r w:rsidRPr="00657111">
        <w:rPr>
          <w:szCs w:val="28"/>
        </w:rPr>
        <w:t>/</w:t>
      </w:r>
      <w:r>
        <w:rPr>
          <w:szCs w:val="28"/>
        </w:rPr>
        <w:t>год:</w:t>
      </w:r>
    </w:p>
    <w:p w:rsidR="004140B4" w:rsidRDefault="004140B4" w:rsidP="00831352">
      <w:pPr>
        <w:tabs>
          <w:tab w:val="left" w:pos="1418"/>
        </w:tabs>
        <w:ind w:right="-261" w:firstLine="0"/>
        <w:rPr>
          <w:szCs w:val="28"/>
        </w:rPr>
      </w:pPr>
    </w:p>
    <w:p w:rsidR="004140B4" w:rsidRDefault="004140B4" w:rsidP="004140B4">
      <w:pPr>
        <w:tabs>
          <w:tab w:val="left" w:pos="1418"/>
          <w:tab w:val="left" w:pos="8460"/>
        </w:tabs>
        <w:ind w:right="-261" w:firstLine="708"/>
        <w:rPr>
          <w:szCs w:val="28"/>
        </w:rPr>
      </w:pPr>
      <w:r>
        <w:rPr>
          <w:szCs w:val="28"/>
        </w:rPr>
        <w:t xml:space="preserve">                     </w:t>
      </w:r>
      <w:r>
        <w:rPr>
          <w:szCs w:val="28"/>
        </w:rPr>
        <w:tab/>
      </w:r>
      <w:r w:rsidRPr="002128CC">
        <w:rPr>
          <w:position w:val="-14"/>
          <w:szCs w:val="28"/>
        </w:rPr>
        <w:object w:dxaOrig="3379" w:dyaOrig="400">
          <v:shape id="_x0000_i1077" type="#_x0000_t75" style="width:169.05pt;height:20.05pt" o:ole="">
            <v:imagedata r:id="rId112" o:title=""/>
          </v:shape>
          <o:OLEObject Type="Embed" ProgID="Equation.3" ShapeID="_x0000_i1077" DrawAspect="Content" ObjectID="_1306436447" r:id="rId113"/>
        </w:object>
      </w:r>
      <w:r>
        <w:rPr>
          <w:szCs w:val="28"/>
        </w:rPr>
        <w:t>,</w:t>
      </w:r>
      <w:r>
        <w:rPr>
          <w:szCs w:val="28"/>
        </w:rPr>
        <w:tab/>
        <w:t>(13)</w:t>
      </w:r>
    </w:p>
    <w:p w:rsidR="004140B4" w:rsidRDefault="004140B4" w:rsidP="004140B4">
      <w:pPr>
        <w:tabs>
          <w:tab w:val="left" w:pos="1418"/>
          <w:tab w:val="left" w:pos="8460"/>
        </w:tabs>
        <w:ind w:right="-261" w:firstLine="708"/>
        <w:rPr>
          <w:szCs w:val="28"/>
        </w:rPr>
      </w:pPr>
    </w:p>
    <w:p w:rsidR="004140B4" w:rsidRDefault="004140B4" w:rsidP="00EB0472">
      <w:pPr>
        <w:tabs>
          <w:tab w:val="left" w:pos="720"/>
          <w:tab w:val="left" w:pos="1418"/>
          <w:tab w:val="left" w:pos="8460"/>
        </w:tabs>
        <w:ind w:firstLine="0"/>
        <w:rPr>
          <w:szCs w:val="28"/>
        </w:rPr>
      </w:pPr>
      <w:r>
        <w:rPr>
          <w:szCs w:val="28"/>
        </w:rPr>
        <w:t xml:space="preserve">где </w:t>
      </w:r>
      <w:r>
        <w:rPr>
          <w:szCs w:val="28"/>
        </w:rPr>
        <w:tab/>
      </w:r>
      <w:r w:rsidR="00EB0472">
        <w:rPr>
          <w:szCs w:val="28"/>
        </w:rPr>
        <w:tab/>
      </w:r>
      <w:r w:rsidRPr="00F4495D">
        <w:rPr>
          <w:position w:val="-4"/>
          <w:szCs w:val="28"/>
        </w:rPr>
        <w:object w:dxaOrig="340" w:dyaOrig="300">
          <v:shape id="_x0000_i1078" type="#_x0000_t75" style="width:17.55pt;height:15.05pt" o:ole="">
            <v:imagedata r:id="rId114" o:title=""/>
          </v:shape>
          <o:OLEObject Type="Embed" ProgID="Equation.3" ShapeID="_x0000_i1078" DrawAspect="Content" ObjectID="_1306436448" r:id="rId115"/>
        </w:object>
      </w:r>
      <w:r>
        <w:rPr>
          <w:szCs w:val="28"/>
        </w:rPr>
        <w:t xml:space="preserve"> и  </w:t>
      </w:r>
      <w:r w:rsidRPr="00F4495D">
        <w:rPr>
          <w:position w:val="-12"/>
          <w:szCs w:val="28"/>
        </w:rPr>
        <w:object w:dxaOrig="480" w:dyaOrig="360">
          <v:shape id="_x0000_i1079" type="#_x0000_t75" style="width:23.8pt;height:18.15pt" o:ole="">
            <v:imagedata r:id="rId116" o:title=""/>
          </v:shape>
          <o:OLEObject Type="Embed" ProgID="Equation.3" ShapeID="_x0000_i1079" DrawAspect="Content" ObjectID="_1306436449" r:id="rId117"/>
        </w:object>
      </w:r>
      <w:r>
        <w:rPr>
          <w:szCs w:val="28"/>
        </w:rPr>
        <w:t xml:space="preserve"> - капитальные вложения, связанные с установкой одного блока головного и каждого последующего, млн. руб.</w:t>
      </w:r>
      <w:r w:rsidRPr="00657111">
        <w:rPr>
          <w:szCs w:val="28"/>
        </w:rPr>
        <w:t>/</w:t>
      </w:r>
      <w:r>
        <w:rPr>
          <w:szCs w:val="28"/>
        </w:rPr>
        <w:t>год.</w:t>
      </w:r>
      <w:r w:rsidR="002F5ADF">
        <w:rPr>
          <w:szCs w:val="28"/>
        </w:rPr>
        <w:t xml:space="preserve">, принимаются на основе статистических данных по удельным затратам для аналогичных проектов ПГУ, построенных в  2004-2008 годах </w:t>
      </w:r>
      <w:r w:rsidR="002F5ADF" w:rsidRPr="002F5ADF">
        <w:rPr>
          <w:szCs w:val="28"/>
        </w:rPr>
        <w:t>[</w:t>
      </w:r>
      <w:r w:rsidR="00DA586B">
        <w:rPr>
          <w:szCs w:val="28"/>
        </w:rPr>
        <w:t>31</w:t>
      </w:r>
      <w:r w:rsidR="002F5ADF" w:rsidRPr="002F5ADF">
        <w:rPr>
          <w:szCs w:val="28"/>
        </w:rPr>
        <w:t>]</w:t>
      </w:r>
      <w:r>
        <w:rPr>
          <w:szCs w:val="28"/>
        </w:rPr>
        <w:t>;</w:t>
      </w:r>
    </w:p>
    <w:p w:rsidR="004140B4" w:rsidRDefault="004140B4" w:rsidP="00EB0472">
      <w:pPr>
        <w:tabs>
          <w:tab w:val="left" w:pos="1418"/>
        </w:tabs>
        <w:ind w:right="-261" w:firstLine="0"/>
        <w:rPr>
          <w:szCs w:val="28"/>
        </w:rPr>
      </w:pPr>
      <w:r>
        <w:rPr>
          <w:szCs w:val="28"/>
        </w:rPr>
        <w:t xml:space="preserve">       </w:t>
      </w:r>
      <w:r>
        <w:rPr>
          <w:szCs w:val="28"/>
        </w:rPr>
        <w:tab/>
      </w:r>
      <w:r w:rsidRPr="00F4495D">
        <w:rPr>
          <w:position w:val="-12"/>
          <w:szCs w:val="28"/>
          <w:lang w:val="en-US"/>
        </w:rPr>
        <w:object w:dxaOrig="260" w:dyaOrig="360">
          <v:shape id="_x0000_i1080" type="#_x0000_t75" style="width:12.5pt;height:18.15pt" o:ole="">
            <v:imagedata r:id="rId118" o:title=""/>
          </v:shape>
          <o:OLEObject Type="Embed" ProgID="Equation.3" ShapeID="_x0000_i1080" DrawAspect="Content" ObjectID="_1306436450" r:id="rId119"/>
        </w:object>
      </w:r>
      <w:r>
        <w:rPr>
          <w:szCs w:val="28"/>
        </w:rPr>
        <w:t xml:space="preserve"> - коэффициент, учитывающий район размещения;</w:t>
      </w:r>
    </w:p>
    <w:p w:rsidR="004140B4" w:rsidRDefault="004140B4" w:rsidP="00EB0472">
      <w:pPr>
        <w:tabs>
          <w:tab w:val="left" w:pos="1418"/>
        </w:tabs>
        <w:ind w:right="-261" w:firstLine="0"/>
        <w:rPr>
          <w:szCs w:val="28"/>
        </w:rPr>
      </w:pPr>
      <w:r>
        <w:rPr>
          <w:szCs w:val="28"/>
        </w:rPr>
        <w:t xml:space="preserve">       </w:t>
      </w:r>
      <w:r>
        <w:rPr>
          <w:szCs w:val="28"/>
        </w:rPr>
        <w:tab/>
      </w:r>
      <w:r w:rsidRPr="00F4495D">
        <w:rPr>
          <w:position w:val="-14"/>
          <w:szCs w:val="28"/>
        </w:rPr>
        <w:object w:dxaOrig="400" w:dyaOrig="380">
          <v:shape id="_x0000_i1081" type="#_x0000_t75" style="width:20.05pt;height:18.8pt" o:ole="">
            <v:imagedata r:id="rId120" o:title=""/>
          </v:shape>
          <o:OLEObject Type="Embed" ProgID="Equation.3" ShapeID="_x0000_i1081" DrawAspect="Content" ObjectID="_1306436451" r:id="rId121"/>
        </w:object>
      </w:r>
      <w:r>
        <w:rPr>
          <w:szCs w:val="28"/>
        </w:rPr>
        <w:t>- коэффициент удорожания в ценах текущего года;</w:t>
      </w:r>
    </w:p>
    <w:p w:rsidR="004140B4" w:rsidRDefault="004140B4" w:rsidP="00EB0472">
      <w:pPr>
        <w:tabs>
          <w:tab w:val="left" w:pos="1418"/>
        </w:tabs>
        <w:ind w:right="-261" w:firstLine="0"/>
        <w:rPr>
          <w:szCs w:val="28"/>
        </w:rPr>
      </w:pPr>
    </w:p>
    <w:p w:rsidR="004140B4" w:rsidRDefault="004140B4" w:rsidP="004140B4">
      <w:pPr>
        <w:tabs>
          <w:tab w:val="left" w:pos="1418"/>
        </w:tabs>
        <w:ind w:right="-261" w:firstLine="708"/>
        <w:jc w:val="center"/>
        <w:rPr>
          <w:szCs w:val="28"/>
        </w:rPr>
      </w:pPr>
      <w:r w:rsidRPr="00AD70C1">
        <w:rPr>
          <w:position w:val="-10"/>
          <w:szCs w:val="28"/>
        </w:rPr>
        <w:object w:dxaOrig="3360" w:dyaOrig="320">
          <v:shape id="_x0000_i1082" type="#_x0000_t75" style="width:167.8pt;height:15.65pt" o:ole="">
            <v:imagedata r:id="rId122" o:title=""/>
          </v:shape>
          <o:OLEObject Type="Embed" ProgID="Equation.DSMT4" ShapeID="_x0000_i1082" DrawAspect="Content" ObjectID="_1306436452" r:id="rId123"/>
        </w:object>
      </w:r>
      <w:r>
        <w:rPr>
          <w:szCs w:val="28"/>
        </w:rPr>
        <w:t>,</w:t>
      </w:r>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jc w:val="center"/>
        <w:rPr>
          <w:szCs w:val="28"/>
        </w:rPr>
      </w:pPr>
      <w:r w:rsidRPr="00AD70C1">
        <w:rPr>
          <w:position w:val="-12"/>
          <w:szCs w:val="28"/>
        </w:rPr>
        <w:object w:dxaOrig="2740" w:dyaOrig="360">
          <v:shape id="_x0000_i1083" type="#_x0000_t75" style="width:137.1pt;height:18.15pt" o:ole="">
            <v:imagedata r:id="rId124" o:title=""/>
          </v:shape>
          <o:OLEObject Type="Embed" ProgID="Equation.DSMT4" ShapeID="_x0000_i1083" DrawAspect="Content" ObjectID="_1306436453" r:id="rId125"/>
        </w:object>
      </w:r>
    </w:p>
    <w:p w:rsidR="00831352" w:rsidRDefault="00831352" w:rsidP="00831352">
      <w:bookmarkStart w:id="20" w:name="_Toc185718145"/>
      <w:bookmarkStart w:id="21" w:name="_Toc185783832"/>
      <w:bookmarkStart w:id="22" w:name="_Toc185785705"/>
      <w:bookmarkStart w:id="23" w:name="_Toc185786251"/>
    </w:p>
    <w:p w:rsidR="004140B4" w:rsidRDefault="004140B4" w:rsidP="00831352">
      <w:r w:rsidRPr="00036D68">
        <w:t>1.2.5 Расходы по ремонтному обслуживанию</w:t>
      </w:r>
      <w:bookmarkEnd w:id="20"/>
      <w:bookmarkEnd w:id="21"/>
      <w:bookmarkEnd w:id="22"/>
      <w:bookmarkEnd w:id="23"/>
      <w:r w:rsidRPr="00036D68">
        <w:t xml:space="preserve"> </w:t>
      </w:r>
    </w:p>
    <w:p w:rsidR="004140B4" w:rsidRDefault="004140B4" w:rsidP="004140B4">
      <w:pPr>
        <w:tabs>
          <w:tab w:val="left" w:pos="1418"/>
        </w:tabs>
        <w:ind w:right="-261" w:firstLine="708"/>
        <w:rPr>
          <w:szCs w:val="28"/>
        </w:rPr>
      </w:pPr>
    </w:p>
    <w:p w:rsidR="004140B4" w:rsidRDefault="004140B4" w:rsidP="004140B4">
      <w:pPr>
        <w:tabs>
          <w:tab w:val="left" w:pos="720"/>
          <w:tab w:val="left" w:pos="1418"/>
        </w:tabs>
        <w:ind w:right="-261" w:firstLine="708"/>
        <w:rPr>
          <w:szCs w:val="28"/>
        </w:rPr>
      </w:pPr>
      <w:r>
        <w:rPr>
          <w:szCs w:val="28"/>
        </w:rPr>
        <w:t>Расходы по ремонту, млн. руб.</w:t>
      </w:r>
      <w:r w:rsidRPr="00575B99">
        <w:rPr>
          <w:szCs w:val="28"/>
        </w:rPr>
        <w:t>/</w:t>
      </w:r>
      <w:r>
        <w:rPr>
          <w:szCs w:val="28"/>
        </w:rPr>
        <w:t>год:</w:t>
      </w:r>
    </w:p>
    <w:p w:rsidR="004140B4" w:rsidRDefault="004140B4" w:rsidP="004140B4">
      <w:pPr>
        <w:tabs>
          <w:tab w:val="left" w:pos="1418"/>
        </w:tabs>
        <w:ind w:right="-261" w:firstLine="708"/>
        <w:rPr>
          <w:szCs w:val="28"/>
        </w:rPr>
      </w:pPr>
    </w:p>
    <w:p w:rsidR="004140B4" w:rsidRDefault="004140B4" w:rsidP="004140B4">
      <w:pPr>
        <w:tabs>
          <w:tab w:val="left" w:pos="1418"/>
          <w:tab w:val="left" w:pos="8460"/>
        </w:tabs>
        <w:ind w:right="-261" w:firstLine="708"/>
        <w:rPr>
          <w:szCs w:val="28"/>
        </w:rPr>
      </w:pPr>
      <w:r>
        <w:rPr>
          <w:szCs w:val="28"/>
        </w:rPr>
        <w:t xml:space="preserve">                                                       </w:t>
      </w:r>
      <w:r w:rsidRPr="00F4495D">
        <w:rPr>
          <w:position w:val="-10"/>
          <w:szCs w:val="28"/>
        </w:rPr>
        <w:object w:dxaOrig="1400" w:dyaOrig="340">
          <v:shape id="_x0000_i1084" type="#_x0000_t75" style="width:69.5pt;height:17.55pt" o:ole="">
            <v:imagedata r:id="rId126" o:title=""/>
          </v:shape>
          <o:OLEObject Type="Embed" ProgID="Equation.3" ShapeID="_x0000_i1084" DrawAspect="Content" ObjectID="_1306436454" r:id="rId127"/>
        </w:object>
      </w:r>
      <w:r>
        <w:rPr>
          <w:szCs w:val="28"/>
        </w:rPr>
        <w:t xml:space="preserve">,    </w:t>
      </w:r>
      <w:r w:rsidR="00C42F5C">
        <w:rPr>
          <w:szCs w:val="28"/>
        </w:rPr>
        <w:t xml:space="preserve">                              (</w:t>
      </w:r>
      <w:r>
        <w:rPr>
          <w:szCs w:val="28"/>
        </w:rPr>
        <w:t>14)</w:t>
      </w:r>
    </w:p>
    <w:p w:rsidR="004140B4" w:rsidRDefault="004140B4" w:rsidP="004140B4">
      <w:pPr>
        <w:tabs>
          <w:tab w:val="left" w:pos="1418"/>
        </w:tabs>
        <w:ind w:right="-261" w:firstLine="708"/>
        <w:rPr>
          <w:szCs w:val="28"/>
        </w:rPr>
      </w:pPr>
    </w:p>
    <w:p w:rsidR="004140B4" w:rsidRDefault="004140B4" w:rsidP="00831352">
      <w:pPr>
        <w:tabs>
          <w:tab w:val="left" w:pos="1418"/>
        </w:tabs>
        <w:ind w:firstLine="0"/>
        <w:rPr>
          <w:szCs w:val="28"/>
        </w:rPr>
      </w:pPr>
      <w:r>
        <w:rPr>
          <w:szCs w:val="28"/>
        </w:rPr>
        <w:lastRenderedPageBreak/>
        <w:t xml:space="preserve">где </w:t>
      </w:r>
      <w:r>
        <w:rPr>
          <w:szCs w:val="28"/>
        </w:rPr>
        <w:tab/>
      </w:r>
      <w:r w:rsidRPr="00BC3986">
        <w:rPr>
          <w:position w:val="-10"/>
          <w:szCs w:val="28"/>
        </w:rPr>
        <w:object w:dxaOrig="440" w:dyaOrig="340">
          <v:shape id="_x0000_i1085" type="#_x0000_t75" style="width:21.9pt;height:17.55pt" o:ole="">
            <v:imagedata r:id="rId128" o:title=""/>
          </v:shape>
          <o:OLEObject Type="Embed" ProgID="Equation.3" ShapeID="_x0000_i1085" DrawAspect="Content" ObjectID="_1306436455" r:id="rId129"/>
        </w:object>
      </w:r>
      <w:r>
        <w:rPr>
          <w:szCs w:val="28"/>
        </w:rPr>
        <w:t xml:space="preserve"> - норма отчислений на ремонтное обслуживание от капитальных вложений в ТЭС;</w:t>
      </w:r>
    </w:p>
    <w:p w:rsidR="004140B4" w:rsidRDefault="004140B4" w:rsidP="00831352">
      <w:pPr>
        <w:tabs>
          <w:tab w:val="left" w:pos="1418"/>
        </w:tabs>
        <w:ind w:right="-261" w:firstLine="0"/>
        <w:rPr>
          <w:szCs w:val="28"/>
        </w:rPr>
      </w:pPr>
    </w:p>
    <w:bookmarkStart w:id="24" w:name="_Toc185718146"/>
    <w:bookmarkStart w:id="25" w:name="_Toc185783833"/>
    <w:bookmarkStart w:id="26" w:name="_Toc185784021"/>
    <w:bookmarkStart w:id="27" w:name="_Toc185784141"/>
    <w:bookmarkStart w:id="28" w:name="_Toc185785505"/>
    <w:bookmarkStart w:id="29" w:name="_Toc185785706"/>
    <w:bookmarkStart w:id="30" w:name="_Toc185786252"/>
    <w:p w:rsidR="004140B4" w:rsidRDefault="004140B4" w:rsidP="004140B4">
      <w:pPr>
        <w:tabs>
          <w:tab w:val="left" w:pos="1418"/>
        </w:tabs>
        <w:ind w:right="-261" w:firstLine="708"/>
        <w:jc w:val="center"/>
        <w:outlineLvl w:val="0"/>
        <w:rPr>
          <w:szCs w:val="28"/>
        </w:rPr>
      </w:pPr>
      <w:r w:rsidRPr="00BC3986">
        <w:rPr>
          <w:position w:val="-10"/>
          <w:szCs w:val="28"/>
        </w:rPr>
        <w:object w:dxaOrig="180" w:dyaOrig="340">
          <v:shape id="_x0000_i1086" type="#_x0000_t75" style="width:8.75pt;height:17.55pt" o:ole="">
            <v:imagedata r:id="rId44" o:title=""/>
          </v:shape>
          <o:OLEObject Type="Embed" ProgID="Equation.3" ShapeID="_x0000_i1086" DrawAspect="Content" ObjectID="_1306436456" r:id="rId130"/>
        </w:object>
      </w:r>
      <w:bookmarkEnd w:id="24"/>
      <w:bookmarkEnd w:id="25"/>
      <w:bookmarkEnd w:id="26"/>
      <w:bookmarkEnd w:id="27"/>
      <w:bookmarkEnd w:id="28"/>
      <w:bookmarkEnd w:id="29"/>
      <w:bookmarkEnd w:id="30"/>
      <w:r w:rsidRPr="00AD70C1">
        <w:rPr>
          <w:position w:val="-12"/>
          <w:szCs w:val="28"/>
        </w:rPr>
        <w:object w:dxaOrig="2799" w:dyaOrig="360">
          <v:shape id="_x0000_i1087" type="#_x0000_t75" style="width:140.25pt;height:18.15pt" o:ole="">
            <v:imagedata r:id="rId131" o:title=""/>
          </v:shape>
          <o:OLEObject Type="Embed" ProgID="Equation.DSMT4" ShapeID="_x0000_i1087" DrawAspect="Content" ObjectID="_1306436457" r:id="rId132"/>
        </w:object>
      </w:r>
    </w:p>
    <w:p w:rsidR="004140B4" w:rsidRDefault="004140B4" w:rsidP="004140B4">
      <w:pPr>
        <w:tabs>
          <w:tab w:val="left" w:pos="1418"/>
        </w:tabs>
        <w:ind w:right="-261" w:firstLine="708"/>
        <w:rPr>
          <w:szCs w:val="28"/>
        </w:rPr>
      </w:pPr>
    </w:p>
    <w:p w:rsidR="004140B4" w:rsidRPr="00036D68" w:rsidRDefault="004140B4" w:rsidP="00831352">
      <w:bookmarkStart w:id="31" w:name="_Toc185718147"/>
      <w:bookmarkStart w:id="32" w:name="_Toc185783834"/>
      <w:bookmarkStart w:id="33" w:name="_Toc185786253"/>
      <w:r w:rsidRPr="00036D68">
        <w:t>1.2.6 Прочие расходы</w:t>
      </w:r>
      <w:bookmarkEnd w:id="31"/>
      <w:bookmarkEnd w:id="32"/>
      <w:bookmarkEnd w:id="33"/>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rPr>
          <w:szCs w:val="28"/>
        </w:rPr>
      </w:pPr>
      <w:r>
        <w:rPr>
          <w:szCs w:val="28"/>
        </w:rPr>
        <w:t>К прочим расходам относятся:</w:t>
      </w:r>
    </w:p>
    <w:p w:rsidR="004140B4" w:rsidRDefault="004140B4" w:rsidP="004140B4">
      <w:pPr>
        <w:tabs>
          <w:tab w:val="left" w:pos="1418"/>
        </w:tabs>
        <w:ind w:right="-261" w:firstLine="708"/>
        <w:rPr>
          <w:szCs w:val="28"/>
        </w:rPr>
      </w:pPr>
      <w:r>
        <w:rPr>
          <w:szCs w:val="28"/>
        </w:rPr>
        <w:t xml:space="preserve">- </w:t>
      </w:r>
      <w:r w:rsidR="00831352">
        <w:rPr>
          <w:szCs w:val="28"/>
        </w:rPr>
        <w:t>общецеховые и обще</w:t>
      </w:r>
      <w:r>
        <w:rPr>
          <w:szCs w:val="28"/>
        </w:rPr>
        <w:t>станционные расходы;</w:t>
      </w:r>
    </w:p>
    <w:p w:rsidR="004140B4" w:rsidRDefault="004140B4" w:rsidP="004140B4">
      <w:pPr>
        <w:tabs>
          <w:tab w:val="left" w:pos="1418"/>
        </w:tabs>
        <w:ind w:right="-261" w:firstLine="708"/>
        <w:rPr>
          <w:szCs w:val="28"/>
        </w:rPr>
      </w:pPr>
      <w:r>
        <w:rPr>
          <w:szCs w:val="28"/>
        </w:rPr>
        <w:t>- расходы по охране труда и технике безопасности;</w:t>
      </w:r>
    </w:p>
    <w:p w:rsidR="004140B4" w:rsidRDefault="004140B4" w:rsidP="004140B4">
      <w:pPr>
        <w:tabs>
          <w:tab w:val="left" w:pos="1418"/>
        </w:tabs>
        <w:ind w:right="-261" w:firstLine="708"/>
        <w:rPr>
          <w:szCs w:val="28"/>
        </w:rPr>
      </w:pPr>
      <w:r>
        <w:rPr>
          <w:szCs w:val="28"/>
        </w:rPr>
        <w:t>- налоги и сборы;</w:t>
      </w:r>
    </w:p>
    <w:p w:rsidR="004140B4" w:rsidRDefault="004140B4" w:rsidP="004140B4">
      <w:pPr>
        <w:tabs>
          <w:tab w:val="left" w:pos="1418"/>
        </w:tabs>
        <w:ind w:right="-261" w:firstLine="708"/>
        <w:rPr>
          <w:szCs w:val="28"/>
        </w:rPr>
      </w:pPr>
      <w:r>
        <w:rPr>
          <w:szCs w:val="28"/>
        </w:rPr>
        <w:t>- плата за землю;</w:t>
      </w:r>
    </w:p>
    <w:p w:rsidR="004140B4" w:rsidRDefault="004140B4" w:rsidP="004140B4">
      <w:pPr>
        <w:tabs>
          <w:tab w:val="left" w:pos="1418"/>
        </w:tabs>
        <w:ind w:right="-261" w:firstLine="708"/>
        <w:rPr>
          <w:szCs w:val="28"/>
        </w:rPr>
      </w:pPr>
      <w:r>
        <w:rPr>
          <w:szCs w:val="28"/>
        </w:rPr>
        <w:t>- и др.;</w:t>
      </w:r>
    </w:p>
    <w:p w:rsidR="004140B4" w:rsidRDefault="004140B4" w:rsidP="004140B4">
      <w:pPr>
        <w:tabs>
          <w:tab w:val="left" w:pos="1418"/>
        </w:tabs>
        <w:ind w:firstLine="708"/>
        <w:rPr>
          <w:szCs w:val="28"/>
        </w:rPr>
      </w:pPr>
      <w:r>
        <w:rPr>
          <w:szCs w:val="28"/>
        </w:rPr>
        <w:t>Их величина принимается 20-30% от суммарных затрат на амортизацию, ремонт и зарплату, с учётом единого социального налога, млн. руб.</w:t>
      </w:r>
      <w:r w:rsidRPr="00500E2B">
        <w:rPr>
          <w:szCs w:val="28"/>
        </w:rPr>
        <w:t>/</w:t>
      </w:r>
      <w:r>
        <w:rPr>
          <w:szCs w:val="28"/>
        </w:rPr>
        <w:t>год:</w:t>
      </w:r>
    </w:p>
    <w:p w:rsidR="004140B4" w:rsidRDefault="004140B4" w:rsidP="004140B4">
      <w:pPr>
        <w:tabs>
          <w:tab w:val="left" w:pos="1418"/>
          <w:tab w:val="left" w:pos="8460"/>
        </w:tabs>
        <w:ind w:right="-261" w:firstLine="708"/>
        <w:rPr>
          <w:szCs w:val="28"/>
        </w:rPr>
      </w:pPr>
    </w:p>
    <w:p w:rsidR="004140B4" w:rsidRDefault="004140B4" w:rsidP="004140B4">
      <w:pPr>
        <w:tabs>
          <w:tab w:val="left" w:pos="1418"/>
        </w:tabs>
        <w:ind w:right="-261" w:firstLine="708"/>
        <w:rPr>
          <w:szCs w:val="28"/>
        </w:rPr>
      </w:pPr>
      <w:r>
        <w:rPr>
          <w:szCs w:val="28"/>
        </w:rPr>
        <w:t xml:space="preserve">  </w:t>
      </w:r>
      <w:r>
        <w:rPr>
          <w:szCs w:val="28"/>
        </w:rPr>
        <w:tab/>
      </w:r>
      <w:r>
        <w:rPr>
          <w:szCs w:val="28"/>
        </w:rPr>
        <w:tab/>
      </w:r>
      <w:r w:rsidRPr="00BC3986">
        <w:rPr>
          <w:position w:val="-12"/>
          <w:szCs w:val="28"/>
        </w:rPr>
        <w:object w:dxaOrig="3739" w:dyaOrig="360">
          <v:shape id="_x0000_i1088" type="#_x0000_t75" style="width:186.55pt;height:18.15pt" o:ole="">
            <v:imagedata r:id="rId133" o:title=""/>
          </v:shape>
          <o:OLEObject Type="Embed" ProgID="Equation.DSMT4" ShapeID="_x0000_i1088" DrawAspect="Content" ObjectID="_1306436458" r:id="rId134"/>
        </w:object>
      </w:r>
      <w:r>
        <w:rPr>
          <w:szCs w:val="28"/>
        </w:rPr>
        <w:t>,</w:t>
      </w:r>
      <w:r>
        <w:rPr>
          <w:szCs w:val="28"/>
        </w:rPr>
        <w:tab/>
        <w:t>(15)</w:t>
      </w:r>
    </w:p>
    <w:p w:rsidR="004140B4" w:rsidRDefault="004140B4" w:rsidP="004140B4">
      <w:pPr>
        <w:tabs>
          <w:tab w:val="left" w:pos="1418"/>
        </w:tabs>
        <w:ind w:right="-261" w:firstLine="708"/>
        <w:rPr>
          <w:szCs w:val="28"/>
        </w:rPr>
      </w:pPr>
    </w:p>
    <w:p w:rsidR="004140B4" w:rsidRDefault="004140B4" w:rsidP="00831352">
      <w:pPr>
        <w:tabs>
          <w:tab w:val="left" w:pos="1418"/>
        </w:tabs>
        <w:ind w:firstLine="0"/>
        <w:rPr>
          <w:szCs w:val="28"/>
        </w:rPr>
      </w:pPr>
      <w:r>
        <w:rPr>
          <w:szCs w:val="28"/>
        </w:rPr>
        <w:t xml:space="preserve">где </w:t>
      </w:r>
      <w:r>
        <w:rPr>
          <w:szCs w:val="28"/>
        </w:rPr>
        <w:tab/>
      </w:r>
      <w:r w:rsidRPr="00BC3986">
        <w:rPr>
          <w:position w:val="-6"/>
          <w:szCs w:val="28"/>
        </w:rPr>
        <w:object w:dxaOrig="600" w:dyaOrig="279">
          <v:shape id="_x0000_i1089" type="#_x0000_t75" style="width:30.05pt;height:14.4pt" o:ole="">
            <v:imagedata r:id="rId135" o:title=""/>
          </v:shape>
          <o:OLEObject Type="Embed" ProgID="Equation.3" ShapeID="_x0000_i1089" DrawAspect="Content" ObjectID="_1306436459" r:id="rId136"/>
        </w:object>
      </w:r>
      <w:r w:rsidR="00831352">
        <w:rPr>
          <w:szCs w:val="28"/>
        </w:rPr>
        <w:t>-</w:t>
      </w:r>
      <w:r>
        <w:rPr>
          <w:szCs w:val="28"/>
        </w:rPr>
        <w:t xml:space="preserve"> единый социальный налог, рассчитываемый по ставке 26% от расходов на оплату труда;</w:t>
      </w:r>
    </w:p>
    <w:p w:rsidR="004140B4" w:rsidRDefault="004140B4" w:rsidP="00831352">
      <w:pPr>
        <w:tabs>
          <w:tab w:val="left" w:pos="1418"/>
        </w:tabs>
        <w:ind w:right="-261" w:firstLine="0"/>
        <w:rPr>
          <w:szCs w:val="28"/>
        </w:rPr>
      </w:pPr>
    </w:p>
    <w:p w:rsidR="004140B4" w:rsidRDefault="004140B4" w:rsidP="004140B4">
      <w:pPr>
        <w:tabs>
          <w:tab w:val="left" w:pos="1418"/>
        </w:tabs>
        <w:ind w:right="-261" w:firstLine="708"/>
        <w:rPr>
          <w:szCs w:val="28"/>
        </w:rPr>
      </w:pPr>
      <w:r>
        <w:rPr>
          <w:szCs w:val="28"/>
        </w:rPr>
        <w:tab/>
      </w:r>
      <w:r>
        <w:rPr>
          <w:szCs w:val="28"/>
        </w:rPr>
        <w:tab/>
      </w:r>
      <w:r w:rsidRPr="00AD70C1">
        <w:rPr>
          <w:position w:val="-12"/>
          <w:szCs w:val="28"/>
        </w:rPr>
        <w:object w:dxaOrig="5080" w:dyaOrig="360">
          <v:shape id="_x0000_i1090" type="#_x0000_t75" style="width:254.2pt;height:18.15pt" o:ole="">
            <v:imagedata r:id="rId137" o:title=""/>
          </v:shape>
          <o:OLEObject Type="Embed" ProgID="Equation.DSMT4" ShapeID="_x0000_i1090" DrawAspect="Content" ObjectID="_1306436460" r:id="rId138"/>
        </w:object>
      </w:r>
    </w:p>
    <w:p w:rsidR="004140B4" w:rsidRDefault="004140B4" w:rsidP="004140B4">
      <w:pPr>
        <w:tabs>
          <w:tab w:val="left" w:pos="1418"/>
        </w:tabs>
        <w:ind w:right="-261" w:firstLine="708"/>
        <w:jc w:val="center"/>
        <w:rPr>
          <w:szCs w:val="28"/>
        </w:rPr>
      </w:pPr>
    </w:p>
    <w:p w:rsidR="004140B4" w:rsidRDefault="004140B4" w:rsidP="004140B4">
      <w:pPr>
        <w:tabs>
          <w:tab w:val="left" w:pos="1418"/>
        </w:tabs>
        <w:ind w:right="-261" w:firstLine="708"/>
        <w:rPr>
          <w:szCs w:val="28"/>
        </w:rPr>
      </w:pPr>
      <w:r>
        <w:rPr>
          <w:szCs w:val="28"/>
        </w:rPr>
        <w:t>Эксплуатационные расходы составят, млн. руб.</w:t>
      </w:r>
      <w:r w:rsidRPr="00756014">
        <w:rPr>
          <w:szCs w:val="28"/>
        </w:rPr>
        <w:t>/</w:t>
      </w:r>
      <w:r>
        <w:rPr>
          <w:szCs w:val="28"/>
        </w:rPr>
        <w:t>год:</w:t>
      </w:r>
    </w:p>
    <w:p w:rsidR="004140B4" w:rsidRDefault="004140B4" w:rsidP="004140B4">
      <w:pPr>
        <w:tabs>
          <w:tab w:val="left" w:pos="1418"/>
        </w:tabs>
        <w:ind w:right="-261" w:firstLine="708"/>
        <w:jc w:val="center"/>
        <w:rPr>
          <w:szCs w:val="28"/>
        </w:rPr>
      </w:pPr>
    </w:p>
    <w:p w:rsidR="004140B4" w:rsidRPr="00AD70C1" w:rsidRDefault="004140B4" w:rsidP="004140B4">
      <w:pPr>
        <w:tabs>
          <w:tab w:val="left" w:pos="1418"/>
        </w:tabs>
        <w:ind w:right="-261" w:firstLine="708"/>
        <w:outlineLvl w:val="0"/>
        <w:rPr>
          <w:b/>
          <w:szCs w:val="28"/>
        </w:rPr>
      </w:pPr>
      <w:r>
        <w:rPr>
          <w:szCs w:val="28"/>
        </w:rPr>
        <w:tab/>
      </w:r>
      <w:r>
        <w:rPr>
          <w:szCs w:val="28"/>
        </w:rPr>
        <w:tab/>
      </w:r>
      <w:bookmarkStart w:id="34" w:name="_Toc185718148"/>
      <w:bookmarkStart w:id="35" w:name="_Toc185783835"/>
      <w:bookmarkStart w:id="36" w:name="_Toc185784023"/>
      <w:bookmarkStart w:id="37" w:name="_Toc185784143"/>
      <w:bookmarkStart w:id="38" w:name="_Toc185785507"/>
      <w:bookmarkStart w:id="39" w:name="_Toc185785708"/>
      <w:bookmarkStart w:id="40" w:name="_Toc185786254"/>
      <w:bookmarkEnd w:id="34"/>
      <w:bookmarkEnd w:id="35"/>
      <w:bookmarkEnd w:id="36"/>
      <w:bookmarkEnd w:id="37"/>
      <w:bookmarkEnd w:id="38"/>
      <w:bookmarkEnd w:id="39"/>
      <w:bookmarkEnd w:id="40"/>
      <w:r w:rsidRPr="009E177E">
        <w:rPr>
          <w:i/>
          <w:position w:val="-12"/>
          <w:szCs w:val="28"/>
        </w:rPr>
        <w:object w:dxaOrig="5160" w:dyaOrig="360">
          <v:shape id="_x0000_i1091" type="#_x0000_t75" style="width:257.95pt;height:18.15pt" o:ole="">
            <v:imagedata r:id="rId139" o:title=""/>
          </v:shape>
          <o:OLEObject Type="Embed" ProgID="Equation.DSMT4" ShapeID="_x0000_i1091" DrawAspect="Content" ObjectID="_1306436461" r:id="rId140"/>
        </w:object>
      </w:r>
    </w:p>
    <w:p w:rsidR="004140B4" w:rsidRDefault="004140B4" w:rsidP="004140B4">
      <w:pPr>
        <w:tabs>
          <w:tab w:val="left" w:pos="1418"/>
        </w:tabs>
        <w:ind w:firstLine="708"/>
        <w:rPr>
          <w:szCs w:val="28"/>
        </w:rPr>
      </w:pPr>
    </w:p>
    <w:p w:rsidR="004140B4" w:rsidRDefault="004140B4" w:rsidP="004140B4">
      <w:pPr>
        <w:tabs>
          <w:tab w:val="left" w:pos="1418"/>
        </w:tabs>
        <w:ind w:firstLine="708"/>
        <w:rPr>
          <w:szCs w:val="28"/>
        </w:rPr>
      </w:pPr>
      <w:r>
        <w:rPr>
          <w:szCs w:val="28"/>
        </w:rPr>
        <w:t>Для оценки достоверности расчётов определим удельный вес топливной составляющей</w:t>
      </w:r>
      <w:r w:rsidR="00831352">
        <w:rPr>
          <w:szCs w:val="28"/>
        </w:rPr>
        <w:t>, %</w:t>
      </w:r>
      <w:r>
        <w:rPr>
          <w:szCs w:val="28"/>
        </w:rPr>
        <w:t>:</w:t>
      </w:r>
    </w:p>
    <w:p w:rsidR="004140B4" w:rsidRDefault="004140B4" w:rsidP="004140B4">
      <w:pPr>
        <w:tabs>
          <w:tab w:val="left" w:pos="1418"/>
        </w:tabs>
        <w:ind w:right="-261" w:firstLine="708"/>
        <w:rPr>
          <w:szCs w:val="28"/>
        </w:rPr>
      </w:pPr>
    </w:p>
    <w:p w:rsidR="004140B4" w:rsidRDefault="004140B4" w:rsidP="004140B4">
      <w:pPr>
        <w:tabs>
          <w:tab w:val="left" w:pos="1418"/>
          <w:tab w:val="left" w:pos="8460"/>
        </w:tabs>
        <w:ind w:right="-261" w:firstLine="708"/>
        <w:rPr>
          <w:szCs w:val="28"/>
        </w:rPr>
      </w:pPr>
      <w:r>
        <w:rPr>
          <w:szCs w:val="28"/>
        </w:rPr>
        <w:tab/>
      </w:r>
      <w:r>
        <w:rPr>
          <w:szCs w:val="28"/>
        </w:rPr>
        <w:tab/>
      </w:r>
      <w:r w:rsidRPr="009E177E">
        <w:rPr>
          <w:position w:val="-24"/>
          <w:szCs w:val="28"/>
        </w:rPr>
        <w:object w:dxaOrig="1400" w:dyaOrig="600">
          <v:shape id="_x0000_i1092" type="#_x0000_t75" style="width:69.5pt;height:30.05pt" o:ole="">
            <v:imagedata r:id="rId141" o:title=""/>
          </v:shape>
          <o:OLEObject Type="Embed" ProgID="Equation.DSMT4" ShapeID="_x0000_i1092" DrawAspect="Content" ObjectID="_1306436462" r:id="rId142"/>
        </w:object>
      </w:r>
      <w:r>
        <w:rPr>
          <w:szCs w:val="28"/>
          <w:vertAlign w:val="subscript"/>
        </w:rPr>
        <w:t>,</w:t>
      </w:r>
      <w:r>
        <w:rPr>
          <w:szCs w:val="28"/>
          <w:vertAlign w:val="subscript"/>
        </w:rPr>
        <w:tab/>
      </w:r>
      <w:r w:rsidR="00C42F5C">
        <w:rPr>
          <w:szCs w:val="28"/>
        </w:rPr>
        <w:t>(</w:t>
      </w:r>
      <w:r>
        <w:rPr>
          <w:szCs w:val="28"/>
        </w:rPr>
        <w:t>16)</w:t>
      </w:r>
    </w:p>
    <w:p w:rsidR="004140B4" w:rsidRDefault="004140B4" w:rsidP="004140B4">
      <w:pPr>
        <w:tabs>
          <w:tab w:val="left" w:pos="1418"/>
          <w:tab w:val="left" w:pos="8460"/>
        </w:tabs>
        <w:ind w:right="-261" w:firstLine="708"/>
        <w:rPr>
          <w:szCs w:val="28"/>
        </w:rPr>
      </w:pPr>
    </w:p>
    <w:p w:rsidR="004140B4" w:rsidRDefault="004140B4" w:rsidP="004140B4">
      <w:pPr>
        <w:tabs>
          <w:tab w:val="left" w:pos="1418"/>
        </w:tabs>
        <w:ind w:right="-261" w:firstLine="708"/>
        <w:rPr>
          <w:szCs w:val="28"/>
        </w:rPr>
      </w:pPr>
    </w:p>
    <w:bookmarkStart w:id="41" w:name="_Toc185718149"/>
    <w:bookmarkStart w:id="42" w:name="_Toc185783836"/>
    <w:bookmarkStart w:id="43" w:name="_Toc185784024"/>
    <w:bookmarkStart w:id="44" w:name="_Toc185784144"/>
    <w:bookmarkStart w:id="45" w:name="_Toc185785508"/>
    <w:bookmarkStart w:id="46" w:name="_Toc185785709"/>
    <w:bookmarkStart w:id="47" w:name="_Toc185786255"/>
    <w:bookmarkEnd w:id="41"/>
    <w:bookmarkEnd w:id="42"/>
    <w:bookmarkEnd w:id="43"/>
    <w:bookmarkEnd w:id="44"/>
    <w:bookmarkEnd w:id="45"/>
    <w:bookmarkEnd w:id="46"/>
    <w:bookmarkEnd w:id="47"/>
    <w:p w:rsidR="004140B4" w:rsidRDefault="004140B4" w:rsidP="004140B4">
      <w:pPr>
        <w:tabs>
          <w:tab w:val="left" w:pos="1418"/>
        </w:tabs>
        <w:ind w:right="-261" w:firstLine="708"/>
        <w:jc w:val="center"/>
        <w:outlineLvl w:val="0"/>
        <w:rPr>
          <w:szCs w:val="28"/>
        </w:rPr>
      </w:pPr>
      <w:r w:rsidRPr="0067731C">
        <w:rPr>
          <w:position w:val="-24"/>
          <w:szCs w:val="28"/>
        </w:rPr>
        <w:object w:dxaOrig="3500" w:dyaOrig="600">
          <v:shape id="_x0000_i1093" type="#_x0000_t75" style="width:174.7pt;height:30.05pt" o:ole="">
            <v:imagedata r:id="rId143" o:title=""/>
          </v:shape>
          <o:OLEObject Type="Embed" ProgID="Equation.DSMT4" ShapeID="_x0000_i1093" DrawAspect="Content" ObjectID="_1306436463" r:id="rId144"/>
        </w:object>
      </w:r>
    </w:p>
    <w:p w:rsidR="004140B4" w:rsidRDefault="004140B4" w:rsidP="004140B4">
      <w:pPr>
        <w:tabs>
          <w:tab w:val="left" w:pos="1418"/>
        </w:tabs>
        <w:ind w:right="-261" w:firstLine="708"/>
        <w:rPr>
          <w:szCs w:val="28"/>
        </w:rPr>
      </w:pPr>
    </w:p>
    <w:p w:rsidR="004140B4" w:rsidRDefault="004140B4" w:rsidP="004140B4">
      <w:pPr>
        <w:tabs>
          <w:tab w:val="left" w:pos="1418"/>
        </w:tabs>
        <w:ind w:firstLine="708"/>
        <w:rPr>
          <w:szCs w:val="28"/>
        </w:rPr>
      </w:pPr>
      <w:r>
        <w:rPr>
          <w:szCs w:val="28"/>
        </w:rPr>
        <w:lastRenderedPageBreak/>
        <w:t>Таким образом, топливная составляющая себестоимости занимает 25% от полной производственной себестоимости, что позволяет сделать вывод о неприемлемости результатов расчёта издержек производства.</w:t>
      </w:r>
    </w:p>
    <w:p w:rsidR="00831352" w:rsidRDefault="00831352" w:rsidP="004140B4">
      <w:pPr>
        <w:tabs>
          <w:tab w:val="left" w:pos="1418"/>
        </w:tabs>
        <w:ind w:firstLine="708"/>
        <w:rPr>
          <w:szCs w:val="28"/>
        </w:rPr>
      </w:pPr>
    </w:p>
    <w:p w:rsidR="004140B4" w:rsidRPr="00F1556C" w:rsidRDefault="004140B4" w:rsidP="00EB0472">
      <w:pPr>
        <w:pStyle w:val="20"/>
        <w:tabs>
          <w:tab w:val="left" w:pos="1418"/>
        </w:tabs>
        <w:ind w:firstLine="708"/>
        <w:rPr>
          <w:b w:val="0"/>
          <w:bCs w:val="0"/>
          <w:iCs w:val="0"/>
        </w:rPr>
      </w:pPr>
      <w:bookmarkStart w:id="48" w:name="_Toc185718150"/>
      <w:bookmarkStart w:id="49" w:name="_Toc185783837"/>
      <w:bookmarkStart w:id="50" w:name="_Toc185786256"/>
      <w:r w:rsidRPr="00F1556C">
        <w:rPr>
          <w:b w:val="0"/>
          <w:bCs w:val="0"/>
          <w:iCs w:val="0"/>
        </w:rPr>
        <w:t>1.3 Расчёт себестоимости единицы электроэнергии</w:t>
      </w:r>
      <w:bookmarkEnd w:id="48"/>
      <w:bookmarkEnd w:id="49"/>
      <w:bookmarkEnd w:id="50"/>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outlineLvl w:val="0"/>
        <w:rPr>
          <w:szCs w:val="28"/>
        </w:rPr>
      </w:pPr>
      <w:r>
        <w:rPr>
          <w:szCs w:val="28"/>
        </w:rPr>
        <w:t xml:space="preserve"> </w:t>
      </w:r>
      <w:bookmarkStart w:id="51" w:name="_Toc185718151"/>
      <w:bookmarkStart w:id="52" w:name="_Toc185783838"/>
      <w:bookmarkStart w:id="53" w:name="_Toc185784026"/>
      <w:bookmarkStart w:id="54" w:name="_Toc185784146"/>
      <w:bookmarkStart w:id="55" w:name="_Toc185786257"/>
      <w:r>
        <w:rPr>
          <w:szCs w:val="28"/>
        </w:rPr>
        <w:t>Годовой отпуск энергии с шин станции, МВт ч;</w:t>
      </w:r>
      <w:bookmarkEnd w:id="51"/>
      <w:bookmarkEnd w:id="52"/>
      <w:bookmarkEnd w:id="53"/>
      <w:bookmarkEnd w:id="54"/>
      <w:bookmarkEnd w:id="55"/>
    </w:p>
    <w:p w:rsidR="004140B4" w:rsidRDefault="004140B4" w:rsidP="004140B4">
      <w:pPr>
        <w:tabs>
          <w:tab w:val="left" w:pos="1418"/>
        </w:tabs>
        <w:ind w:right="-261" w:firstLine="708"/>
        <w:rPr>
          <w:szCs w:val="28"/>
        </w:rPr>
      </w:pPr>
    </w:p>
    <w:p w:rsidR="004140B4" w:rsidRDefault="004140B4" w:rsidP="004140B4">
      <w:pPr>
        <w:tabs>
          <w:tab w:val="left" w:pos="1418"/>
          <w:tab w:val="left" w:pos="8460"/>
        </w:tabs>
        <w:ind w:right="-261" w:firstLine="708"/>
        <w:rPr>
          <w:szCs w:val="28"/>
        </w:rPr>
      </w:pPr>
      <w:r>
        <w:rPr>
          <w:szCs w:val="28"/>
        </w:rPr>
        <w:tab/>
      </w:r>
      <w:r>
        <w:rPr>
          <w:szCs w:val="28"/>
        </w:rPr>
        <w:tab/>
      </w:r>
      <w:r w:rsidRPr="00A660DC">
        <w:rPr>
          <w:position w:val="-12"/>
          <w:szCs w:val="28"/>
        </w:rPr>
        <w:object w:dxaOrig="2020" w:dyaOrig="360">
          <v:shape id="_x0000_i1094" type="#_x0000_t75" style="width:101.45pt;height:18.15pt" o:ole="">
            <v:imagedata r:id="rId145" o:title=""/>
          </v:shape>
          <o:OLEObject Type="Embed" ProgID="Equation.3" ShapeID="_x0000_i1094" DrawAspect="Content" ObjectID="_1306436464" r:id="rId146"/>
        </w:object>
      </w:r>
      <w:r>
        <w:rPr>
          <w:szCs w:val="28"/>
        </w:rPr>
        <w:t>,</w:t>
      </w:r>
      <w:r>
        <w:rPr>
          <w:szCs w:val="28"/>
        </w:rPr>
        <w:tab/>
        <w:t xml:space="preserve"> (17)</w:t>
      </w:r>
    </w:p>
    <w:p w:rsidR="004140B4" w:rsidRDefault="004140B4" w:rsidP="004140B4">
      <w:pPr>
        <w:tabs>
          <w:tab w:val="left" w:pos="1418"/>
        </w:tabs>
        <w:ind w:right="-261" w:firstLine="708"/>
        <w:rPr>
          <w:szCs w:val="28"/>
        </w:rPr>
      </w:pPr>
    </w:p>
    <w:p w:rsidR="004140B4" w:rsidRDefault="004140B4" w:rsidP="00831352">
      <w:pPr>
        <w:tabs>
          <w:tab w:val="left" w:pos="1418"/>
        </w:tabs>
        <w:ind w:firstLine="0"/>
        <w:rPr>
          <w:szCs w:val="28"/>
        </w:rPr>
      </w:pPr>
      <w:r>
        <w:rPr>
          <w:szCs w:val="28"/>
        </w:rPr>
        <w:t xml:space="preserve">где </w:t>
      </w:r>
      <w:r>
        <w:rPr>
          <w:szCs w:val="28"/>
        </w:rPr>
        <w:tab/>
      </w:r>
      <w:r w:rsidRPr="00A660DC">
        <w:rPr>
          <w:position w:val="-12"/>
          <w:szCs w:val="28"/>
        </w:rPr>
        <w:object w:dxaOrig="440" w:dyaOrig="360">
          <v:shape id="_x0000_i1095" type="#_x0000_t75" style="width:21.9pt;height:18.15pt" o:ole="">
            <v:imagedata r:id="rId147" o:title=""/>
          </v:shape>
          <o:OLEObject Type="Embed" ProgID="Equation.3" ShapeID="_x0000_i1095" DrawAspect="Content" ObjectID="_1306436465" r:id="rId148"/>
        </w:object>
      </w:r>
      <w:r>
        <w:rPr>
          <w:szCs w:val="28"/>
        </w:rPr>
        <w:t xml:space="preserve"> -  коэффициент расхода электроэнергии на собственные нужды станции; </w:t>
      </w:r>
    </w:p>
    <w:p w:rsidR="004140B4" w:rsidRDefault="004140B4" w:rsidP="00831352">
      <w:pPr>
        <w:tabs>
          <w:tab w:val="left" w:pos="720"/>
          <w:tab w:val="left" w:pos="1418"/>
        </w:tabs>
        <w:ind w:right="-261" w:firstLine="0"/>
        <w:rPr>
          <w:szCs w:val="28"/>
        </w:rPr>
      </w:pPr>
    </w:p>
    <w:p w:rsidR="004140B4" w:rsidRDefault="004140B4" w:rsidP="004140B4">
      <w:pPr>
        <w:tabs>
          <w:tab w:val="left" w:pos="1418"/>
        </w:tabs>
        <w:ind w:right="-261" w:firstLine="708"/>
        <w:rPr>
          <w:szCs w:val="28"/>
        </w:rPr>
      </w:pPr>
      <w:r>
        <w:rPr>
          <w:szCs w:val="28"/>
        </w:rPr>
        <w:tab/>
      </w:r>
      <w:r>
        <w:rPr>
          <w:szCs w:val="28"/>
        </w:rPr>
        <w:tab/>
      </w:r>
      <w:r w:rsidRPr="00155F38">
        <w:rPr>
          <w:position w:val="-14"/>
          <w:szCs w:val="28"/>
        </w:rPr>
        <w:object w:dxaOrig="3920" w:dyaOrig="400">
          <v:shape id="_x0000_i1096" type="#_x0000_t75" style="width:195.95pt;height:20.05pt" o:ole="">
            <v:imagedata r:id="rId149" o:title=""/>
          </v:shape>
          <o:OLEObject Type="Embed" ProgID="Equation.DSMT4" ShapeID="_x0000_i1096" DrawAspect="Content" ObjectID="_1306436466" r:id="rId150"/>
        </w:object>
      </w:r>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outlineLvl w:val="0"/>
        <w:rPr>
          <w:szCs w:val="28"/>
        </w:rPr>
      </w:pPr>
      <w:bookmarkStart w:id="56" w:name="_Toc185718152"/>
      <w:bookmarkStart w:id="57" w:name="_Toc185783839"/>
      <w:bookmarkStart w:id="58" w:name="_Toc185784027"/>
      <w:bookmarkStart w:id="59" w:name="_Toc185784147"/>
      <w:bookmarkStart w:id="60" w:name="_Toc185786258"/>
      <w:r>
        <w:rPr>
          <w:szCs w:val="28"/>
        </w:rPr>
        <w:t>Себестоимость отпущенной энергии, руб.</w:t>
      </w:r>
      <w:r w:rsidRPr="000D4374">
        <w:rPr>
          <w:szCs w:val="28"/>
        </w:rPr>
        <w:t>/</w:t>
      </w:r>
      <w:r>
        <w:rPr>
          <w:szCs w:val="28"/>
        </w:rPr>
        <w:t>кВт ч:</w:t>
      </w:r>
      <w:bookmarkEnd w:id="56"/>
      <w:bookmarkEnd w:id="57"/>
      <w:bookmarkEnd w:id="58"/>
      <w:bookmarkEnd w:id="59"/>
      <w:bookmarkEnd w:id="60"/>
    </w:p>
    <w:p w:rsidR="004140B4" w:rsidRPr="00A660DC" w:rsidRDefault="004140B4" w:rsidP="004140B4">
      <w:pPr>
        <w:tabs>
          <w:tab w:val="left" w:pos="1418"/>
        </w:tabs>
        <w:ind w:right="-261" w:firstLine="708"/>
        <w:rPr>
          <w:szCs w:val="28"/>
          <w:vertAlign w:val="superscript"/>
        </w:rPr>
      </w:pPr>
    </w:p>
    <w:p w:rsidR="004140B4" w:rsidRDefault="004140B4" w:rsidP="004140B4">
      <w:pPr>
        <w:tabs>
          <w:tab w:val="left" w:pos="1418"/>
          <w:tab w:val="left" w:pos="8460"/>
        </w:tabs>
        <w:ind w:right="-261" w:firstLine="708"/>
        <w:rPr>
          <w:szCs w:val="28"/>
        </w:rPr>
      </w:pPr>
      <w:r>
        <w:rPr>
          <w:szCs w:val="28"/>
        </w:rPr>
        <w:tab/>
      </w:r>
      <w:r>
        <w:rPr>
          <w:szCs w:val="28"/>
        </w:rPr>
        <w:tab/>
      </w:r>
      <w:r w:rsidRPr="00A660DC">
        <w:rPr>
          <w:position w:val="-24"/>
          <w:szCs w:val="28"/>
        </w:rPr>
        <w:object w:dxaOrig="1680" w:dyaOrig="600">
          <v:shape id="_x0000_i1097" type="#_x0000_t75" style="width:83.9pt;height:30.05pt" o:ole="">
            <v:imagedata r:id="rId151" o:title=""/>
          </v:shape>
          <o:OLEObject Type="Embed" ProgID="Equation.3" ShapeID="_x0000_i1097" DrawAspect="Content" ObjectID="_1306436467" r:id="rId152"/>
        </w:object>
      </w:r>
      <w:r>
        <w:rPr>
          <w:szCs w:val="28"/>
        </w:rPr>
        <w:t>,</w:t>
      </w:r>
      <w:r>
        <w:rPr>
          <w:szCs w:val="28"/>
        </w:rPr>
        <w:tab/>
        <w:t>(18)</w:t>
      </w:r>
    </w:p>
    <w:p w:rsidR="004140B4" w:rsidRDefault="004140B4" w:rsidP="004140B4">
      <w:pPr>
        <w:tabs>
          <w:tab w:val="left" w:pos="1418"/>
        </w:tabs>
        <w:ind w:right="-261" w:firstLine="708"/>
        <w:outlineLvl w:val="0"/>
        <w:rPr>
          <w:szCs w:val="28"/>
        </w:rPr>
      </w:pPr>
    </w:p>
    <w:p w:rsidR="004140B4" w:rsidRDefault="004140B4" w:rsidP="004140B4">
      <w:pPr>
        <w:tabs>
          <w:tab w:val="left" w:pos="1418"/>
        </w:tabs>
        <w:ind w:right="-261" w:firstLine="708"/>
        <w:jc w:val="center"/>
        <w:rPr>
          <w:szCs w:val="28"/>
        </w:rPr>
      </w:pPr>
      <w:r w:rsidRPr="00155F38">
        <w:rPr>
          <w:position w:val="-24"/>
          <w:szCs w:val="28"/>
        </w:rPr>
        <w:object w:dxaOrig="3739" w:dyaOrig="600">
          <v:shape id="_x0000_i1098" type="#_x0000_t75" style="width:186.55pt;height:30.05pt" o:ole="">
            <v:imagedata r:id="rId153" o:title=""/>
          </v:shape>
          <o:OLEObject Type="Embed" ProgID="Equation.DSMT4" ShapeID="_x0000_i1098" DrawAspect="Content" ObjectID="_1306436468" r:id="rId154"/>
        </w:object>
      </w:r>
    </w:p>
    <w:p w:rsidR="004140B4" w:rsidRDefault="004140B4" w:rsidP="004140B4">
      <w:pPr>
        <w:tabs>
          <w:tab w:val="left" w:pos="1418"/>
        </w:tabs>
        <w:ind w:right="-261" w:firstLine="708"/>
        <w:jc w:val="center"/>
        <w:rPr>
          <w:szCs w:val="28"/>
        </w:rPr>
      </w:pPr>
    </w:p>
    <w:p w:rsidR="004140B4" w:rsidRDefault="004140B4" w:rsidP="004140B4">
      <w:pPr>
        <w:tabs>
          <w:tab w:val="left" w:pos="1418"/>
        </w:tabs>
        <w:ind w:right="-261" w:firstLine="708"/>
        <w:rPr>
          <w:szCs w:val="28"/>
        </w:rPr>
      </w:pPr>
      <w:r>
        <w:rPr>
          <w:szCs w:val="28"/>
        </w:rPr>
        <w:t>Себестоимость выработанной энергии, руб.</w:t>
      </w:r>
      <w:r w:rsidRPr="009127BD">
        <w:rPr>
          <w:szCs w:val="28"/>
        </w:rPr>
        <w:t>/</w:t>
      </w:r>
      <w:r>
        <w:rPr>
          <w:szCs w:val="28"/>
        </w:rPr>
        <w:t>кВт ч:</w:t>
      </w:r>
    </w:p>
    <w:p w:rsidR="004140B4" w:rsidRDefault="004140B4" w:rsidP="004140B4">
      <w:pPr>
        <w:tabs>
          <w:tab w:val="left" w:pos="1418"/>
        </w:tabs>
        <w:ind w:right="-261" w:firstLine="708"/>
        <w:rPr>
          <w:szCs w:val="28"/>
        </w:rPr>
      </w:pPr>
    </w:p>
    <w:p w:rsidR="004140B4" w:rsidRDefault="004140B4" w:rsidP="004140B4">
      <w:pPr>
        <w:tabs>
          <w:tab w:val="left" w:pos="1418"/>
          <w:tab w:val="left" w:pos="8460"/>
        </w:tabs>
        <w:ind w:right="-261" w:firstLine="708"/>
        <w:rPr>
          <w:szCs w:val="28"/>
        </w:rPr>
      </w:pPr>
      <w:r>
        <w:rPr>
          <w:szCs w:val="28"/>
        </w:rPr>
        <w:tab/>
      </w:r>
      <w:r>
        <w:rPr>
          <w:szCs w:val="28"/>
        </w:rPr>
        <w:tab/>
      </w:r>
      <w:r w:rsidRPr="00DC19D4">
        <w:rPr>
          <w:position w:val="-18"/>
          <w:szCs w:val="28"/>
        </w:rPr>
        <w:object w:dxaOrig="1400" w:dyaOrig="540">
          <v:shape id="_x0000_i1099" type="#_x0000_t75" style="width:69.5pt;height:26.9pt" o:ole="">
            <v:imagedata r:id="rId155" o:title=""/>
          </v:shape>
          <o:OLEObject Type="Embed" ProgID="Equation.3" ShapeID="_x0000_i1099" DrawAspect="Content" ObjectID="_1306436469" r:id="rId156"/>
        </w:object>
      </w:r>
      <w:r>
        <w:rPr>
          <w:szCs w:val="28"/>
        </w:rPr>
        <w:t>,</w:t>
      </w:r>
      <w:r>
        <w:rPr>
          <w:szCs w:val="28"/>
        </w:rPr>
        <w:tab/>
        <w:t xml:space="preserve"> (19)</w:t>
      </w:r>
    </w:p>
    <w:p w:rsidR="004140B4" w:rsidRDefault="004140B4" w:rsidP="004140B4">
      <w:pPr>
        <w:tabs>
          <w:tab w:val="left" w:pos="1418"/>
        </w:tabs>
        <w:ind w:right="-261" w:firstLine="708"/>
        <w:rPr>
          <w:szCs w:val="28"/>
        </w:rPr>
      </w:pPr>
      <w:r>
        <w:rPr>
          <w:szCs w:val="28"/>
        </w:rPr>
        <w:t xml:space="preserve"> </w:t>
      </w:r>
    </w:p>
    <w:p w:rsidR="004140B4" w:rsidRDefault="004140B4" w:rsidP="004140B4">
      <w:pPr>
        <w:tabs>
          <w:tab w:val="left" w:pos="1418"/>
        </w:tabs>
        <w:ind w:right="-261" w:firstLine="708"/>
        <w:rPr>
          <w:szCs w:val="28"/>
        </w:rPr>
      </w:pPr>
      <w:r>
        <w:rPr>
          <w:szCs w:val="28"/>
        </w:rPr>
        <w:tab/>
      </w:r>
      <w:r>
        <w:rPr>
          <w:szCs w:val="28"/>
        </w:rPr>
        <w:tab/>
      </w:r>
      <w:r w:rsidRPr="00155F38">
        <w:rPr>
          <w:position w:val="-24"/>
          <w:szCs w:val="28"/>
        </w:rPr>
        <w:object w:dxaOrig="3739" w:dyaOrig="600">
          <v:shape id="_x0000_i1100" type="#_x0000_t75" style="width:186.55pt;height:30.05pt" o:ole="">
            <v:imagedata r:id="rId157" o:title=""/>
          </v:shape>
          <o:OLEObject Type="Embed" ProgID="Equation.DSMT4" ShapeID="_x0000_i1100" DrawAspect="Content" ObjectID="_1306436470" r:id="rId158"/>
        </w:object>
      </w:r>
    </w:p>
    <w:p w:rsidR="004140B4" w:rsidRDefault="004140B4" w:rsidP="004140B4">
      <w:pPr>
        <w:tabs>
          <w:tab w:val="left" w:pos="1418"/>
        </w:tabs>
        <w:ind w:right="-261" w:firstLine="708"/>
        <w:jc w:val="center"/>
        <w:rPr>
          <w:szCs w:val="28"/>
        </w:rPr>
      </w:pPr>
    </w:p>
    <w:p w:rsidR="004140B4" w:rsidRDefault="004140B4" w:rsidP="004140B4">
      <w:pPr>
        <w:tabs>
          <w:tab w:val="left" w:pos="-2694"/>
          <w:tab w:val="left" w:pos="1418"/>
          <w:tab w:val="left" w:pos="8460"/>
        </w:tabs>
        <w:ind w:firstLine="708"/>
        <w:rPr>
          <w:szCs w:val="28"/>
        </w:rPr>
      </w:pPr>
      <w:r>
        <w:rPr>
          <w:szCs w:val="28"/>
        </w:rPr>
        <w:t xml:space="preserve"> Удельный расход условного топлива на выработанный кВт·ч,               кг у.т</w:t>
      </w:r>
      <w:r w:rsidRPr="005E3174">
        <w:rPr>
          <w:szCs w:val="28"/>
        </w:rPr>
        <w:t>/</w:t>
      </w:r>
      <w:r>
        <w:rPr>
          <w:szCs w:val="28"/>
        </w:rPr>
        <w:t>кВт ч:</w:t>
      </w:r>
    </w:p>
    <w:p w:rsidR="004140B4" w:rsidRDefault="004140B4" w:rsidP="004140B4">
      <w:pPr>
        <w:tabs>
          <w:tab w:val="left" w:pos="1418"/>
        </w:tabs>
        <w:ind w:right="-261" w:firstLine="708"/>
        <w:rPr>
          <w:szCs w:val="28"/>
        </w:rPr>
      </w:pPr>
    </w:p>
    <w:p w:rsidR="004140B4" w:rsidRDefault="004140B4" w:rsidP="004140B4">
      <w:pPr>
        <w:tabs>
          <w:tab w:val="left" w:pos="1418"/>
          <w:tab w:val="left" w:pos="8460"/>
        </w:tabs>
        <w:ind w:right="-261" w:firstLine="708"/>
        <w:rPr>
          <w:szCs w:val="28"/>
        </w:rPr>
      </w:pPr>
      <w:r>
        <w:rPr>
          <w:szCs w:val="28"/>
        </w:rPr>
        <w:tab/>
      </w:r>
      <w:r>
        <w:rPr>
          <w:szCs w:val="28"/>
        </w:rPr>
        <w:tab/>
      </w:r>
      <w:r w:rsidRPr="00007EFB">
        <w:rPr>
          <w:position w:val="-18"/>
          <w:szCs w:val="28"/>
        </w:rPr>
        <w:object w:dxaOrig="1240" w:dyaOrig="480">
          <v:shape id="_x0000_i1101" type="#_x0000_t75" style="width:62pt;height:23.8pt" o:ole="">
            <v:imagedata r:id="rId159" o:title=""/>
          </v:shape>
          <o:OLEObject Type="Embed" ProgID="Equation.3" ShapeID="_x0000_i1101" DrawAspect="Content" ObjectID="_1306436471" r:id="rId160"/>
        </w:object>
      </w:r>
      <w:r>
        <w:rPr>
          <w:szCs w:val="28"/>
        </w:rPr>
        <w:t>,</w:t>
      </w:r>
      <w:r>
        <w:rPr>
          <w:szCs w:val="28"/>
        </w:rPr>
        <w:tab/>
        <w:t xml:space="preserve"> (20)</w:t>
      </w:r>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rPr>
          <w:szCs w:val="28"/>
        </w:rPr>
      </w:pPr>
      <w:r>
        <w:rPr>
          <w:szCs w:val="28"/>
        </w:rPr>
        <w:tab/>
      </w:r>
      <w:r>
        <w:rPr>
          <w:szCs w:val="28"/>
        </w:rPr>
        <w:tab/>
      </w:r>
      <w:r w:rsidRPr="00B75BB5">
        <w:rPr>
          <w:position w:val="-18"/>
          <w:szCs w:val="28"/>
        </w:rPr>
        <w:object w:dxaOrig="3360" w:dyaOrig="480">
          <v:shape id="_x0000_i1102" type="#_x0000_t75" style="width:167.8pt;height:23.8pt" o:ole="">
            <v:imagedata r:id="rId161" o:title=""/>
          </v:shape>
          <o:OLEObject Type="Embed" ProgID="Equation.DSMT4" ShapeID="_x0000_i1102" DrawAspect="Content" ObjectID="_1306436472" r:id="rId162"/>
        </w:object>
      </w:r>
    </w:p>
    <w:p w:rsidR="004140B4" w:rsidRDefault="004140B4" w:rsidP="004140B4">
      <w:pPr>
        <w:tabs>
          <w:tab w:val="left" w:pos="1418"/>
        </w:tabs>
        <w:ind w:right="-261" w:firstLine="708"/>
        <w:jc w:val="center"/>
        <w:rPr>
          <w:szCs w:val="28"/>
        </w:rPr>
      </w:pPr>
    </w:p>
    <w:p w:rsidR="004140B4" w:rsidRDefault="004140B4" w:rsidP="004140B4">
      <w:pPr>
        <w:tabs>
          <w:tab w:val="left" w:pos="1418"/>
        </w:tabs>
        <w:ind w:firstLine="708"/>
        <w:rPr>
          <w:szCs w:val="28"/>
        </w:rPr>
      </w:pPr>
      <w:r>
        <w:rPr>
          <w:szCs w:val="28"/>
        </w:rPr>
        <w:lastRenderedPageBreak/>
        <w:t xml:space="preserve"> Удельный расход условного топлива на отпущенный кВт·ч,</w:t>
      </w:r>
      <w:r w:rsidR="00703627">
        <w:rPr>
          <w:szCs w:val="28"/>
        </w:rPr>
        <w:t xml:space="preserve"> </w:t>
      </w:r>
      <w:r>
        <w:rPr>
          <w:szCs w:val="28"/>
        </w:rPr>
        <w:t>кг у.т.</w:t>
      </w:r>
      <w:r w:rsidRPr="005E3174">
        <w:rPr>
          <w:szCs w:val="28"/>
        </w:rPr>
        <w:t>/</w:t>
      </w:r>
      <w:r>
        <w:rPr>
          <w:szCs w:val="28"/>
        </w:rPr>
        <w:t>кВт ч:</w:t>
      </w:r>
    </w:p>
    <w:p w:rsidR="004140B4" w:rsidRDefault="004140B4" w:rsidP="004140B4">
      <w:pPr>
        <w:tabs>
          <w:tab w:val="left" w:pos="1418"/>
        </w:tabs>
        <w:ind w:right="-261" w:firstLine="708"/>
        <w:rPr>
          <w:szCs w:val="28"/>
        </w:rPr>
      </w:pPr>
    </w:p>
    <w:p w:rsidR="004140B4" w:rsidRDefault="004140B4" w:rsidP="004140B4">
      <w:pPr>
        <w:tabs>
          <w:tab w:val="left" w:pos="1418"/>
          <w:tab w:val="left" w:pos="8460"/>
        </w:tabs>
        <w:ind w:right="-261" w:firstLine="708"/>
        <w:rPr>
          <w:szCs w:val="28"/>
        </w:rPr>
      </w:pPr>
      <w:r>
        <w:rPr>
          <w:szCs w:val="28"/>
        </w:rPr>
        <w:tab/>
      </w:r>
      <w:r>
        <w:rPr>
          <w:szCs w:val="28"/>
        </w:rPr>
        <w:tab/>
      </w:r>
      <w:r w:rsidRPr="00007EFB">
        <w:rPr>
          <w:position w:val="-24"/>
          <w:szCs w:val="28"/>
        </w:rPr>
        <w:object w:dxaOrig="1520" w:dyaOrig="540">
          <v:shape id="_x0000_i1103" type="#_x0000_t75" style="width:75.75pt;height:26.9pt" o:ole="">
            <v:imagedata r:id="rId163" o:title=""/>
          </v:shape>
          <o:OLEObject Type="Embed" ProgID="Equation.3" ShapeID="_x0000_i1103" DrawAspect="Content" ObjectID="_1306436473" r:id="rId164"/>
        </w:object>
      </w:r>
      <w:r>
        <w:rPr>
          <w:szCs w:val="28"/>
        </w:rPr>
        <w:t>,</w:t>
      </w:r>
      <w:r>
        <w:rPr>
          <w:szCs w:val="28"/>
        </w:rPr>
        <w:tab/>
        <w:t xml:space="preserve"> (21)</w:t>
      </w:r>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rPr>
          <w:szCs w:val="28"/>
        </w:rPr>
      </w:pPr>
      <w:r>
        <w:rPr>
          <w:szCs w:val="28"/>
        </w:rPr>
        <w:tab/>
      </w:r>
      <w:r>
        <w:rPr>
          <w:szCs w:val="28"/>
        </w:rPr>
        <w:tab/>
      </w:r>
      <w:r w:rsidRPr="00B75BB5">
        <w:rPr>
          <w:position w:val="-18"/>
          <w:szCs w:val="28"/>
        </w:rPr>
        <w:object w:dxaOrig="3360" w:dyaOrig="480">
          <v:shape id="_x0000_i1104" type="#_x0000_t75" style="width:167.8pt;height:23.8pt" o:ole="">
            <v:imagedata r:id="rId165" o:title=""/>
          </v:shape>
          <o:OLEObject Type="Embed" ProgID="Equation.DSMT4" ShapeID="_x0000_i1104" DrawAspect="Content" ObjectID="_1306436474" r:id="rId166"/>
        </w:object>
      </w:r>
    </w:p>
    <w:p w:rsidR="00831352" w:rsidRDefault="00831352" w:rsidP="004140B4">
      <w:pPr>
        <w:tabs>
          <w:tab w:val="left" w:pos="1418"/>
        </w:tabs>
        <w:ind w:right="-261" w:firstLine="708"/>
        <w:rPr>
          <w:szCs w:val="28"/>
        </w:rPr>
      </w:pPr>
    </w:p>
    <w:p w:rsidR="004140B4" w:rsidRDefault="004140B4" w:rsidP="00703627">
      <w:r>
        <w:t>Во втором варианте расчёта установленная мощность КЭС остаётся прежней, состав основного оборудования: 6 блоков К-300-240 с котельными агрегатами производительностью 980 т</w:t>
      </w:r>
      <w:r w:rsidRPr="00F0749F">
        <w:t>/</w:t>
      </w:r>
      <w:r>
        <w:t>ч, работающих на твердом топливе.</w:t>
      </w:r>
    </w:p>
    <w:p w:rsidR="004140B4" w:rsidRDefault="004140B4" w:rsidP="00703627">
      <w:r>
        <w:t>Второй вари</w:t>
      </w:r>
      <w:r w:rsidR="00831352">
        <w:t>ант расчёта сведём в таблицу</w:t>
      </w:r>
      <w:r w:rsidR="00B74D0C">
        <w:t xml:space="preserve"> </w:t>
      </w:r>
      <w:r w:rsidR="00831352">
        <w:t>1</w:t>
      </w:r>
      <w:r>
        <w:t>, т.к. методика расчёта повторяет методику, описанную выше.</w:t>
      </w:r>
    </w:p>
    <w:p w:rsidR="004140B4" w:rsidRDefault="004140B4" w:rsidP="004140B4">
      <w:pPr>
        <w:tabs>
          <w:tab w:val="left" w:pos="1418"/>
        </w:tabs>
        <w:ind w:right="-261" w:firstLine="708"/>
        <w:rPr>
          <w:szCs w:val="28"/>
        </w:rPr>
      </w:pPr>
    </w:p>
    <w:p w:rsidR="00831352" w:rsidRDefault="00831352" w:rsidP="00826485">
      <w:pPr>
        <w:tabs>
          <w:tab w:val="left" w:pos="1418"/>
        </w:tabs>
        <w:ind w:firstLine="0"/>
        <w:rPr>
          <w:szCs w:val="28"/>
        </w:rPr>
      </w:pPr>
      <w:r>
        <w:rPr>
          <w:szCs w:val="28"/>
        </w:rPr>
        <w:t>Таблица 1 - Расчёт технико-экономических показателей станции по альтернативному варианту.</w:t>
      </w:r>
    </w:p>
    <w:tbl>
      <w:tblPr>
        <w:tblpPr w:leftFromText="180" w:rightFromText="180" w:vertAnchor="text" w:horzAnchor="margin" w:tblpY="89"/>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36"/>
        <w:gridCol w:w="5806"/>
      </w:tblGrid>
      <w:tr w:rsidR="00067EC8" w:rsidRPr="000C427A" w:rsidTr="00067EC8">
        <w:trPr>
          <w:trHeight w:val="537"/>
          <w:tblHeader/>
        </w:trPr>
        <w:tc>
          <w:tcPr>
            <w:tcW w:w="3936" w:type="dxa"/>
            <w:tcBorders>
              <w:bottom w:val="double" w:sz="4" w:space="0" w:color="auto"/>
            </w:tcBorders>
          </w:tcPr>
          <w:p w:rsidR="00067EC8" w:rsidRPr="00831352" w:rsidRDefault="00067EC8" w:rsidP="00B74D0C">
            <w:pPr>
              <w:pStyle w:val="affa"/>
              <w:jc w:val="center"/>
            </w:pPr>
            <w:r w:rsidRPr="00831352">
              <w:t>Наименование показателя</w:t>
            </w:r>
          </w:p>
        </w:tc>
        <w:tc>
          <w:tcPr>
            <w:tcW w:w="5806" w:type="dxa"/>
            <w:tcBorders>
              <w:bottom w:val="double" w:sz="4" w:space="0" w:color="auto"/>
            </w:tcBorders>
          </w:tcPr>
          <w:p w:rsidR="00067EC8" w:rsidRPr="00831352" w:rsidRDefault="00067EC8" w:rsidP="00B74D0C">
            <w:pPr>
              <w:pStyle w:val="affa"/>
              <w:jc w:val="center"/>
            </w:pPr>
            <w:r w:rsidRPr="00831352">
              <w:t>Значение показателя</w:t>
            </w:r>
          </w:p>
        </w:tc>
      </w:tr>
      <w:tr w:rsidR="00067EC8" w:rsidRPr="000C427A" w:rsidTr="00067EC8">
        <w:trPr>
          <w:trHeight w:val="565"/>
          <w:tblHeader/>
        </w:trPr>
        <w:tc>
          <w:tcPr>
            <w:tcW w:w="3936" w:type="dxa"/>
            <w:tcBorders>
              <w:top w:val="double" w:sz="4" w:space="0" w:color="auto"/>
            </w:tcBorders>
          </w:tcPr>
          <w:p w:rsidR="00067EC8" w:rsidRPr="00831352" w:rsidRDefault="00067EC8" w:rsidP="00B74D0C">
            <w:pPr>
              <w:pStyle w:val="affa"/>
              <w:jc w:val="left"/>
            </w:pPr>
            <w:r w:rsidRPr="00831352">
              <w:t>Число часов фактической работы турбоагрегата</w:t>
            </w:r>
            <w:r>
              <w:t xml:space="preserve">, </w:t>
            </w:r>
            <w:r w:rsidRPr="00831352">
              <w:t xml:space="preserve"> ч</w:t>
            </w:r>
          </w:p>
        </w:tc>
        <w:tc>
          <w:tcPr>
            <w:tcW w:w="5806" w:type="dxa"/>
            <w:tcBorders>
              <w:top w:val="double" w:sz="4" w:space="0" w:color="auto"/>
            </w:tcBorders>
            <w:vAlign w:val="center"/>
          </w:tcPr>
          <w:p w:rsidR="00067EC8" w:rsidRPr="00B75BB5" w:rsidRDefault="00067EC8" w:rsidP="008B62E1">
            <w:pPr>
              <w:pStyle w:val="affa"/>
              <w:jc w:val="left"/>
            </w:pPr>
          </w:p>
          <w:p w:rsidR="00067EC8" w:rsidRPr="00B75BB5" w:rsidRDefault="00067EC8" w:rsidP="008B62E1">
            <w:pPr>
              <w:pStyle w:val="affa"/>
              <w:jc w:val="left"/>
            </w:pPr>
            <w:r w:rsidRPr="0079121E">
              <w:rPr>
                <w:position w:val="-12"/>
              </w:rPr>
              <w:object w:dxaOrig="2540" w:dyaOrig="360">
                <v:shape id="_x0000_i1105" type="#_x0000_t75" style="width:126.45pt;height:18.15pt" o:ole="">
                  <v:imagedata r:id="rId167" o:title=""/>
                </v:shape>
                <o:OLEObject Type="Embed" ProgID="Equation.DSMT4" ShapeID="_x0000_i1105" DrawAspect="Content" ObjectID="_1306436475" r:id="rId168"/>
              </w:object>
            </w:r>
          </w:p>
        </w:tc>
      </w:tr>
      <w:tr w:rsidR="00067EC8" w:rsidRPr="000C427A" w:rsidTr="00067EC8">
        <w:trPr>
          <w:trHeight w:val="667"/>
          <w:tblHeader/>
        </w:trPr>
        <w:tc>
          <w:tcPr>
            <w:tcW w:w="3936" w:type="dxa"/>
          </w:tcPr>
          <w:p w:rsidR="00067EC8" w:rsidRPr="00831352" w:rsidRDefault="00067EC8" w:rsidP="00B74D0C">
            <w:pPr>
              <w:pStyle w:val="affa"/>
              <w:jc w:val="left"/>
            </w:pPr>
            <w:r w:rsidRPr="00831352">
              <w:t>Выработка установленной мощности на КЭС</w:t>
            </w:r>
            <w:r>
              <w:t xml:space="preserve">, </w:t>
            </w:r>
            <w:r w:rsidRPr="00831352">
              <w:t xml:space="preserve"> МВт</w:t>
            </w:r>
            <w:r>
              <w:rPr>
                <w:rFonts w:cs="Times New Roman"/>
              </w:rPr>
              <w:t>·</w:t>
            </w:r>
            <w:r w:rsidRPr="00831352">
              <w:t>ч</w:t>
            </w:r>
          </w:p>
        </w:tc>
        <w:tc>
          <w:tcPr>
            <w:tcW w:w="5806" w:type="dxa"/>
            <w:vAlign w:val="center"/>
          </w:tcPr>
          <w:p w:rsidR="00067EC8" w:rsidRPr="00B75BB5" w:rsidRDefault="00067EC8" w:rsidP="008B62E1">
            <w:pPr>
              <w:pStyle w:val="affa"/>
              <w:jc w:val="left"/>
            </w:pPr>
          </w:p>
          <w:p w:rsidR="00067EC8" w:rsidRPr="00B75BB5" w:rsidRDefault="00067EC8" w:rsidP="008B62E1">
            <w:pPr>
              <w:pStyle w:val="affa"/>
              <w:jc w:val="left"/>
            </w:pPr>
            <w:r w:rsidRPr="00B75BB5">
              <w:rPr>
                <w:position w:val="-6"/>
              </w:rPr>
              <w:object w:dxaOrig="2740" w:dyaOrig="279">
                <v:shape id="_x0000_i1106" type="#_x0000_t75" style="width:137.1pt;height:14.4pt" o:ole="">
                  <v:imagedata r:id="rId169" o:title=""/>
                </v:shape>
                <o:OLEObject Type="Embed" ProgID="Equation.DSMT4" ShapeID="_x0000_i1106" DrawAspect="Content" ObjectID="_1306436476" r:id="rId170"/>
              </w:object>
            </w:r>
          </w:p>
        </w:tc>
      </w:tr>
      <w:tr w:rsidR="00067EC8" w:rsidRPr="000C427A" w:rsidTr="00067EC8">
        <w:trPr>
          <w:trHeight w:val="537"/>
          <w:tblHeader/>
        </w:trPr>
        <w:tc>
          <w:tcPr>
            <w:tcW w:w="3936" w:type="dxa"/>
          </w:tcPr>
          <w:p w:rsidR="00067EC8" w:rsidRPr="00831352" w:rsidRDefault="00067EC8" w:rsidP="00B74D0C">
            <w:pPr>
              <w:pStyle w:val="affa"/>
              <w:jc w:val="left"/>
            </w:pPr>
            <w:r w:rsidRPr="00831352">
              <w:t>Средняя нагрузка электростанции</w:t>
            </w:r>
            <w:r>
              <w:t xml:space="preserve">, </w:t>
            </w:r>
            <w:r w:rsidRPr="00831352">
              <w:t xml:space="preserve"> МВт</w:t>
            </w:r>
          </w:p>
        </w:tc>
        <w:tc>
          <w:tcPr>
            <w:tcW w:w="5806" w:type="dxa"/>
            <w:vAlign w:val="center"/>
          </w:tcPr>
          <w:p w:rsidR="00067EC8" w:rsidRPr="00B75BB5" w:rsidRDefault="00067EC8" w:rsidP="008B62E1">
            <w:pPr>
              <w:pStyle w:val="affa"/>
              <w:jc w:val="left"/>
            </w:pPr>
            <w:r w:rsidRPr="00B75BB5">
              <w:rPr>
                <w:position w:val="-18"/>
              </w:rPr>
              <w:object w:dxaOrig="3120" w:dyaOrig="480">
                <v:shape id="_x0000_i1107" type="#_x0000_t75" style="width:155.9pt;height:23.8pt" o:ole="">
                  <v:imagedata r:id="rId171" o:title=""/>
                </v:shape>
                <o:OLEObject Type="Embed" ProgID="Equation.DSMT4" ShapeID="_x0000_i1107" DrawAspect="Content" ObjectID="_1306436477" r:id="rId172"/>
              </w:object>
            </w:r>
          </w:p>
        </w:tc>
      </w:tr>
      <w:tr w:rsidR="00067EC8" w:rsidRPr="000C427A" w:rsidTr="00067EC8">
        <w:trPr>
          <w:trHeight w:val="537"/>
          <w:tblHeader/>
        </w:trPr>
        <w:tc>
          <w:tcPr>
            <w:tcW w:w="3936" w:type="dxa"/>
          </w:tcPr>
          <w:p w:rsidR="00067EC8" w:rsidRPr="00831352" w:rsidRDefault="00067EC8" w:rsidP="00B74D0C">
            <w:pPr>
              <w:pStyle w:val="affa"/>
              <w:jc w:val="left"/>
            </w:pPr>
            <w:r w:rsidRPr="00831352">
              <w:t>Среднегодовая нагрузка блока</w:t>
            </w:r>
            <w:r>
              <w:t xml:space="preserve">, </w:t>
            </w:r>
            <w:r w:rsidRPr="00831352">
              <w:t xml:space="preserve"> МВт</w:t>
            </w:r>
          </w:p>
        </w:tc>
        <w:tc>
          <w:tcPr>
            <w:tcW w:w="5806" w:type="dxa"/>
            <w:vAlign w:val="center"/>
          </w:tcPr>
          <w:p w:rsidR="00067EC8" w:rsidRPr="00B75BB5" w:rsidRDefault="00067EC8" w:rsidP="008B62E1">
            <w:pPr>
              <w:pStyle w:val="affa"/>
              <w:jc w:val="left"/>
            </w:pPr>
            <w:r w:rsidRPr="0079121E">
              <w:rPr>
                <w:position w:val="-12"/>
              </w:rPr>
              <w:object w:dxaOrig="2380" w:dyaOrig="360">
                <v:shape id="_x0000_i1108" type="#_x0000_t75" style="width:118.95pt;height:18.15pt" o:ole="">
                  <v:imagedata r:id="rId173" o:title=""/>
                </v:shape>
                <o:OLEObject Type="Embed" ProgID="Equation.DSMT4" ShapeID="_x0000_i1108" DrawAspect="Content" ObjectID="_1306436478" r:id="rId174"/>
              </w:object>
            </w:r>
          </w:p>
        </w:tc>
      </w:tr>
      <w:tr w:rsidR="00067EC8" w:rsidRPr="000C427A" w:rsidTr="00067EC8">
        <w:trPr>
          <w:trHeight w:val="537"/>
          <w:tblHeader/>
        </w:trPr>
        <w:tc>
          <w:tcPr>
            <w:tcW w:w="3936" w:type="dxa"/>
          </w:tcPr>
          <w:p w:rsidR="00067EC8" w:rsidRPr="00831352" w:rsidRDefault="00067EC8" w:rsidP="00B74D0C">
            <w:pPr>
              <w:pStyle w:val="affa"/>
              <w:jc w:val="left"/>
            </w:pPr>
            <w:r w:rsidRPr="00831352">
              <w:t>Годовой расход топлива</w:t>
            </w:r>
            <w:r>
              <w:t xml:space="preserve">, </w:t>
            </w:r>
            <w:r w:rsidRPr="00831352">
              <w:t xml:space="preserve"> т у.т.</w:t>
            </w:r>
            <w:r w:rsidRPr="00067EC8">
              <w:t>/</w:t>
            </w:r>
            <w:r w:rsidRPr="00831352">
              <w:t>год</w:t>
            </w:r>
          </w:p>
        </w:tc>
        <w:tc>
          <w:tcPr>
            <w:tcW w:w="5806" w:type="dxa"/>
            <w:vAlign w:val="center"/>
          </w:tcPr>
          <w:p w:rsidR="00067EC8" w:rsidRPr="00B75BB5" w:rsidRDefault="00067EC8" w:rsidP="008B62E1">
            <w:pPr>
              <w:pStyle w:val="affa"/>
              <w:jc w:val="left"/>
            </w:pPr>
            <w:r w:rsidRPr="0079121E">
              <w:rPr>
                <w:position w:val="-12"/>
                <w:sz w:val="28"/>
                <w:szCs w:val="28"/>
              </w:rPr>
              <w:object w:dxaOrig="1600" w:dyaOrig="360">
                <v:shape id="_x0000_i1109" type="#_x0000_t75" style="width:80.15pt;height:18.15pt" o:ole="">
                  <v:imagedata r:id="rId175" o:title=""/>
                </v:shape>
                <o:OLEObject Type="Embed" ProgID="Equation.DSMT4" ShapeID="_x0000_i1109" DrawAspect="Content" ObjectID="_1306436479" r:id="rId176"/>
              </w:object>
            </w:r>
          </w:p>
        </w:tc>
      </w:tr>
      <w:tr w:rsidR="00067EC8" w:rsidRPr="000C427A" w:rsidTr="00067EC8">
        <w:trPr>
          <w:trHeight w:val="699"/>
          <w:tblHeader/>
        </w:trPr>
        <w:tc>
          <w:tcPr>
            <w:tcW w:w="3936" w:type="dxa"/>
          </w:tcPr>
          <w:p w:rsidR="00067EC8" w:rsidRPr="00831352" w:rsidRDefault="00067EC8" w:rsidP="00B74D0C">
            <w:pPr>
              <w:pStyle w:val="affa"/>
              <w:jc w:val="left"/>
            </w:pPr>
            <w:r w:rsidRPr="00831352">
              <w:t>Потери топлива в неустановившемся режиме</w:t>
            </w:r>
            <w:r>
              <w:t xml:space="preserve">, </w:t>
            </w:r>
            <w:r w:rsidRPr="00831352">
              <w:t xml:space="preserve"> т у.т.</w:t>
            </w:r>
            <w:r w:rsidRPr="00067EC8">
              <w:t>/</w:t>
            </w:r>
            <w:r w:rsidRPr="00831352">
              <w:t>год</w:t>
            </w:r>
          </w:p>
        </w:tc>
        <w:tc>
          <w:tcPr>
            <w:tcW w:w="5806" w:type="dxa"/>
            <w:vAlign w:val="center"/>
          </w:tcPr>
          <w:p w:rsidR="00067EC8" w:rsidRPr="00B75BB5" w:rsidRDefault="00067EC8" w:rsidP="008B62E1">
            <w:pPr>
              <w:pStyle w:val="affa"/>
              <w:jc w:val="left"/>
            </w:pPr>
          </w:p>
          <w:p w:rsidR="00067EC8" w:rsidRPr="00B75BB5" w:rsidRDefault="00067EC8" w:rsidP="008B62E1">
            <w:pPr>
              <w:pStyle w:val="affa"/>
              <w:jc w:val="left"/>
            </w:pPr>
            <w:r w:rsidRPr="00B75BB5">
              <w:rPr>
                <w:position w:val="-12"/>
              </w:rPr>
              <w:object w:dxaOrig="3379" w:dyaOrig="360">
                <v:shape id="_x0000_i1110" type="#_x0000_t75" style="width:169.05pt;height:18.15pt" o:ole="">
                  <v:imagedata r:id="rId177" o:title=""/>
                </v:shape>
                <o:OLEObject Type="Embed" ProgID="Equation.DSMT4" ShapeID="_x0000_i1110" DrawAspect="Content" ObjectID="_1306436480" r:id="rId178"/>
              </w:object>
            </w:r>
          </w:p>
        </w:tc>
      </w:tr>
      <w:tr w:rsidR="00067EC8" w:rsidRPr="000C427A" w:rsidTr="00067EC8">
        <w:trPr>
          <w:trHeight w:val="537"/>
          <w:tblHeader/>
        </w:trPr>
        <w:tc>
          <w:tcPr>
            <w:tcW w:w="3936" w:type="dxa"/>
          </w:tcPr>
          <w:p w:rsidR="00067EC8" w:rsidRPr="00831352" w:rsidRDefault="00067EC8" w:rsidP="00B74D0C">
            <w:pPr>
              <w:pStyle w:val="affa"/>
              <w:jc w:val="left"/>
            </w:pPr>
            <w:r w:rsidRPr="00831352">
              <w:t>Расход топлива на КЭС</w:t>
            </w:r>
            <w:r>
              <w:t xml:space="preserve">, </w:t>
            </w:r>
            <w:r w:rsidRPr="00831352">
              <w:t xml:space="preserve"> т у.т.</w:t>
            </w:r>
            <w:r w:rsidRPr="00067EC8">
              <w:t>/</w:t>
            </w:r>
            <w:r w:rsidRPr="00831352">
              <w:t>год</w:t>
            </w:r>
          </w:p>
        </w:tc>
        <w:tc>
          <w:tcPr>
            <w:tcW w:w="5806" w:type="dxa"/>
            <w:vAlign w:val="center"/>
          </w:tcPr>
          <w:p w:rsidR="00067EC8" w:rsidRPr="00B75BB5" w:rsidRDefault="00067EC8" w:rsidP="008B62E1">
            <w:pPr>
              <w:pStyle w:val="affa"/>
              <w:jc w:val="left"/>
            </w:pPr>
            <w:r w:rsidRPr="00D073CB">
              <w:rPr>
                <w:position w:val="-6"/>
                <w:sz w:val="28"/>
                <w:szCs w:val="28"/>
              </w:rPr>
              <w:object w:dxaOrig="3080" w:dyaOrig="279">
                <v:shape id="_x0000_i1111" type="#_x0000_t75" style="width:153.4pt;height:14.4pt" o:ole="">
                  <v:imagedata r:id="rId179" o:title=""/>
                </v:shape>
                <o:OLEObject Type="Embed" ProgID="Equation.DSMT4" ShapeID="_x0000_i1111" DrawAspect="Content" ObjectID="_1306436481" r:id="rId180"/>
              </w:object>
            </w:r>
          </w:p>
        </w:tc>
      </w:tr>
      <w:tr w:rsidR="00067EC8" w:rsidRPr="000C427A" w:rsidTr="00067EC8">
        <w:trPr>
          <w:trHeight w:val="537"/>
          <w:tblHeader/>
        </w:trPr>
        <w:tc>
          <w:tcPr>
            <w:tcW w:w="3936" w:type="dxa"/>
          </w:tcPr>
          <w:p w:rsidR="00067EC8" w:rsidRPr="00831352" w:rsidRDefault="00067EC8" w:rsidP="00B74D0C">
            <w:pPr>
              <w:pStyle w:val="affa"/>
              <w:jc w:val="left"/>
            </w:pPr>
            <w:r w:rsidRPr="00831352">
              <w:t>Затраты на топливо</w:t>
            </w:r>
            <w:r>
              <w:t xml:space="preserve">, </w:t>
            </w:r>
            <w:r w:rsidRPr="00831352">
              <w:t xml:space="preserve"> млн.</w:t>
            </w:r>
            <w:r>
              <w:t xml:space="preserve"> </w:t>
            </w:r>
            <w:r w:rsidRPr="00831352">
              <w:t>руб.</w:t>
            </w:r>
            <w:r w:rsidRPr="00067EC8">
              <w:t>/</w:t>
            </w:r>
            <w:r w:rsidRPr="00831352">
              <w:t>год</w:t>
            </w:r>
          </w:p>
        </w:tc>
        <w:tc>
          <w:tcPr>
            <w:tcW w:w="5806" w:type="dxa"/>
            <w:vAlign w:val="center"/>
          </w:tcPr>
          <w:p w:rsidR="00067EC8" w:rsidRPr="00B75BB5" w:rsidRDefault="00067EC8" w:rsidP="008B62E1">
            <w:pPr>
              <w:pStyle w:val="affa"/>
              <w:jc w:val="left"/>
            </w:pPr>
            <w:r w:rsidRPr="00D073CB">
              <w:rPr>
                <w:position w:val="-12"/>
              </w:rPr>
              <w:object w:dxaOrig="3340" w:dyaOrig="380">
                <v:shape id="_x0000_i1112" type="#_x0000_t75" style="width:167.15pt;height:18.8pt" o:ole="">
                  <v:imagedata r:id="rId181" o:title=""/>
                </v:shape>
                <o:OLEObject Type="Embed" ProgID="Equation.DSMT4" ShapeID="_x0000_i1112" DrawAspect="Content" ObjectID="_1306436482" r:id="rId182"/>
              </w:object>
            </w:r>
          </w:p>
        </w:tc>
      </w:tr>
      <w:tr w:rsidR="00067EC8" w:rsidRPr="000C427A" w:rsidTr="00067EC8">
        <w:trPr>
          <w:trHeight w:val="525"/>
          <w:tblHeader/>
        </w:trPr>
        <w:tc>
          <w:tcPr>
            <w:tcW w:w="3936" w:type="dxa"/>
          </w:tcPr>
          <w:p w:rsidR="00067EC8" w:rsidRPr="00831352" w:rsidRDefault="00067EC8" w:rsidP="00B74D0C">
            <w:pPr>
              <w:pStyle w:val="affa"/>
              <w:jc w:val="left"/>
            </w:pPr>
            <w:r w:rsidRPr="00831352">
              <w:t>Расходы по оплате труда</w:t>
            </w:r>
            <w:r>
              <w:t xml:space="preserve">, </w:t>
            </w:r>
            <w:r w:rsidRPr="00831352">
              <w:t xml:space="preserve"> млн.</w:t>
            </w:r>
            <w:r>
              <w:t xml:space="preserve"> </w:t>
            </w:r>
            <w:r w:rsidRPr="00831352">
              <w:t>руб.</w:t>
            </w:r>
            <w:r w:rsidRPr="00067EC8">
              <w:t>/</w:t>
            </w:r>
            <w:r w:rsidRPr="00831352">
              <w:t>год</w:t>
            </w:r>
          </w:p>
        </w:tc>
        <w:tc>
          <w:tcPr>
            <w:tcW w:w="5806" w:type="dxa"/>
            <w:vAlign w:val="center"/>
          </w:tcPr>
          <w:p w:rsidR="00067EC8" w:rsidRPr="00B75BB5" w:rsidRDefault="00067EC8" w:rsidP="008B62E1">
            <w:pPr>
              <w:pStyle w:val="affa"/>
              <w:jc w:val="left"/>
            </w:pPr>
            <w:r w:rsidRPr="00B75BB5">
              <w:rPr>
                <w:position w:val="-12"/>
              </w:rPr>
              <w:object w:dxaOrig="3680" w:dyaOrig="380">
                <v:shape id="_x0000_i1113" type="#_x0000_t75" style="width:184.05pt;height:18.8pt" o:ole="">
                  <v:imagedata r:id="rId183" o:title=""/>
                </v:shape>
                <o:OLEObject Type="Embed" ProgID="Equation.DSMT4" ShapeID="_x0000_i1113" DrawAspect="Content" ObjectID="_1306436483" r:id="rId184"/>
              </w:object>
            </w:r>
          </w:p>
        </w:tc>
      </w:tr>
      <w:tr w:rsidR="00067EC8" w:rsidRPr="000C427A" w:rsidTr="00067EC8">
        <w:trPr>
          <w:trHeight w:val="652"/>
          <w:tblHeader/>
        </w:trPr>
        <w:tc>
          <w:tcPr>
            <w:tcW w:w="3936" w:type="dxa"/>
          </w:tcPr>
          <w:p w:rsidR="00067EC8" w:rsidRPr="00831352" w:rsidRDefault="00067EC8" w:rsidP="00B74D0C">
            <w:pPr>
              <w:pStyle w:val="affa"/>
              <w:jc w:val="left"/>
            </w:pPr>
            <w:r w:rsidRPr="00831352">
              <w:t>Амортизационные отчисления</w:t>
            </w:r>
            <w:r>
              <w:t xml:space="preserve">, </w:t>
            </w:r>
            <w:r w:rsidRPr="00831352">
              <w:t xml:space="preserve"> млн.</w:t>
            </w:r>
            <w:r>
              <w:t xml:space="preserve"> </w:t>
            </w:r>
            <w:r w:rsidRPr="00831352">
              <w:t>руб.</w:t>
            </w:r>
            <w:r w:rsidRPr="00067EC8">
              <w:t>/</w:t>
            </w:r>
            <w:r w:rsidRPr="00831352">
              <w:t>год</w:t>
            </w:r>
          </w:p>
        </w:tc>
        <w:tc>
          <w:tcPr>
            <w:tcW w:w="5806" w:type="dxa"/>
            <w:vAlign w:val="center"/>
          </w:tcPr>
          <w:p w:rsidR="00067EC8" w:rsidRPr="00B75BB5" w:rsidRDefault="00067EC8" w:rsidP="008B62E1">
            <w:pPr>
              <w:pStyle w:val="affa"/>
              <w:jc w:val="left"/>
            </w:pPr>
            <w:r w:rsidRPr="00442CBE">
              <w:rPr>
                <w:position w:val="-12"/>
                <w:sz w:val="28"/>
                <w:szCs w:val="28"/>
              </w:rPr>
              <w:object w:dxaOrig="3000" w:dyaOrig="360">
                <v:shape id="_x0000_i1114" type="#_x0000_t75" style="width:150.25pt;height:18.15pt" o:ole="">
                  <v:imagedata r:id="rId185" o:title=""/>
                </v:shape>
                <o:OLEObject Type="Embed" ProgID="Equation.DSMT4" ShapeID="_x0000_i1114" DrawAspect="Content" ObjectID="_1306436484" r:id="rId186"/>
              </w:object>
            </w:r>
          </w:p>
        </w:tc>
      </w:tr>
      <w:tr w:rsidR="00067EC8" w:rsidRPr="000C427A" w:rsidTr="00067EC8">
        <w:trPr>
          <w:trHeight w:val="141"/>
          <w:tblHeader/>
        </w:trPr>
        <w:tc>
          <w:tcPr>
            <w:tcW w:w="3936" w:type="dxa"/>
          </w:tcPr>
          <w:p w:rsidR="00067EC8" w:rsidRPr="00831352" w:rsidRDefault="00067EC8" w:rsidP="00B74D0C">
            <w:pPr>
              <w:pStyle w:val="affa"/>
              <w:jc w:val="left"/>
            </w:pPr>
            <w:r w:rsidRPr="00831352">
              <w:t>Расходы по ремонтному обслуживанию</w:t>
            </w:r>
            <w:r>
              <w:t xml:space="preserve">, </w:t>
            </w:r>
            <w:r w:rsidRPr="00831352">
              <w:t xml:space="preserve"> млн.</w:t>
            </w:r>
            <w:r>
              <w:t xml:space="preserve"> </w:t>
            </w:r>
            <w:r w:rsidRPr="00831352">
              <w:t>руб.</w:t>
            </w:r>
            <w:r w:rsidRPr="00067EC8">
              <w:t>/</w:t>
            </w:r>
            <w:r w:rsidRPr="00831352">
              <w:t>год</w:t>
            </w:r>
          </w:p>
        </w:tc>
        <w:tc>
          <w:tcPr>
            <w:tcW w:w="5806" w:type="dxa"/>
            <w:vAlign w:val="center"/>
          </w:tcPr>
          <w:p w:rsidR="00067EC8" w:rsidRPr="00B75BB5" w:rsidRDefault="00067EC8" w:rsidP="008B62E1">
            <w:pPr>
              <w:pStyle w:val="affa"/>
              <w:jc w:val="left"/>
            </w:pPr>
          </w:p>
          <w:p w:rsidR="00067EC8" w:rsidRPr="00B75BB5" w:rsidRDefault="00067EC8" w:rsidP="008B62E1">
            <w:pPr>
              <w:pStyle w:val="affa"/>
              <w:jc w:val="left"/>
              <w:rPr>
                <w:lang w:val="en-US"/>
              </w:rPr>
            </w:pPr>
            <w:r w:rsidRPr="00E447D2">
              <w:rPr>
                <w:position w:val="-12"/>
                <w:lang w:val="en-US"/>
              </w:rPr>
              <w:object w:dxaOrig="3060" w:dyaOrig="360">
                <v:shape id="_x0000_i1115" type="#_x0000_t75" style="width:152.75pt;height:18.15pt" o:ole="">
                  <v:imagedata r:id="rId187" o:title=""/>
                </v:shape>
                <o:OLEObject Type="Embed" ProgID="Equation.DSMT4" ShapeID="_x0000_i1115" DrawAspect="Content" ObjectID="_1306436485" r:id="rId188"/>
              </w:object>
            </w:r>
          </w:p>
        </w:tc>
      </w:tr>
    </w:tbl>
    <w:p w:rsidR="004A7CC8" w:rsidRDefault="004A7CC8"/>
    <w:p w:rsidR="00067EC8" w:rsidRDefault="00067EC8" w:rsidP="004A7CC8">
      <w:pPr>
        <w:pStyle w:val="aff7"/>
      </w:pPr>
    </w:p>
    <w:p w:rsidR="00703627" w:rsidRDefault="00703627" w:rsidP="004A7CC8">
      <w:pPr>
        <w:pStyle w:val="aff7"/>
      </w:pPr>
    </w:p>
    <w:p w:rsidR="004A7CC8" w:rsidRDefault="004A7CC8" w:rsidP="004A7CC8">
      <w:pPr>
        <w:pStyle w:val="aff7"/>
      </w:pPr>
      <w:r>
        <w:lastRenderedPageBreak/>
        <w:t>окончание таблицы 1</w:t>
      </w:r>
    </w:p>
    <w:tbl>
      <w:tblPr>
        <w:tblpPr w:leftFromText="180" w:rightFromText="180" w:vertAnchor="text" w:horzAnchor="margin" w:tblpY="89"/>
        <w:tblW w:w="9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74"/>
        <w:gridCol w:w="6506"/>
      </w:tblGrid>
      <w:tr w:rsidR="00067EC8" w:rsidRPr="000C427A" w:rsidTr="00067EC8">
        <w:trPr>
          <w:trHeight w:val="515"/>
        </w:trPr>
        <w:tc>
          <w:tcPr>
            <w:tcW w:w="3174" w:type="dxa"/>
            <w:tcBorders>
              <w:bottom w:val="double" w:sz="4" w:space="0" w:color="auto"/>
            </w:tcBorders>
          </w:tcPr>
          <w:p w:rsidR="00067EC8" w:rsidRPr="00831352" w:rsidRDefault="00067EC8" w:rsidP="004A7CC8">
            <w:pPr>
              <w:pStyle w:val="affa"/>
              <w:jc w:val="center"/>
            </w:pPr>
            <w:r w:rsidRPr="00831352">
              <w:t>Наименование показателя</w:t>
            </w:r>
          </w:p>
        </w:tc>
        <w:tc>
          <w:tcPr>
            <w:tcW w:w="6506" w:type="dxa"/>
            <w:tcBorders>
              <w:bottom w:val="double" w:sz="4" w:space="0" w:color="auto"/>
            </w:tcBorders>
          </w:tcPr>
          <w:p w:rsidR="00067EC8" w:rsidRPr="00831352" w:rsidRDefault="00067EC8" w:rsidP="004A7CC8">
            <w:pPr>
              <w:pStyle w:val="affa"/>
              <w:jc w:val="center"/>
            </w:pPr>
            <w:r w:rsidRPr="00831352">
              <w:t>Значение показателя</w:t>
            </w:r>
          </w:p>
        </w:tc>
      </w:tr>
      <w:tr w:rsidR="00067EC8" w:rsidRPr="000C427A" w:rsidTr="00067EC8">
        <w:trPr>
          <w:trHeight w:val="515"/>
        </w:trPr>
        <w:tc>
          <w:tcPr>
            <w:tcW w:w="3174" w:type="dxa"/>
            <w:tcBorders>
              <w:top w:val="double" w:sz="4" w:space="0" w:color="auto"/>
            </w:tcBorders>
          </w:tcPr>
          <w:p w:rsidR="00067EC8" w:rsidRPr="00831352" w:rsidRDefault="00067EC8" w:rsidP="00B74D0C">
            <w:pPr>
              <w:pStyle w:val="affa"/>
              <w:jc w:val="left"/>
            </w:pPr>
            <w:r w:rsidRPr="00831352">
              <w:t>Прочие расходы</w:t>
            </w:r>
            <w:r>
              <w:t xml:space="preserve">, </w:t>
            </w:r>
            <w:r w:rsidRPr="00831352">
              <w:t xml:space="preserve"> млн.</w:t>
            </w:r>
            <w:r>
              <w:t xml:space="preserve"> </w:t>
            </w:r>
            <w:r w:rsidRPr="00831352">
              <w:t>руб.</w:t>
            </w:r>
            <w:r w:rsidRPr="00067EC8">
              <w:t>/</w:t>
            </w:r>
            <w:r w:rsidRPr="00831352">
              <w:t>год</w:t>
            </w:r>
          </w:p>
        </w:tc>
        <w:tc>
          <w:tcPr>
            <w:tcW w:w="6506" w:type="dxa"/>
            <w:tcBorders>
              <w:top w:val="double" w:sz="4" w:space="0" w:color="auto"/>
            </w:tcBorders>
            <w:vAlign w:val="center"/>
          </w:tcPr>
          <w:p w:rsidR="00067EC8" w:rsidRPr="00B75BB5" w:rsidRDefault="00067EC8" w:rsidP="008B62E1">
            <w:pPr>
              <w:pStyle w:val="affa"/>
              <w:jc w:val="left"/>
            </w:pPr>
            <w:r w:rsidRPr="00E447D2">
              <w:rPr>
                <w:position w:val="-12"/>
              </w:rPr>
              <w:object w:dxaOrig="5040" w:dyaOrig="360">
                <v:shape id="_x0000_i1116" type="#_x0000_t75" style="width:252.3pt;height:18.15pt" o:ole="">
                  <v:imagedata r:id="rId189" o:title=""/>
                </v:shape>
                <o:OLEObject Type="Embed" ProgID="Equation.DSMT4" ShapeID="_x0000_i1116" DrawAspect="Content" ObjectID="_1306436486" r:id="rId190"/>
              </w:object>
            </w:r>
          </w:p>
        </w:tc>
      </w:tr>
      <w:tr w:rsidR="00067EC8" w:rsidRPr="000C427A" w:rsidTr="00067EC8">
        <w:trPr>
          <w:trHeight w:val="823"/>
        </w:trPr>
        <w:tc>
          <w:tcPr>
            <w:tcW w:w="3174" w:type="dxa"/>
          </w:tcPr>
          <w:p w:rsidR="00067EC8" w:rsidRPr="000C427A" w:rsidRDefault="00067EC8" w:rsidP="004A7CC8">
            <w:pPr>
              <w:pStyle w:val="affa"/>
              <w:jc w:val="left"/>
            </w:pPr>
            <w:r w:rsidRPr="000C427A">
              <w:t>Годовой отпуск энергии с шин ТЭС</w:t>
            </w:r>
            <w:r>
              <w:t>,  МВт</w:t>
            </w:r>
            <w:r>
              <w:rPr>
                <w:rFonts w:cs="Times New Roman"/>
              </w:rPr>
              <w:t>·</w:t>
            </w:r>
            <w:r w:rsidRPr="000C427A">
              <w:t>ч</w:t>
            </w:r>
          </w:p>
        </w:tc>
        <w:tc>
          <w:tcPr>
            <w:tcW w:w="6506" w:type="dxa"/>
          </w:tcPr>
          <w:p w:rsidR="00067EC8" w:rsidRPr="000C427A" w:rsidRDefault="00067EC8" w:rsidP="004A7CC8">
            <w:pPr>
              <w:pStyle w:val="affa"/>
            </w:pPr>
            <w:r w:rsidRPr="000C427A">
              <w:rPr>
                <w:position w:val="-12"/>
              </w:rPr>
              <w:object w:dxaOrig="3900" w:dyaOrig="360">
                <v:shape id="_x0000_i1117" type="#_x0000_t75" style="width:194.7pt;height:18.15pt" o:ole="">
                  <v:imagedata r:id="rId191" o:title=""/>
                </v:shape>
                <o:OLEObject Type="Embed" ProgID="Equation.DSMT4" ShapeID="_x0000_i1117" DrawAspect="Content" ObjectID="_1306436487" r:id="rId192"/>
              </w:object>
            </w:r>
          </w:p>
        </w:tc>
      </w:tr>
      <w:tr w:rsidR="00067EC8" w:rsidRPr="000C427A" w:rsidTr="00067EC8">
        <w:trPr>
          <w:trHeight w:val="744"/>
        </w:trPr>
        <w:tc>
          <w:tcPr>
            <w:tcW w:w="3174" w:type="dxa"/>
          </w:tcPr>
          <w:p w:rsidR="00067EC8" w:rsidRPr="000C427A" w:rsidRDefault="00067EC8" w:rsidP="004A7CC8">
            <w:pPr>
              <w:pStyle w:val="affa"/>
              <w:jc w:val="left"/>
            </w:pPr>
            <w:r w:rsidRPr="000C427A">
              <w:t>Себестоимость отпущенной энергии</w:t>
            </w:r>
            <w:r>
              <w:t xml:space="preserve">, </w:t>
            </w:r>
            <w:r w:rsidRPr="000C427A">
              <w:t xml:space="preserve"> руб.</w:t>
            </w:r>
            <w:r w:rsidRPr="00067EC8">
              <w:t>/</w:t>
            </w:r>
            <w:r w:rsidRPr="000C427A">
              <w:t>кВт</w:t>
            </w:r>
            <w:r>
              <w:rPr>
                <w:rFonts w:cs="Times New Roman"/>
              </w:rPr>
              <w:t>·</w:t>
            </w:r>
            <w:r w:rsidRPr="000C427A">
              <w:t>ч</w:t>
            </w:r>
          </w:p>
        </w:tc>
        <w:tc>
          <w:tcPr>
            <w:tcW w:w="6506" w:type="dxa"/>
          </w:tcPr>
          <w:p w:rsidR="00067EC8" w:rsidRPr="000C427A" w:rsidRDefault="00067EC8" w:rsidP="004A7CC8">
            <w:pPr>
              <w:pStyle w:val="affa"/>
            </w:pPr>
          </w:p>
          <w:p w:rsidR="00067EC8" w:rsidRPr="000C427A" w:rsidRDefault="00067EC8" w:rsidP="004A7CC8">
            <w:pPr>
              <w:pStyle w:val="affa"/>
            </w:pPr>
            <w:r w:rsidRPr="00826485">
              <w:rPr>
                <w:position w:val="-24"/>
              </w:rPr>
              <w:object w:dxaOrig="3739" w:dyaOrig="600">
                <v:shape id="_x0000_i1118" type="#_x0000_t75" style="width:186.55pt;height:30.05pt" o:ole="">
                  <v:imagedata r:id="rId193" o:title=""/>
                </v:shape>
                <o:OLEObject Type="Embed" ProgID="Equation.DSMT4" ShapeID="_x0000_i1118" DrawAspect="Content" ObjectID="_1306436488" r:id="rId194"/>
              </w:object>
            </w:r>
          </w:p>
        </w:tc>
      </w:tr>
      <w:tr w:rsidR="00067EC8" w:rsidRPr="000C427A" w:rsidTr="00067EC8">
        <w:trPr>
          <w:trHeight w:val="873"/>
        </w:trPr>
        <w:tc>
          <w:tcPr>
            <w:tcW w:w="3174" w:type="dxa"/>
          </w:tcPr>
          <w:p w:rsidR="00067EC8" w:rsidRPr="000C427A" w:rsidRDefault="00067EC8" w:rsidP="004A7CC8">
            <w:pPr>
              <w:pStyle w:val="affa"/>
              <w:jc w:val="left"/>
            </w:pPr>
            <w:r w:rsidRPr="000C427A">
              <w:t>Себестоимость выработанной энергии</w:t>
            </w:r>
            <w:r>
              <w:t xml:space="preserve">, </w:t>
            </w:r>
            <w:r w:rsidRPr="000C427A">
              <w:t xml:space="preserve"> руб.</w:t>
            </w:r>
            <w:r w:rsidRPr="00067EC8">
              <w:t>/</w:t>
            </w:r>
            <w:r w:rsidRPr="000C427A">
              <w:t>кВт</w:t>
            </w:r>
            <w:r>
              <w:rPr>
                <w:rFonts w:cs="Times New Roman"/>
              </w:rPr>
              <w:t>·</w:t>
            </w:r>
            <w:r w:rsidRPr="000C427A">
              <w:t>ч</w:t>
            </w:r>
          </w:p>
        </w:tc>
        <w:tc>
          <w:tcPr>
            <w:tcW w:w="6506" w:type="dxa"/>
          </w:tcPr>
          <w:p w:rsidR="00067EC8" w:rsidRPr="000C427A" w:rsidRDefault="00067EC8" w:rsidP="004A7CC8">
            <w:pPr>
              <w:pStyle w:val="affa"/>
            </w:pPr>
          </w:p>
          <w:p w:rsidR="00067EC8" w:rsidRPr="000C427A" w:rsidRDefault="00067EC8" w:rsidP="004A7CC8">
            <w:pPr>
              <w:pStyle w:val="affa"/>
            </w:pPr>
            <w:r w:rsidRPr="00826485">
              <w:rPr>
                <w:position w:val="-24"/>
              </w:rPr>
              <w:object w:dxaOrig="3739" w:dyaOrig="600">
                <v:shape id="_x0000_i1119" type="#_x0000_t75" style="width:186.55pt;height:30.05pt" o:ole="">
                  <v:imagedata r:id="rId195" o:title=""/>
                </v:shape>
                <o:OLEObject Type="Embed" ProgID="Equation.DSMT4" ShapeID="_x0000_i1119" DrawAspect="Content" ObjectID="_1306436489" r:id="rId196"/>
              </w:object>
            </w:r>
          </w:p>
        </w:tc>
      </w:tr>
      <w:tr w:rsidR="00067EC8" w:rsidRPr="000C427A" w:rsidTr="00067EC8">
        <w:trPr>
          <w:trHeight w:val="1097"/>
        </w:trPr>
        <w:tc>
          <w:tcPr>
            <w:tcW w:w="3174" w:type="dxa"/>
          </w:tcPr>
          <w:p w:rsidR="00067EC8" w:rsidRPr="000C427A" w:rsidRDefault="00067EC8" w:rsidP="004A7CC8">
            <w:pPr>
              <w:pStyle w:val="affa"/>
              <w:jc w:val="left"/>
            </w:pPr>
            <w:r w:rsidRPr="000C427A">
              <w:t>Удельный расход топлива на выработанный кВт</w:t>
            </w:r>
            <w:r>
              <w:t>·</w:t>
            </w:r>
            <w:r w:rsidRPr="000C427A">
              <w:t>ч</w:t>
            </w:r>
            <w:r>
              <w:t xml:space="preserve">, </w:t>
            </w:r>
            <w:r w:rsidRPr="000C427A">
              <w:t xml:space="preserve"> кг у.т.</w:t>
            </w:r>
            <w:r w:rsidRPr="00067EC8">
              <w:t>/</w:t>
            </w:r>
            <w:r w:rsidRPr="000C427A">
              <w:t>кВт</w:t>
            </w:r>
            <w:r>
              <w:rPr>
                <w:rFonts w:cs="Times New Roman"/>
              </w:rPr>
              <w:t>·</w:t>
            </w:r>
            <w:r w:rsidRPr="000C427A">
              <w:t>ч</w:t>
            </w:r>
          </w:p>
        </w:tc>
        <w:tc>
          <w:tcPr>
            <w:tcW w:w="6506" w:type="dxa"/>
          </w:tcPr>
          <w:p w:rsidR="00067EC8" w:rsidRPr="000C427A" w:rsidRDefault="00067EC8" w:rsidP="004A7CC8">
            <w:pPr>
              <w:pStyle w:val="affa"/>
            </w:pPr>
          </w:p>
          <w:p w:rsidR="00067EC8" w:rsidRPr="000C427A" w:rsidRDefault="00067EC8" w:rsidP="004A7CC8">
            <w:pPr>
              <w:pStyle w:val="affa"/>
            </w:pPr>
            <w:r w:rsidRPr="000C427A">
              <w:rPr>
                <w:position w:val="-18"/>
              </w:rPr>
              <w:object w:dxaOrig="3260" w:dyaOrig="480">
                <v:shape id="_x0000_i1120" type="#_x0000_t75" style="width:162.8pt;height:23.8pt" o:ole="">
                  <v:imagedata r:id="rId197" o:title=""/>
                </v:shape>
                <o:OLEObject Type="Embed" ProgID="Equation.DSMT4" ShapeID="_x0000_i1120" DrawAspect="Content" ObjectID="_1306436490" r:id="rId198"/>
              </w:object>
            </w:r>
          </w:p>
        </w:tc>
      </w:tr>
      <w:tr w:rsidR="00067EC8" w:rsidRPr="000C427A" w:rsidTr="00067EC8">
        <w:trPr>
          <w:trHeight w:val="1109"/>
        </w:trPr>
        <w:tc>
          <w:tcPr>
            <w:tcW w:w="3174" w:type="dxa"/>
          </w:tcPr>
          <w:p w:rsidR="00067EC8" w:rsidRPr="000C427A" w:rsidRDefault="00067EC8" w:rsidP="00067EC8">
            <w:pPr>
              <w:pStyle w:val="affa"/>
              <w:jc w:val="left"/>
            </w:pPr>
            <w:r w:rsidRPr="000C427A">
              <w:t>Удельный расход топлива на отпущенный кВт</w:t>
            </w:r>
            <w:r>
              <w:t>·</w:t>
            </w:r>
            <w:r w:rsidRPr="000C427A">
              <w:t>ч</w:t>
            </w:r>
            <w:r>
              <w:t xml:space="preserve">, </w:t>
            </w:r>
            <w:r w:rsidRPr="000C427A">
              <w:t xml:space="preserve"> кг у.т.</w:t>
            </w:r>
            <w:r w:rsidRPr="00067EC8">
              <w:t>/</w:t>
            </w:r>
            <w:r w:rsidRPr="000C427A">
              <w:t>кВт</w:t>
            </w:r>
            <w:r>
              <w:rPr>
                <w:rFonts w:cs="Times New Roman"/>
              </w:rPr>
              <w:t>·</w:t>
            </w:r>
            <w:r w:rsidRPr="000C427A">
              <w:t>ч</w:t>
            </w:r>
          </w:p>
        </w:tc>
        <w:tc>
          <w:tcPr>
            <w:tcW w:w="6506" w:type="dxa"/>
          </w:tcPr>
          <w:p w:rsidR="00067EC8" w:rsidRPr="000C427A" w:rsidRDefault="00067EC8" w:rsidP="004A7CC8">
            <w:pPr>
              <w:pStyle w:val="affa"/>
            </w:pPr>
          </w:p>
          <w:p w:rsidR="00067EC8" w:rsidRPr="000C427A" w:rsidRDefault="00067EC8" w:rsidP="004A7CC8">
            <w:pPr>
              <w:pStyle w:val="affa"/>
            </w:pPr>
            <w:r w:rsidRPr="000C427A">
              <w:rPr>
                <w:position w:val="-18"/>
              </w:rPr>
              <w:object w:dxaOrig="3240" w:dyaOrig="480">
                <v:shape id="_x0000_i1121" type="#_x0000_t75" style="width:162.15pt;height:23.8pt" o:ole="">
                  <v:imagedata r:id="rId199" o:title=""/>
                </v:shape>
                <o:OLEObject Type="Embed" ProgID="Equation.DSMT4" ShapeID="_x0000_i1121" DrawAspect="Content" ObjectID="_1306436491" r:id="rId200"/>
              </w:object>
            </w:r>
          </w:p>
        </w:tc>
      </w:tr>
    </w:tbl>
    <w:p w:rsidR="00831352" w:rsidRDefault="00831352" w:rsidP="004140B4">
      <w:pPr>
        <w:tabs>
          <w:tab w:val="left" w:pos="1418"/>
        </w:tabs>
        <w:ind w:right="-261" w:firstLine="708"/>
        <w:rPr>
          <w:szCs w:val="28"/>
        </w:rPr>
      </w:pPr>
    </w:p>
    <w:p w:rsidR="004A7CC8" w:rsidRDefault="004A7CC8" w:rsidP="004140B4">
      <w:pPr>
        <w:tabs>
          <w:tab w:val="left" w:pos="1418"/>
        </w:tabs>
        <w:ind w:right="-261" w:firstLine="708"/>
        <w:rPr>
          <w:szCs w:val="28"/>
        </w:rPr>
      </w:pPr>
    </w:p>
    <w:p w:rsidR="004140B4" w:rsidRDefault="004140B4" w:rsidP="004140B4">
      <w:pPr>
        <w:tabs>
          <w:tab w:val="left" w:pos="1418"/>
        </w:tabs>
        <w:ind w:right="-261" w:firstLine="708"/>
        <w:rPr>
          <w:szCs w:val="28"/>
        </w:rPr>
      </w:pPr>
      <w:r>
        <w:rPr>
          <w:szCs w:val="28"/>
        </w:rPr>
        <w:t>Результаты расчётов д</w:t>
      </w:r>
      <w:r w:rsidR="00826485">
        <w:rPr>
          <w:szCs w:val="28"/>
        </w:rPr>
        <w:t xml:space="preserve">вух вариантов сводим в таблицу </w:t>
      </w:r>
      <w:r>
        <w:rPr>
          <w:szCs w:val="28"/>
        </w:rPr>
        <w:t>2</w:t>
      </w:r>
    </w:p>
    <w:p w:rsidR="004140B4" w:rsidRDefault="004140B4" w:rsidP="004140B4">
      <w:pPr>
        <w:tabs>
          <w:tab w:val="left" w:pos="1418"/>
        </w:tabs>
        <w:ind w:right="-261" w:firstLine="708"/>
        <w:outlineLvl w:val="0"/>
        <w:rPr>
          <w:szCs w:val="28"/>
        </w:rPr>
      </w:pPr>
      <w:bookmarkStart w:id="61" w:name="_Toc185718153"/>
      <w:bookmarkStart w:id="62" w:name="_Toc185783840"/>
      <w:bookmarkStart w:id="63" w:name="_Toc185784028"/>
      <w:bookmarkStart w:id="64" w:name="_Toc185784148"/>
      <w:bookmarkStart w:id="65" w:name="_Toc185786259"/>
    </w:p>
    <w:p w:rsidR="004140B4" w:rsidRDefault="00826485" w:rsidP="00826485">
      <w:pPr>
        <w:tabs>
          <w:tab w:val="left" w:pos="1418"/>
        </w:tabs>
        <w:ind w:right="-261" w:firstLine="0"/>
        <w:outlineLvl w:val="0"/>
        <w:rPr>
          <w:szCs w:val="28"/>
        </w:rPr>
      </w:pPr>
      <w:r>
        <w:rPr>
          <w:szCs w:val="28"/>
        </w:rPr>
        <w:t xml:space="preserve">Таблица </w:t>
      </w:r>
      <w:r w:rsidR="004140B4">
        <w:rPr>
          <w:szCs w:val="28"/>
        </w:rPr>
        <w:t>2</w:t>
      </w:r>
      <w:r>
        <w:rPr>
          <w:szCs w:val="28"/>
        </w:rPr>
        <w:t xml:space="preserve"> - </w:t>
      </w:r>
      <w:r w:rsidR="004140B4">
        <w:rPr>
          <w:szCs w:val="28"/>
        </w:rPr>
        <w:t xml:space="preserve"> Основные технико-экономические показатели станции.</w:t>
      </w:r>
      <w:bookmarkEnd w:id="61"/>
      <w:bookmarkEnd w:id="62"/>
      <w:bookmarkEnd w:id="63"/>
      <w:bookmarkEnd w:id="64"/>
      <w:bookmarkEnd w:id="65"/>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92"/>
        <w:gridCol w:w="2231"/>
        <w:gridCol w:w="2297"/>
      </w:tblGrid>
      <w:tr w:rsidR="00067EC8" w:rsidRPr="000C427A" w:rsidTr="00067EC8">
        <w:trPr>
          <w:trHeight w:val="268"/>
        </w:trPr>
        <w:tc>
          <w:tcPr>
            <w:tcW w:w="5192" w:type="dxa"/>
            <w:vMerge w:val="restart"/>
          </w:tcPr>
          <w:p w:rsidR="00067EC8" w:rsidRPr="000C427A" w:rsidRDefault="00067EC8" w:rsidP="00826485">
            <w:pPr>
              <w:pStyle w:val="affa"/>
              <w:jc w:val="center"/>
            </w:pPr>
            <w:r w:rsidRPr="000C427A">
              <w:t>Наименование показателя</w:t>
            </w:r>
          </w:p>
        </w:tc>
        <w:tc>
          <w:tcPr>
            <w:tcW w:w="4528" w:type="dxa"/>
            <w:gridSpan w:val="2"/>
          </w:tcPr>
          <w:p w:rsidR="00067EC8" w:rsidRPr="000C427A" w:rsidRDefault="00067EC8" w:rsidP="00826485">
            <w:pPr>
              <w:pStyle w:val="affa"/>
              <w:jc w:val="center"/>
            </w:pPr>
            <w:r w:rsidRPr="000C427A">
              <w:t>Значение показателя</w:t>
            </w:r>
          </w:p>
        </w:tc>
      </w:tr>
      <w:tr w:rsidR="00067EC8" w:rsidRPr="000C427A" w:rsidTr="00067EC8">
        <w:trPr>
          <w:trHeight w:val="123"/>
        </w:trPr>
        <w:tc>
          <w:tcPr>
            <w:tcW w:w="5192" w:type="dxa"/>
            <w:vMerge/>
            <w:tcBorders>
              <w:bottom w:val="double" w:sz="4" w:space="0" w:color="auto"/>
            </w:tcBorders>
          </w:tcPr>
          <w:p w:rsidR="00067EC8" w:rsidRPr="000C427A" w:rsidRDefault="00067EC8" w:rsidP="00826485">
            <w:pPr>
              <w:pStyle w:val="affa"/>
              <w:jc w:val="center"/>
            </w:pPr>
          </w:p>
        </w:tc>
        <w:tc>
          <w:tcPr>
            <w:tcW w:w="2231" w:type="dxa"/>
            <w:tcBorders>
              <w:bottom w:val="double" w:sz="4" w:space="0" w:color="auto"/>
            </w:tcBorders>
          </w:tcPr>
          <w:p w:rsidR="00067EC8" w:rsidRPr="000C427A" w:rsidRDefault="00067EC8" w:rsidP="00826485">
            <w:pPr>
              <w:pStyle w:val="affa"/>
              <w:jc w:val="center"/>
            </w:pPr>
            <w:r w:rsidRPr="000C427A">
              <w:t>Вариант1</w:t>
            </w:r>
          </w:p>
        </w:tc>
        <w:tc>
          <w:tcPr>
            <w:tcW w:w="2297" w:type="dxa"/>
            <w:tcBorders>
              <w:bottom w:val="double" w:sz="4" w:space="0" w:color="auto"/>
            </w:tcBorders>
          </w:tcPr>
          <w:p w:rsidR="00067EC8" w:rsidRPr="000C427A" w:rsidRDefault="00067EC8" w:rsidP="00826485">
            <w:pPr>
              <w:pStyle w:val="affa"/>
              <w:jc w:val="center"/>
            </w:pPr>
            <w:r w:rsidRPr="000C427A">
              <w:t>Вариант2</w:t>
            </w:r>
          </w:p>
        </w:tc>
      </w:tr>
      <w:tr w:rsidR="00067EC8" w:rsidRPr="000C427A" w:rsidTr="00067EC8">
        <w:trPr>
          <w:trHeight w:val="281"/>
        </w:trPr>
        <w:tc>
          <w:tcPr>
            <w:tcW w:w="5192" w:type="dxa"/>
            <w:tcBorders>
              <w:top w:val="double" w:sz="4" w:space="0" w:color="auto"/>
            </w:tcBorders>
          </w:tcPr>
          <w:p w:rsidR="00067EC8" w:rsidRPr="000C427A" w:rsidRDefault="00067EC8" w:rsidP="00826485">
            <w:pPr>
              <w:pStyle w:val="affa"/>
              <w:jc w:val="left"/>
            </w:pPr>
            <w:r w:rsidRPr="000C427A">
              <w:t>Установленная мощность</w:t>
            </w:r>
            <w:r>
              <w:t xml:space="preserve">, </w:t>
            </w:r>
            <w:r w:rsidRPr="000C427A">
              <w:t>МВт</w:t>
            </w:r>
          </w:p>
        </w:tc>
        <w:tc>
          <w:tcPr>
            <w:tcW w:w="2231" w:type="dxa"/>
            <w:tcBorders>
              <w:top w:val="double" w:sz="4" w:space="0" w:color="auto"/>
            </w:tcBorders>
          </w:tcPr>
          <w:p w:rsidR="00067EC8" w:rsidRPr="000C427A" w:rsidRDefault="00067EC8" w:rsidP="00826485">
            <w:pPr>
              <w:pStyle w:val="affa"/>
            </w:pPr>
            <w:r>
              <w:t>18</w:t>
            </w:r>
            <w:r w:rsidRPr="000C427A">
              <w:t>00</w:t>
            </w:r>
          </w:p>
        </w:tc>
        <w:tc>
          <w:tcPr>
            <w:tcW w:w="2297" w:type="dxa"/>
            <w:tcBorders>
              <w:top w:val="double" w:sz="4" w:space="0" w:color="auto"/>
            </w:tcBorders>
          </w:tcPr>
          <w:p w:rsidR="00067EC8" w:rsidRPr="000C427A" w:rsidRDefault="00067EC8" w:rsidP="00826485">
            <w:pPr>
              <w:pStyle w:val="affa"/>
            </w:pPr>
            <w:r>
              <w:t>18</w:t>
            </w:r>
            <w:r w:rsidRPr="000C427A">
              <w:t>00</w:t>
            </w:r>
          </w:p>
        </w:tc>
      </w:tr>
      <w:tr w:rsidR="00067EC8" w:rsidRPr="000C427A" w:rsidTr="00067EC8">
        <w:trPr>
          <w:trHeight w:val="302"/>
        </w:trPr>
        <w:tc>
          <w:tcPr>
            <w:tcW w:w="5192" w:type="dxa"/>
          </w:tcPr>
          <w:p w:rsidR="00067EC8" w:rsidRPr="000C427A" w:rsidRDefault="00067EC8" w:rsidP="00826485">
            <w:pPr>
              <w:pStyle w:val="affa"/>
              <w:jc w:val="left"/>
            </w:pPr>
            <w:r w:rsidRPr="000C427A">
              <w:t>Состав основного оборудования</w:t>
            </w:r>
          </w:p>
        </w:tc>
        <w:tc>
          <w:tcPr>
            <w:tcW w:w="2231" w:type="dxa"/>
          </w:tcPr>
          <w:p w:rsidR="00067EC8" w:rsidRPr="000C427A" w:rsidRDefault="00067EC8" w:rsidP="00826485">
            <w:pPr>
              <w:pStyle w:val="affa"/>
            </w:pPr>
            <w:r>
              <w:t>4×ПГУ</w:t>
            </w:r>
            <w:r w:rsidRPr="000C427A">
              <w:t>-</w:t>
            </w:r>
            <w:r>
              <w:t>450</w:t>
            </w:r>
          </w:p>
        </w:tc>
        <w:tc>
          <w:tcPr>
            <w:tcW w:w="2297" w:type="dxa"/>
          </w:tcPr>
          <w:p w:rsidR="00067EC8" w:rsidRPr="00B65A0A" w:rsidRDefault="00067EC8" w:rsidP="00826485">
            <w:pPr>
              <w:pStyle w:val="affa"/>
              <w:rPr>
                <w:color w:val="FF0000"/>
              </w:rPr>
            </w:pPr>
            <w:r>
              <w:rPr>
                <w:color w:val="FF0000"/>
              </w:rPr>
              <w:t>6×</w:t>
            </w:r>
            <w:r w:rsidRPr="00B65A0A">
              <w:rPr>
                <w:color w:val="FF0000"/>
              </w:rPr>
              <w:t>К-</w:t>
            </w:r>
            <w:r>
              <w:rPr>
                <w:color w:val="FF0000"/>
              </w:rPr>
              <w:t>3</w:t>
            </w:r>
            <w:r w:rsidRPr="00B65A0A">
              <w:rPr>
                <w:color w:val="FF0000"/>
              </w:rPr>
              <w:t>00</w:t>
            </w:r>
          </w:p>
        </w:tc>
      </w:tr>
      <w:tr w:rsidR="00067EC8" w:rsidRPr="000C427A" w:rsidTr="00067EC8">
        <w:trPr>
          <w:trHeight w:val="549"/>
        </w:trPr>
        <w:tc>
          <w:tcPr>
            <w:tcW w:w="5192" w:type="dxa"/>
          </w:tcPr>
          <w:p w:rsidR="00067EC8" w:rsidRPr="000C427A" w:rsidRDefault="00067EC8" w:rsidP="00826485">
            <w:pPr>
              <w:pStyle w:val="affa"/>
              <w:jc w:val="left"/>
            </w:pPr>
            <w:r w:rsidRPr="000C427A">
              <w:t>Число часов использования установленной мощности</w:t>
            </w:r>
            <w:r>
              <w:t xml:space="preserve">, </w:t>
            </w:r>
            <w:r w:rsidRPr="000C427A">
              <w:t>ч</w:t>
            </w:r>
            <w:r w:rsidRPr="00067EC8">
              <w:t>/</w:t>
            </w:r>
            <w:r w:rsidRPr="000C427A">
              <w:t>год</w:t>
            </w:r>
          </w:p>
        </w:tc>
        <w:tc>
          <w:tcPr>
            <w:tcW w:w="2231" w:type="dxa"/>
          </w:tcPr>
          <w:p w:rsidR="00067EC8" w:rsidRPr="000C427A" w:rsidRDefault="00067EC8" w:rsidP="00826485">
            <w:pPr>
              <w:pStyle w:val="affa"/>
            </w:pPr>
            <w:r w:rsidRPr="000C427A">
              <w:t>7000</w:t>
            </w:r>
          </w:p>
        </w:tc>
        <w:tc>
          <w:tcPr>
            <w:tcW w:w="2297" w:type="dxa"/>
          </w:tcPr>
          <w:p w:rsidR="00067EC8" w:rsidRPr="00B65A0A" w:rsidRDefault="00067EC8" w:rsidP="00826485">
            <w:pPr>
              <w:pStyle w:val="affa"/>
              <w:rPr>
                <w:color w:val="FF0000"/>
              </w:rPr>
            </w:pPr>
            <w:r w:rsidRPr="00B65A0A">
              <w:rPr>
                <w:color w:val="FF0000"/>
              </w:rPr>
              <w:t>7000</w:t>
            </w:r>
          </w:p>
        </w:tc>
      </w:tr>
      <w:tr w:rsidR="00067EC8" w:rsidRPr="000C427A" w:rsidTr="00067EC8">
        <w:trPr>
          <w:trHeight w:val="536"/>
        </w:trPr>
        <w:tc>
          <w:tcPr>
            <w:tcW w:w="5192" w:type="dxa"/>
          </w:tcPr>
          <w:p w:rsidR="00067EC8" w:rsidRPr="000C427A" w:rsidRDefault="00067EC8" w:rsidP="00826485">
            <w:pPr>
              <w:pStyle w:val="affa"/>
              <w:jc w:val="left"/>
            </w:pPr>
            <w:r w:rsidRPr="000C427A">
              <w:t>Выработка электроэнергии на ТЭС</w:t>
            </w:r>
            <w:r>
              <w:t>, МВт</w:t>
            </w:r>
            <w:r>
              <w:rPr>
                <w:rFonts w:cs="Times New Roman"/>
              </w:rPr>
              <w:t>·</w:t>
            </w:r>
            <w:r w:rsidRPr="000C427A">
              <w:t>ч</w:t>
            </w:r>
          </w:p>
        </w:tc>
        <w:tc>
          <w:tcPr>
            <w:tcW w:w="2231" w:type="dxa"/>
          </w:tcPr>
          <w:p w:rsidR="00067EC8" w:rsidRPr="000C427A" w:rsidRDefault="00067EC8" w:rsidP="00826485">
            <w:pPr>
              <w:pStyle w:val="affa"/>
            </w:pPr>
            <w:r>
              <w:t>126</w:t>
            </w:r>
            <w:r w:rsidRPr="000C427A">
              <w:t>00000</w:t>
            </w:r>
          </w:p>
        </w:tc>
        <w:tc>
          <w:tcPr>
            <w:tcW w:w="2297" w:type="dxa"/>
          </w:tcPr>
          <w:p w:rsidR="00067EC8" w:rsidRPr="00B65A0A" w:rsidRDefault="00067EC8" w:rsidP="00826485">
            <w:pPr>
              <w:pStyle w:val="affa"/>
              <w:rPr>
                <w:color w:val="FF0000"/>
              </w:rPr>
            </w:pPr>
            <w:r>
              <w:rPr>
                <w:color w:val="FF0000"/>
              </w:rPr>
              <w:t>126</w:t>
            </w:r>
            <w:r w:rsidRPr="00B65A0A">
              <w:rPr>
                <w:color w:val="FF0000"/>
              </w:rPr>
              <w:t>00000</w:t>
            </w:r>
          </w:p>
        </w:tc>
      </w:tr>
      <w:tr w:rsidR="00067EC8" w:rsidRPr="000C427A" w:rsidTr="00067EC8">
        <w:trPr>
          <w:trHeight w:val="549"/>
        </w:trPr>
        <w:tc>
          <w:tcPr>
            <w:tcW w:w="5192" w:type="dxa"/>
          </w:tcPr>
          <w:p w:rsidR="00067EC8" w:rsidRPr="000C427A" w:rsidRDefault="00067EC8" w:rsidP="00826485">
            <w:pPr>
              <w:pStyle w:val="affa"/>
              <w:jc w:val="left"/>
            </w:pPr>
            <w:r w:rsidRPr="000C427A">
              <w:t>Годовой отпуск энергии с шин станции</w:t>
            </w:r>
            <w:r>
              <w:t>, МВт</w:t>
            </w:r>
            <w:r>
              <w:rPr>
                <w:rFonts w:cs="Times New Roman"/>
              </w:rPr>
              <w:t>·</w:t>
            </w:r>
            <w:r w:rsidRPr="000C427A">
              <w:t>ч</w:t>
            </w:r>
          </w:p>
        </w:tc>
        <w:tc>
          <w:tcPr>
            <w:tcW w:w="2231" w:type="dxa"/>
          </w:tcPr>
          <w:p w:rsidR="00067EC8" w:rsidRPr="000C427A" w:rsidRDefault="00067EC8" w:rsidP="00826485">
            <w:pPr>
              <w:pStyle w:val="affa"/>
            </w:pPr>
            <w:r>
              <w:t>1224720</w:t>
            </w:r>
            <w:r w:rsidRPr="000C427A">
              <w:t>0</w:t>
            </w:r>
          </w:p>
        </w:tc>
        <w:tc>
          <w:tcPr>
            <w:tcW w:w="2297" w:type="dxa"/>
          </w:tcPr>
          <w:p w:rsidR="00067EC8" w:rsidRPr="00B65A0A" w:rsidRDefault="00067EC8" w:rsidP="00826485">
            <w:pPr>
              <w:pStyle w:val="affa"/>
              <w:rPr>
                <w:color w:val="FF0000"/>
              </w:rPr>
            </w:pPr>
            <w:r>
              <w:rPr>
                <w:color w:val="FF0000"/>
              </w:rPr>
              <w:t>12</w:t>
            </w:r>
            <w:r w:rsidRPr="00B65A0A">
              <w:rPr>
                <w:color w:val="FF0000"/>
              </w:rPr>
              <w:t>0</w:t>
            </w:r>
            <w:r>
              <w:rPr>
                <w:color w:val="FF0000"/>
              </w:rPr>
              <w:t>960</w:t>
            </w:r>
            <w:r w:rsidRPr="00B65A0A">
              <w:rPr>
                <w:color w:val="FF0000"/>
              </w:rPr>
              <w:t>00</w:t>
            </w:r>
          </w:p>
        </w:tc>
      </w:tr>
      <w:tr w:rsidR="00067EC8" w:rsidRPr="000C427A" w:rsidTr="00067EC8">
        <w:trPr>
          <w:trHeight w:val="549"/>
        </w:trPr>
        <w:tc>
          <w:tcPr>
            <w:tcW w:w="5192" w:type="dxa"/>
          </w:tcPr>
          <w:p w:rsidR="00067EC8" w:rsidRPr="000C427A" w:rsidRDefault="00067EC8" w:rsidP="00826485">
            <w:pPr>
              <w:pStyle w:val="affa"/>
              <w:jc w:val="left"/>
            </w:pPr>
            <w:r w:rsidRPr="000C427A">
              <w:t>Удельный расход условного топлива на выработанный кВт</w:t>
            </w:r>
            <w:r>
              <w:rPr>
                <w:rFonts w:cs="Times New Roman"/>
              </w:rPr>
              <w:t>·</w:t>
            </w:r>
            <w:r w:rsidRPr="000C427A">
              <w:t>ч</w:t>
            </w:r>
            <w:r>
              <w:t xml:space="preserve">, </w:t>
            </w:r>
            <w:r w:rsidRPr="000C427A">
              <w:t>кг у.т.</w:t>
            </w:r>
            <w:r>
              <w:t>/</w:t>
            </w:r>
            <w:r w:rsidRPr="000C427A">
              <w:t>кВт</w:t>
            </w:r>
            <w:r>
              <w:rPr>
                <w:rFonts w:cs="Times New Roman"/>
              </w:rPr>
              <w:t>·</w:t>
            </w:r>
            <w:r w:rsidRPr="000C427A">
              <w:t>ч</w:t>
            </w:r>
          </w:p>
        </w:tc>
        <w:tc>
          <w:tcPr>
            <w:tcW w:w="2231" w:type="dxa"/>
          </w:tcPr>
          <w:p w:rsidR="00067EC8" w:rsidRPr="000C427A" w:rsidRDefault="00067EC8" w:rsidP="00826485">
            <w:pPr>
              <w:pStyle w:val="affa"/>
            </w:pPr>
            <w:r>
              <w:t>0,162</w:t>
            </w:r>
          </w:p>
        </w:tc>
        <w:tc>
          <w:tcPr>
            <w:tcW w:w="2297" w:type="dxa"/>
          </w:tcPr>
          <w:p w:rsidR="00067EC8" w:rsidRPr="00B65A0A" w:rsidRDefault="00067EC8" w:rsidP="00826485">
            <w:pPr>
              <w:pStyle w:val="affa"/>
              <w:rPr>
                <w:color w:val="FF0000"/>
              </w:rPr>
            </w:pPr>
            <w:r>
              <w:rPr>
                <w:color w:val="FF0000"/>
              </w:rPr>
              <w:t>0,32</w:t>
            </w:r>
          </w:p>
        </w:tc>
      </w:tr>
      <w:tr w:rsidR="00067EC8" w:rsidRPr="000C427A" w:rsidTr="00067EC8">
        <w:trPr>
          <w:trHeight w:val="536"/>
        </w:trPr>
        <w:tc>
          <w:tcPr>
            <w:tcW w:w="5192" w:type="dxa"/>
          </w:tcPr>
          <w:p w:rsidR="00067EC8" w:rsidRPr="000C427A" w:rsidRDefault="00067EC8" w:rsidP="00826485">
            <w:pPr>
              <w:pStyle w:val="affa"/>
              <w:jc w:val="left"/>
            </w:pPr>
            <w:r w:rsidRPr="000C427A">
              <w:t>Удельный расход усло</w:t>
            </w:r>
            <w:r>
              <w:t>вного топлива на отпущенный кВт</w:t>
            </w:r>
            <w:r>
              <w:rPr>
                <w:rFonts w:cs="Times New Roman"/>
              </w:rPr>
              <w:t>·</w:t>
            </w:r>
            <w:r w:rsidRPr="000C427A">
              <w:t>ч</w:t>
            </w:r>
            <w:r>
              <w:t xml:space="preserve">, </w:t>
            </w:r>
            <w:r w:rsidRPr="000C427A">
              <w:t>кг у.т.</w:t>
            </w:r>
            <w:r>
              <w:t>/</w:t>
            </w:r>
            <w:r w:rsidRPr="000C427A">
              <w:t>кВт</w:t>
            </w:r>
            <w:r>
              <w:rPr>
                <w:rFonts w:cs="Times New Roman"/>
              </w:rPr>
              <w:t>·</w:t>
            </w:r>
            <w:r w:rsidRPr="000C427A">
              <w:t>ч</w:t>
            </w:r>
          </w:p>
        </w:tc>
        <w:tc>
          <w:tcPr>
            <w:tcW w:w="2231" w:type="dxa"/>
          </w:tcPr>
          <w:p w:rsidR="00067EC8" w:rsidRPr="000C427A" w:rsidRDefault="00067EC8" w:rsidP="00826485">
            <w:pPr>
              <w:pStyle w:val="affa"/>
            </w:pPr>
            <w:r>
              <w:t>0,166</w:t>
            </w:r>
          </w:p>
        </w:tc>
        <w:tc>
          <w:tcPr>
            <w:tcW w:w="2297" w:type="dxa"/>
          </w:tcPr>
          <w:p w:rsidR="00067EC8" w:rsidRPr="00B65A0A" w:rsidRDefault="00067EC8" w:rsidP="00826485">
            <w:pPr>
              <w:pStyle w:val="affa"/>
              <w:rPr>
                <w:color w:val="FF0000"/>
              </w:rPr>
            </w:pPr>
            <w:r w:rsidRPr="00B65A0A">
              <w:rPr>
                <w:color w:val="FF0000"/>
              </w:rPr>
              <w:t>0,33</w:t>
            </w:r>
          </w:p>
        </w:tc>
      </w:tr>
      <w:tr w:rsidR="00067EC8" w:rsidRPr="000C427A" w:rsidTr="00067EC8">
        <w:trPr>
          <w:trHeight w:val="636"/>
        </w:trPr>
        <w:tc>
          <w:tcPr>
            <w:tcW w:w="5192" w:type="dxa"/>
          </w:tcPr>
          <w:p w:rsidR="00067EC8" w:rsidRPr="000C427A" w:rsidRDefault="00067EC8" w:rsidP="00826485">
            <w:pPr>
              <w:pStyle w:val="affa"/>
              <w:jc w:val="left"/>
            </w:pPr>
            <w:r w:rsidRPr="000C427A">
              <w:t>Себестоимость единицы электроэнергии</w:t>
            </w:r>
            <w:r>
              <w:t xml:space="preserve">, </w:t>
            </w:r>
            <w:r w:rsidRPr="000C427A">
              <w:t>руб.</w:t>
            </w:r>
            <w:r w:rsidRPr="00067EC8">
              <w:t>/</w:t>
            </w:r>
            <w:r w:rsidRPr="000C427A">
              <w:t>кВт</w:t>
            </w:r>
            <w:r>
              <w:rPr>
                <w:rFonts w:cs="Times New Roman"/>
              </w:rPr>
              <w:t>·</w:t>
            </w:r>
            <w:r w:rsidRPr="000C427A">
              <w:t>ч:</w:t>
            </w:r>
          </w:p>
          <w:p w:rsidR="00067EC8" w:rsidRPr="000C427A" w:rsidRDefault="00067EC8" w:rsidP="00826485">
            <w:pPr>
              <w:pStyle w:val="affa"/>
              <w:jc w:val="left"/>
            </w:pPr>
            <w:r w:rsidRPr="000C427A">
              <w:t>а) выработанной</w:t>
            </w:r>
          </w:p>
          <w:p w:rsidR="00067EC8" w:rsidRPr="000C427A" w:rsidRDefault="00067EC8" w:rsidP="00826485">
            <w:pPr>
              <w:pStyle w:val="affa"/>
              <w:jc w:val="left"/>
            </w:pPr>
            <w:r w:rsidRPr="000C427A">
              <w:t>б) отпущенной</w:t>
            </w:r>
          </w:p>
        </w:tc>
        <w:tc>
          <w:tcPr>
            <w:tcW w:w="2231" w:type="dxa"/>
          </w:tcPr>
          <w:p w:rsidR="00067EC8" w:rsidRPr="000C427A" w:rsidRDefault="00067EC8" w:rsidP="00826485">
            <w:pPr>
              <w:pStyle w:val="affa"/>
            </w:pPr>
          </w:p>
          <w:p w:rsidR="00067EC8" w:rsidRPr="000C427A" w:rsidRDefault="00067EC8" w:rsidP="00826485">
            <w:pPr>
              <w:pStyle w:val="affa"/>
            </w:pPr>
          </w:p>
          <w:p w:rsidR="00067EC8" w:rsidRPr="000C427A" w:rsidRDefault="00067EC8" w:rsidP="00826485">
            <w:pPr>
              <w:pStyle w:val="affa"/>
            </w:pPr>
            <w:r>
              <w:t>0,41</w:t>
            </w:r>
          </w:p>
          <w:p w:rsidR="00067EC8" w:rsidRPr="000C427A" w:rsidRDefault="00067EC8" w:rsidP="00826485">
            <w:pPr>
              <w:pStyle w:val="affa"/>
            </w:pPr>
            <w:r>
              <w:t>0,42</w:t>
            </w:r>
          </w:p>
        </w:tc>
        <w:tc>
          <w:tcPr>
            <w:tcW w:w="2297" w:type="dxa"/>
          </w:tcPr>
          <w:p w:rsidR="00067EC8" w:rsidRPr="00B65A0A" w:rsidRDefault="00067EC8" w:rsidP="00826485">
            <w:pPr>
              <w:pStyle w:val="affa"/>
              <w:rPr>
                <w:color w:val="FF0000"/>
              </w:rPr>
            </w:pPr>
          </w:p>
          <w:p w:rsidR="00067EC8" w:rsidRPr="00B65A0A" w:rsidRDefault="00067EC8" w:rsidP="00826485">
            <w:pPr>
              <w:pStyle w:val="affa"/>
              <w:rPr>
                <w:color w:val="FF0000"/>
              </w:rPr>
            </w:pPr>
          </w:p>
          <w:p w:rsidR="00067EC8" w:rsidRPr="00B65A0A" w:rsidRDefault="00067EC8" w:rsidP="00826485">
            <w:pPr>
              <w:pStyle w:val="affa"/>
              <w:rPr>
                <w:color w:val="FF0000"/>
              </w:rPr>
            </w:pPr>
            <w:r>
              <w:rPr>
                <w:color w:val="FF0000"/>
              </w:rPr>
              <w:t>0,63</w:t>
            </w:r>
          </w:p>
          <w:p w:rsidR="00067EC8" w:rsidRPr="00B65A0A" w:rsidRDefault="00067EC8" w:rsidP="00826485">
            <w:pPr>
              <w:pStyle w:val="affa"/>
              <w:rPr>
                <w:color w:val="FF0000"/>
              </w:rPr>
            </w:pPr>
            <w:r>
              <w:rPr>
                <w:color w:val="FF0000"/>
              </w:rPr>
              <w:t>0,65</w:t>
            </w:r>
          </w:p>
        </w:tc>
      </w:tr>
      <w:tr w:rsidR="00067EC8" w:rsidRPr="000C427A" w:rsidTr="00067EC8">
        <w:trPr>
          <w:trHeight w:val="326"/>
        </w:trPr>
        <w:tc>
          <w:tcPr>
            <w:tcW w:w="5192" w:type="dxa"/>
            <w:tcBorders>
              <w:top w:val="single" w:sz="4" w:space="0" w:color="auto"/>
              <w:left w:val="single" w:sz="4" w:space="0" w:color="auto"/>
              <w:bottom w:val="single" w:sz="4" w:space="0" w:color="auto"/>
              <w:right w:val="single" w:sz="4" w:space="0" w:color="auto"/>
            </w:tcBorders>
          </w:tcPr>
          <w:p w:rsidR="00067EC8" w:rsidRPr="000C427A" w:rsidRDefault="00067EC8" w:rsidP="00826485">
            <w:pPr>
              <w:pStyle w:val="affa"/>
              <w:jc w:val="left"/>
            </w:pPr>
            <w:r w:rsidRPr="000C427A">
              <w:t>Штатный коэффициент</w:t>
            </w:r>
          </w:p>
        </w:tc>
        <w:tc>
          <w:tcPr>
            <w:tcW w:w="2231" w:type="dxa"/>
            <w:tcBorders>
              <w:top w:val="single" w:sz="4" w:space="0" w:color="auto"/>
              <w:left w:val="single" w:sz="4" w:space="0" w:color="auto"/>
              <w:bottom w:val="single" w:sz="4" w:space="0" w:color="auto"/>
              <w:right w:val="single" w:sz="4" w:space="0" w:color="auto"/>
            </w:tcBorders>
          </w:tcPr>
          <w:p w:rsidR="00067EC8" w:rsidRPr="000C427A" w:rsidRDefault="00067EC8" w:rsidP="00826485">
            <w:pPr>
              <w:pStyle w:val="affa"/>
            </w:pPr>
            <w:r>
              <w:t>0,26</w:t>
            </w:r>
          </w:p>
        </w:tc>
        <w:tc>
          <w:tcPr>
            <w:tcW w:w="2297" w:type="dxa"/>
            <w:tcBorders>
              <w:top w:val="single" w:sz="4" w:space="0" w:color="auto"/>
              <w:left w:val="single" w:sz="4" w:space="0" w:color="auto"/>
              <w:bottom w:val="single" w:sz="4" w:space="0" w:color="auto"/>
              <w:right w:val="single" w:sz="4" w:space="0" w:color="auto"/>
            </w:tcBorders>
          </w:tcPr>
          <w:p w:rsidR="00067EC8" w:rsidRPr="008F6F50" w:rsidRDefault="00067EC8" w:rsidP="00826485">
            <w:pPr>
              <w:pStyle w:val="affa"/>
              <w:rPr>
                <w:color w:val="FF0000"/>
              </w:rPr>
            </w:pPr>
            <w:r>
              <w:rPr>
                <w:color w:val="FF0000"/>
              </w:rPr>
              <w:t>0,31</w:t>
            </w:r>
          </w:p>
        </w:tc>
      </w:tr>
      <w:tr w:rsidR="00067EC8" w:rsidRPr="000C427A" w:rsidTr="00067EC8">
        <w:trPr>
          <w:trHeight w:val="355"/>
        </w:trPr>
        <w:tc>
          <w:tcPr>
            <w:tcW w:w="5192" w:type="dxa"/>
            <w:tcBorders>
              <w:top w:val="single" w:sz="4" w:space="0" w:color="auto"/>
              <w:left w:val="single" w:sz="4" w:space="0" w:color="auto"/>
              <w:bottom w:val="single" w:sz="4" w:space="0" w:color="auto"/>
              <w:right w:val="single" w:sz="4" w:space="0" w:color="auto"/>
            </w:tcBorders>
          </w:tcPr>
          <w:p w:rsidR="00067EC8" w:rsidRPr="000C427A" w:rsidRDefault="00067EC8" w:rsidP="00826485">
            <w:pPr>
              <w:pStyle w:val="affa"/>
              <w:jc w:val="left"/>
            </w:pPr>
            <w:r w:rsidRPr="000C427A">
              <w:t>Удельные капитальные вложения</w:t>
            </w:r>
          </w:p>
        </w:tc>
        <w:tc>
          <w:tcPr>
            <w:tcW w:w="2231" w:type="dxa"/>
            <w:tcBorders>
              <w:top w:val="single" w:sz="4" w:space="0" w:color="auto"/>
              <w:left w:val="single" w:sz="4" w:space="0" w:color="auto"/>
              <w:bottom w:val="single" w:sz="4" w:space="0" w:color="auto"/>
              <w:right w:val="single" w:sz="4" w:space="0" w:color="auto"/>
            </w:tcBorders>
          </w:tcPr>
          <w:p w:rsidR="00067EC8" w:rsidRPr="000C427A" w:rsidRDefault="00067EC8" w:rsidP="00826485">
            <w:pPr>
              <w:pStyle w:val="affa"/>
            </w:pPr>
            <w:r>
              <w:t>11,4</w:t>
            </w:r>
          </w:p>
        </w:tc>
        <w:tc>
          <w:tcPr>
            <w:tcW w:w="2297" w:type="dxa"/>
            <w:tcBorders>
              <w:top w:val="single" w:sz="4" w:space="0" w:color="auto"/>
              <w:left w:val="single" w:sz="4" w:space="0" w:color="auto"/>
              <w:bottom w:val="single" w:sz="4" w:space="0" w:color="auto"/>
              <w:right w:val="single" w:sz="4" w:space="0" w:color="auto"/>
            </w:tcBorders>
          </w:tcPr>
          <w:p w:rsidR="00067EC8" w:rsidRPr="00B65A0A" w:rsidRDefault="00067EC8" w:rsidP="00826485">
            <w:pPr>
              <w:pStyle w:val="affa"/>
              <w:rPr>
                <w:color w:val="FF0000"/>
              </w:rPr>
            </w:pPr>
            <w:r>
              <w:rPr>
                <w:color w:val="FF0000"/>
              </w:rPr>
              <w:t>17,6</w:t>
            </w:r>
          </w:p>
        </w:tc>
      </w:tr>
    </w:tbl>
    <w:p w:rsidR="004140B4" w:rsidRDefault="004140B4" w:rsidP="004140B4">
      <w:pPr>
        <w:tabs>
          <w:tab w:val="left" w:pos="1418"/>
        </w:tabs>
        <w:ind w:firstLine="708"/>
        <w:rPr>
          <w:szCs w:val="28"/>
        </w:rPr>
      </w:pPr>
      <w:r>
        <w:rPr>
          <w:szCs w:val="28"/>
        </w:rPr>
        <w:lastRenderedPageBreak/>
        <w:t xml:space="preserve">Таким </w:t>
      </w:r>
      <w:r w:rsidR="00826485">
        <w:rPr>
          <w:szCs w:val="28"/>
        </w:rPr>
        <w:t>образом,</w:t>
      </w:r>
      <w:r>
        <w:rPr>
          <w:szCs w:val="28"/>
        </w:rPr>
        <w:t xml:space="preserve"> по показателю проектной себестоимости, а также по величине капитальных вложений, первый вариант с парогазовыми установками ПГУ-450 является более предпочтительным.</w:t>
      </w:r>
    </w:p>
    <w:p w:rsidR="004140B4" w:rsidRDefault="004140B4" w:rsidP="004140B4">
      <w:pPr>
        <w:tabs>
          <w:tab w:val="left" w:pos="1418"/>
        </w:tabs>
        <w:ind w:right="-261" w:firstLine="708"/>
        <w:rPr>
          <w:szCs w:val="28"/>
        </w:rPr>
      </w:pPr>
    </w:p>
    <w:p w:rsidR="004140B4" w:rsidRDefault="004140B4" w:rsidP="004140B4">
      <w:pPr>
        <w:tabs>
          <w:tab w:val="left" w:pos="1418"/>
        </w:tabs>
        <w:ind w:right="-261" w:firstLine="708"/>
        <w:rPr>
          <w:szCs w:val="28"/>
        </w:rPr>
      </w:pPr>
      <w:r>
        <w:rPr>
          <w:szCs w:val="28"/>
        </w:rPr>
        <w:t>Хозрасчётный эффект для станции составит, млн.</w:t>
      </w:r>
      <w:r w:rsidR="004E0A2C">
        <w:rPr>
          <w:szCs w:val="28"/>
        </w:rPr>
        <w:t xml:space="preserve"> </w:t>
      </w:r>
      <w:r>
        <w:rPr>
          <w:szCs w:val="28"/>
        </w:rPr>
        <w:t>руб.</w:t>
      </w:r>
      <w:r w:rsidRPr="001951E7">
        <w:rPr>
          <w:szCs w:val="28"/>
        </w:rPr>
        <w:t>/</w:t>
      </w:r>
      <w:r>
        <w:rPr>
          <w:szCs w:val="28"/>
        </w:rPr>
        <w:t>год:</w:t>
      </w:r>
    </w:p>
    <w:p w:rsidR="004140B4" w:rsidRDefault="004140B4" w:rsidP="004140B4">
      <w:pPr>
        <w:tabs>
          <w:tab w:val="left" w:pos="1418"/>
        </w:tabs>
        <w:ind w:right="-261" w:firstLine="708"/>
        <w:rPr>
          <w:szCs w:val="28"/>
        </w:rPr>
      </w:pPr>
    </w:p>
    <w:p w:rsidR="004140B4" w:rsidRDefault="004140B4" w:rsidP="004140B4">
      <w:pPr>
        <w:tabs>
          <w:tab w:val="left" w:pos="1418"/>
          <w:tab w:val="left" w:pos="8460"/>
        </w:tabs>
        <w:ind w:right="-261" w:firstLine="708"/>
        <w:rPr>
          <w:szCs w:val="28"/>
        </w:rPr>
      </w:pPr>
      <w:r>
        <w:rPr>
          <w:szCs w:val="28"/>
        </w:rPr>
        <w:tab/>
      </w:r>
      <w:r>
        <w:rPr>
          <w:szCs w:val="28"/>
        </w:rPr>
        <w:tab/>
      </w:r>
      <w:r w:rsidRPr="002C48C6">
        <w:rPr>
          <w:position w:val="-12"/>
          <w:szCs w:val="28"/>
        </w:rPr>
        <w:object w:dxaOrig="3200" w:dyaOrig="380">
          <v:shape id="_x0000_i1122" type="#_x0000_t75" style="width:159.65pt;height:18.8pt" o:ole="">
            <v:imagedata r:id="rId201" o:title=""/>
          </v:shape>
          <o:OLEObject Type="Embed" ProgID="Equation.DSMT4" ShapeID="_x0000_i1122" DrawAspect="Content" ObjectID="_1306436492" r:id="rId202"/>
        </w:object>
      </w:r>
      <w:r>
        <w:rPr>
          <w:szCs w:val="28"/>
        </w:rPr>
        <w:t>,</w:t>
      </w:r>
      <w:r>
        <w:rPr>
          <w:szCs w:val="28"/>
        </w:rPr>
        <w:tab/>
        <w:t xml:space="preserve"> (22)</w:t>
      </w:r>
    </w:p>
    <w:p w:rsidR="004140B4" w:rsidRDefault="004140B4" w:rsidP="004140B4">
      <w:pPr>
        <w:tabs>
          <w:tab w:val="left" w:pos="1418"/>
        </w:tabs>
        <w:ind w:right="-261" w:firstLine="708"/>
        <w:rPr>
          <w:szCs w:val="28"/>
        </w:rPr>
      </w:pPr>
    </w:p>
    <w:p w:rsidR="004140B4" w:rsidRDefault="004140B4" w:rsidP="00826485">
      <w:pPr>
        <w:tabs>
          <w:tab w:val="left" w:pos="720"/>
          <w:tab w:val="left" w:pos="1418"/>
        </w:tabs>
        <w:ind w:firstLine="0"/>
        <w:rPr>
          <w:szCs w:val="28"/>
        </w:rPr>
      </w:pPr>
      <w:r>
        <w:rPr>
          <w:szCs w:val="28"/>
        </w:rPr>
        <w:t xml:space="preserve">где </w:t>
      </w:r>
      <w:r>
        <w:rPr>
          <w:szCs w:val="28"/>
        </w:rPr>
        <w:tab/>
      </w:r>
      <w:r w:rsidR="00826485">
        <w:rPr>
          <w:szCs w:val="28"/>
        </w:rPr>
        <w:tab/>
      </w:r>
      <w:r w:rsidRPr="002C48C6">
        <w:rPr>
          <w:position w:val="-12"/>
          <w:szCs w:val="28"/>
        </w:rPr>
        <w:object w:dxaOrig="560" w:dyaOrig="380">
          <v:shape id="_x0000_i1123" type="#_x0000_t75" style="width:27.55pt;height:18.8pt" o:ole="">
            <v:imagedata r:id="rId203" o:title=""/>
          </v:shape>
          <o:OLEObject Type="Embed" ProgID="Equation.3" ShapeID="_x0000_i1123" DrawAspect="Content" ObjectID="_1306436493" r:id="rId204"/>
        </w:object>
      </w:r>
      <w:r>
        <w:rPr>
          <w:szCs w:val="28"/>
        </w:rPr>
        <w:t xml:space="preserve"> - себестоимость единицы отпущенной электроэнергии по сопоставляемому варианту, руб.</w:t>
      </w:r>
      <w:r w:rsidRPr="001951E7">
        <w:rPr>
          <w:szCs w:val="28"/>
        </w:rPr>
        <w:t>/</w:t>
      </w:r>
      <w:r>
        <w:rPr>
          <w:szCs w:val="28"/>
        </w:rPr>
        <w:t>кВт</w:t>
      </w:r>
      <w:r w:rsidR="00826485">
        <w:rPr>
          <w:rFonts w:cs="Times New Roman"/>
          <w:szCs w:val="28"/>
        </w:rPr>
        <w:t>·</w:t>
      </w:r>
      <w:r>
        <w:rPr>
          <w:szCs w:val="28"/>
        </w:rPr>
        <w:t>ч;</w:t>
      </w:r>
    </w:p>
    <w:p w:rsidR="004140B4" w:rsidRDefault="004140B4" w:rsidP="00826485">
      <w:pPr>
        <w:tabs>
          <w:tab w:val="left" w:pos="1418"/>
        </w:tabs>
        <w:ind w:firstLine="0"/>
        <w:rPr>
          <w:szCs w:val="28"/>
        </w:rPr>
      </w:pPr>
      <w:r>
        <w:rPr>
          <w:szCs w:val="28"/>
        </w:rPr>
        <w:t xml:space="preserve">       </w:t>
      </w:r>
      <w:r>
        <w:rPr>
          <w:szCs w:val="28"/>
        </w:rPr>
        <w:tab/>
      </w:r>
      <w:r w:rsidRPr="002C48C6">
        <w:rPr>
          <w:position w:val="-10"/>
          <w:szCs w:val="28"/>
        </w:rPr>
        <w:object w:dxaOrig="540" w:dyaOrig="360">
          <v:shape id="_x0000_i1124" type="#_x0000_t75" style="width:26.9pt;height:18.15pt" o:ole="">
            <v:imagedata r:id="rId205" o:title=""/>
          </v:shape>
          <o:OLEObject Type="Embed" ProgID="Equation.3" ShapeID="_x0000_i1124" DrawAspect="Content" ObjectID="_1306436494" r:id="rId206"/>
        </w:object>
      </w:r>
      <w:r>
        <w:rPr>
          <w:szCs w:val="28"/>
        </w:rPr>
        <w:t xml:space="preserve"> - себестоимость единицы отпущенной электроэнергии по рекомендуемому варианту состава основного оборудования, руб.</w:t>
      </w:r>
      <w:r w:rsidRPr="001951E7">
        <w:rPr>
          <w:szCs w:val="28"/>
        </w:rPr>
        <w:t>/</w:t>
      </w:r>
      <w:r>
        <w:rPr>
          <w:szCs w:val="28"/>
        </w:rPr>
        <w:t>кВт ч;</w:t>
      </w:r>
    </w:p>
    <w:p w:rsidR="004140B4" w:rsidRDefault="004140B4" w:rsidP="00826485">
      <w:pPr>
        <w:tabs>
          <w:tab w:val="left" w:pos="1418"/>
        </w:tabs>
        <w:ind w:firstLine="0"/>
        <w:rPr>
          <w:szCs w:val="28"/>
        </w:rPr>
      </w:pPr>
      <w:r>
        <w:rPr>
          <w:szCs w:val="28"/>
        </w:rPr>
        <w:t xml:space="preserve">       </w:t>
      </w:r>
      <w:r>
        <w:rPr>
          <w:szCs w:val="28"/>
        </w:rPr>
        <w:tab/>
      </w:r>
      <w:r w:rsidRPr="002C48C6">
        <w:rPr>
          <w:position w:val="-10"/>
          <w:szCs w:val="28"/>
        </w:rPr>
        <w:object w:dxaOrig="540" w:dyaOrig="340">
          <v:shape id="_x0000_i1125" type="#_x0000_t75" style="width:26.9pt;height:17.55pt" o:ole="">
            <v:imagedata r:id="rId207" o:title=""/>
          </v:shape>
          <o:OLEObject Type="Embed" ProgID="Equation.3" ShapeID="_x0000_i1125" DrawAspect="Content" ObjectID="_1306436495" r:id="rId208"/>
        </w:object>
      </w:r>
      <w:r>
        <w:rPr>
          <w:szCs w:val="28"/>
        </w:rPr>
        <w:t xml:space="preserve"> - годовой отпуск электроэнергии п</w:t>
      </w:r>
      <w:r w:rsidR="00826485">
        <w:rPr>
          <w:szCs w:val="28"/>
        </w:rPr>
        <w:t>о рекомендуемому вариант, МВт·ч;</w:t>
      </w:r>
    </w:p>
    <w:p w:rsidR="004140B4" w:rsidRPr="00B65A0A" w:rsidRDefault="004140B4" w:rsidP="00826485">
      <w:pPr>
        <w:tabs>
          <w:tab w:val="left" w:pos="1418"/>
        </w:tabs>
        <w:ind w:right="-261" w:firstLine="0"/>
        <w:rPr>
          <w:szCs w:val="28"/>
        </w:rPr>
      </w:pPr>
    </w:p>
    <w:p w:rsidR="004140B4" w:rsidRDefault="004E0A2C" w:rsidP="004140B4">
      <w:pPr>
        <w:tabs>
          <w:tab w:val="left" w:pos="1418"/>
        </w:tabs>
        <w:ind w:right="-261" w:firstLine="708"/>
        <w:jc w:val="center"/>
        <w:rPr>
          <w:szCs w:val="28"/>
        </w:rPr>
      </w:pPr>
      <w:r w:rsidRPr="002C48C6">
        <w:rPr>
          <w:position w:val="-12"/>
          <w:szCs w:val="28"/>
        </w:rPr>
        <w:object w:dxaOrig="4500" w:dyaOrig="380">
          <v:shape id="_x0000_i1126" type="#_x0000_t75" style="width:224.75pt;height:18.8pt" o:ole="">
            <v:imagedata r:id="rId209" o:title=""/>
          </v:shape>
          <o:OLEObject Type="Embed" ProgID="Equation.DSMT4" ShapeID="_x0000_i1126" DrawAspect="Content" ObjectID="_1306436496" r:id="rId210"/>
        </w:object>
      </w:r>
    </w:p>
    <w:p w:rsidR="004140B4" w:rsidRDefault="004140B4" w:rsidP="004140B4">
      <w:pPr>
        <w:tabs>
          <w:tab w:val="left" w:pos="1418"/>
        </w:tabs>
        <w:ind w:right="-261"/>
        <w:rPr>
          <w:szCs w:val="28"/>
        </w:rPr>
      </w:pPr>
    </w:p>
    <w:p w:rsidR="004140B4" w:rsidRPr="00F1556C" w:rsidRDefault="004140B4" w:rsidP="004140B4">
      <w:pPr>
        <w:pStyle w:val="20"/>
        <w:tabs>
          <w:tab w:val="left" w:pos="1418"/>
        </w:tabs>
        <w:ind w:firstLine="708"/>
        <w:rPr>
          <w:b w:val="0"/>
          <w:bCs w:val="0"/>
          <w:iCs w:val="0"/>
        </w:rPr>
      </w:pPr>
      <w:bookmarkStart w:id="66" w:name="_Toc185718154"/>
      <w:bookmarkStart w:id="67" w:name="_Toc185783841"/>
      <w:bookmarkStart w:id="68" w:name="_Toc185786260"/>
      <w:r w:rsidRPr="00F1556C">
        <w:rPr>
          <w:b w:val="0"/>
          <w:bCs w:val="0"/>
          <w:iCs w:val="0"/>
        </w:rPr>
        <w:t>1.4 Расчёт срока окупаемости капитальных вложений по проекту КЭС</w:t>
      </w:r>
      <w:bookmarkEnd w:id="66"/>
      <w:bookmarkEnd w:id="67"/>
      <w:bookmarkEnd w:id="68"/>
    </w:p>
    <w:p w:rsidR="004140B4" w:rsidRDefault="004140B4" w:rsidP="004140B4">
      <w:pPr>
        <w:tabs>
          <w:tab w:val="left" w:pos="1418"/>
        </w:tabs>
        <w:ind w:right="-261" w:firstLine="708"/>
        <w:rPr>
          <w:szCs w:val="28"/>
        </w:rPr>
      </w:pPr>
    </w:p>
    <w:p w:rsidR="004140B4" w:rsidRDefault="004140B4" w:rsidP="004140B4">
      <w:pPr>
        <w:tabs>
          <w:tab w:val="left" w:pos="1418"/>
        </w:tabs>
        <w:ind w:firstLine="708"/>
        <w:rPr>
          <w:szCs w:val="28"/>
        </w:rPr>
      </w:pPr>
      <w:r>
        <w:rPr>
          <w:szCs w:val="28"/>
        </w:rPr>
        <w:t>Срок окупаемости - это период (измеряемый в месяцах, кварталах или годах), начиная с которого первоначальные затраты покрываются суммарными результатами. Другими словами, это интервал времени, в течении которого общий объём капитальных затрат остаётся большим суммы амортизационных отчислений и прироста прибыли предприятия.</w:t>
      </w:r>
    </w:p>
    <w:p w:rsidR="004140B4" w:rsidRPr="00F20B30" w:rsidRDefault="004140B4" w:rsidP="004140B4">
      <w:pPr>
        <w:tabs>
          <w:tab w:val="left" w:pos="1418"/>
        </w:tabs>
        <w:ind w:firstLine="708"/>
        <w:rPr>
          <w:i/>
        </w:rPr>
      </w:pPr>
      <w:r>
        <w:rPr>
          <w:szCs w:val="28"/>
        </w:rPr>
        <w:t xml:space="preserve">   </w:t>
      </w:r>
      <w:r>
        <w:rPr>
          <w:szCs w:val="28"/>
        </w:rPr>
        <w:tab/>
        <w:t xml:space="preserve">Соотношение между доходами и расходами по реализации проекта определяется показателем чистого дисконтированного дохода (ЧДД). Если ЧДД больше нуля, то все затраты по проекту окупаются доходами, т.е. данный проект инвестиций можно рекомендовать к практической реализации. </w:t>
      </w:r>
    </w:p>
    <w:p w:rsidR="004140B4" w:rsidRDefault="004140B4" w:rsidP="004140B4">
      <w:pPr>
        <w:tabs>
          <w:tab w:val="left" w:pos="1418"/>
        </w:tabs>
        <w:ind w:right="-261" w:firstLine="708"/>
        <w:rPr>
          <w:szCs w:val="28"/>
        </w:rPr>
      </w:pPr>
      <w:r>
        <w:rPr>
          <w:szCs w:val="28"/>
        </w:rPr>
        <w:t>Чистый дисконтированный доход, млн. руб.:</w:t>
      </w:r>
    </w:p>
    <w:p w:rsidR="004140B4" w:rsidRDefault="004140B4" w:rsidP="004140B4">
      <w:pPr>
        <w:tabs>
          <w:tab w:val="left" w:pos="1418"/>
        </w:tabs>
        <w:ind w:right="-261" w:firstLine="708"/>
        <w:outlineLvl w:val="0"/>
        <w:rPr>
          <w:szCs w:val="28"/>
        </w:rPr>
      </w:pPr>
    </w:p>
    <w:p w:rsidR="004140B4" w:rsidRDefault="004140B4" w:rsidP="004140B4">
      <w:pPr>
        <w:tabs>
          <w:tab w:val="left" w:pos="1418"/>
        </w:tabs>
        <w:ind w:right="-261" w:firstLine="708"/>
        <w:jc w:val="center"/>
        <w:outlineLvl w:val="0"/>
        <w:rPr>
          <w:szCs w:val="28"/>
        </w:rPr>
      </w:pPr>
      <w:r>
        <w:rPr>
          <w:szCs w:val="28"/>
        </w:rPr>
        <w:tab/>
      </w:r>
      <w:r>
        <w:rPr>
          <w:szCs w:val="28"/>
        </w:rPr>
        <w:tab/>
      </w:r>
      <w:bookmarkStart w:id="69" w:name="_Toc185718155"/>
      <w:bookmarkStart w:id="70" w:name="_Toc185783842"/>
      <w:bookmarkStart w:id="71" w:name="_Toc185784030"/>
      <w:bookmarkStart w:id="72" w:name="_Toc185784150"/>
      <w:bookmarkStart w:id="73" w:name="_Toc185785514"/>
      <w:bookmarkStart w:id="74" w:name="_Toc185785715"/>
      <w:bookmarkStart w:id="75" w:name="_Toc185786261"/>
      <w:bookmarkEnd w:id="69"/>
      <w:bookmarkEnd w:id="70"/>
      <w:bookmarkEnd w:id="71"/>
      <w:bookmarkEnd w:id="72"/>
      <w:bookmarkEnd w:id="73"/>
      <w:bookmarkEnd w:id="74"/>
      <w:bookmarkEnd w:id="75"/>
      <w:r w:rsidRPr="00134D9A">
        <w:rPr>
          <w:position w:val="-32"/>
          <w:szCs w:val="28"/>
        </w:rPr>
        <w:object w:dxaOrig="4900" w:dyaOrig="760">
          <v:shape id="_x0000_i1127" type="#_x0000_t75" style="width:245.45pt;height:38.2pt" o:ole="">
            <v:imagedata r:id="rId211" o:title=""/>
          </v:shape>
          <o:OLEObject Type="Embed" ProgID="Equation.3" ShapeID="_x0000_i1127" DrawAspect="Content" ObjectID="_1306436497" r:id="rId212"/>
        </w:object>
      </w:r>
      <w:r w:rsidR="00C42F5C">
        <w:rPr>
          <w:position w:val="-32"/>
          <w:szCs w:val="28"/>
        </w:rPr>
        <w:tab/>
      </w:r>
      <w:r w:rsidR="00C42F5C">
        <w:rPr>
          <w:szCs w:val="28"/>
        </w:rPr>
        <w:t xml:space="preserve"> </w:t>
      </w:r>
      <w:r>
        <w:rPr>
          <w:szCs w:val="28"/>
        </w:rPr>
        <w:t>(23)</w:t>
      </w:r>
    </w:p>
    <w:p w:rsidR="004140B4" w:rsidRDefault="004140B4" w:rsidP="004140B4">
      <w:pPr>
        <w:tabs>
          <w:tab w:val="left" w:pos="1418"/>
        </w:tabs>
        <w:ind w:right="-261" w:firstLine="708"/>
        <w:rPr>
          <w:szCs w:val="28"/>
        </w:rPr>
      </w:pPr>
    </w:p>
    <w:p w:rsidR="004140B4" w:rsidRDefault="004140B4" w:rsidP="004E0A2C">
      <w:pPr>
        <w:tabs>
          <w:tab w:val="left" w:pos="1418"/>
        </w:tabs>
        <w:ind w:right="-261" w:firstLine="0"/>
        <w:rPr>
          <w:szCs w:val="28"/>
        </w:rPr>
      </w:pPr>
      <w:r>
        <w:rPr>
          <w:szCs w:val="28"/>
        </w:rPr>
        <w:t xml:space="preserve">где </w:t>
      </w:r>
      <w:r>
        <w:rPr>
          <w:szCs w:val="28"/>
        </w:rPr>
        <w:tab/>
      </w:r>
      <w:r w:rsidRPr="00134D9A">
        <w:rPr>
          <w:position w:val="-4"/>
          <w:szCs w:val="28"/>
        </w:rPr>
        <w:object w:dxaOrig="260" w:dyaOrig="260">
          <v:shape id="_x0000_i1128" type="#_x0000_t75" style="width:12.5pt;height:12.5pt" o:ole="">
            <v:imagedata r:id="rId213" o:title=""/>
          </v:shape>
          <o:OLEObject Type="Embed" ProgID="Equation.3" ShapeID="_x0000_i1128" DrawAspect="Content" ObjectID="_1306436498" r:id="rId214"/>
        </w:object>
      </w:r>
      <w:r>
        <w:rPr>
          <w:szCs w:val="28"/>
        </w:rPr>
        <w:t xml:space="preserve"> - стоимость строительства станции, млн.руб.;</w:t>
      </w:r>
    </w:p>
    <w:p w:rsidR="004140B4" w:rsidRDefault="004140B4" w:rsidP="004E0A2C">
      <w:pPr>
        <w:tabs>
          <w:tab w:val="left" w:pos="1418"/>
        </w:tabs>
        <w:ind w:right="-261" w:firstLine="0"/>
        <w:rPr>
          <w:szCs w:val="28"/>
        </w:rPr>
      </w:pPr>
      <w:r>
        <w:rPr>
          <w:szCs w:val="28"/>
        </w:rPr>
        <w:t xml:space="preserve">        </w:t>
      </w:r>
      <w:r>
        <w:rPr>
          <w:szCs w:val="28"/>
        </w:rPr>
        <w:tab/>
      </w:r>
      <w:r w:rsidRPr="006F45C9">
        <w:rPr>
          <w:position w:val="-12"/>
          <w:szCs w:val="28"/>
        </w:rPr>
        <w:object w:dxaOrig="540" w:dyaOrig="380">
          <v:shape id="_x0000_i1129" type="#_x0000_t75" style="width:26.9pt;height:18.8pt" o:ole="">
            <v:imagedata r:id="rId215" o:title=""/>
          </v:shape>
          <o:OLEObject Type="Embed" ProgID="Equation.3" ShapeID="_x0000_i1129" DrawAspect="Content" ObjectID="_1306436499" r:id="rId216"/>
        </w:object>
      </w:r>
      <w:r>
        <w:rPr>
          <w:szCs w:val="28"/>
        </w:rPr>
        <w:t xml:space="preserve"> - себестоимость отпущенной энергии, руб.</w:t>
      </w:r>
      <w:r w:rsidRPr="00A43F7A">
        <w:rPr>
          <w:szCs w:val="28"/>
        </w:rPr>
        <w:t>/</w:t>
      </w:r>
      <w:r>
        <w:rPr>
          <w:szCs w:val="28"/>
        </w:rPr>
        <w:t>кВт ч.;</w:t>
      </w:r>
    </w:p>
    <w:p w:rsidR="004140B4" w:rsidRDefault="004E0A2C" w:rsidP="004E0A2C">
      <w:pPr>
        <w:tabs>
          <w:tab w:val="left" w:pos="1418"/>
        </w:tabs>
        <w:ind w:right="-261" w:firstLine="0"/>
        <w:rPr>
          <w:szCs w:val="28"/>
        </w:rPr>
      </w:pPr>
      <w:r>
        <w:rPr>
          <w:szCs w:val="28"/>
        </w:rPr>
        <w:tab/>
      </w:r>
      <w:r w:rsidRPr="004E0A2C">
        <w:rPr>
          <w:position w:val="-12"/>
          <w:szCs w:val="28"/>
        </w:rPr>
        <w:object w:dxaOrig="480" w:dyaOrig="360">
          <v:shape id="_x0000_i1130" type="#_x0000_t75" style="width:23.8pt;height:18.15pt" o:ole="">
            <v:imagedata r:id="rId217" o:title=""/>
          </v:shape>
          <o:OLEObject Type="Embed" ProgID="Equation.DSMT4" ShapeID="_x0000_i1130" DrawAspect="Content" ObjectID="_1306436500" r:id="rId218"/>
        </w:object>
      </w:r>
      <w:r w:rsidR="004140B4">
        <w:rPr>
          <w:szCs w:val="28"/>
        </w:rPr>
        <w:t xml:space="preserve"> - амортизация основных производственных фондов</w:t>
      </w:r>
      <w:r>
        <w:rPr>
          <w:szCs w:val="28"/>
        </w:rPr>
        <w:t>;</w:t>
      </w:r>
    </w:p>
    <w:p w:rsidR="004140B4" w:rsidRDefault="004140B4" w:rsidP="004E0A2C">
      <w:pPr>
        <w:tabs>
          <w:tab w:val="left" w:pos="1418"/>
        </w:tabs>
        <w:ind w:right="-261" w:firstLine="0"/>
        <w:rPr>
          <w:szCs w:val="28"/>
        </w:rPr>
      </w:pPr>
      <w:r>
        <w:rPr>
          <w:szCs w:val="28"/>
        </w:rPr>
        <w:t xml:space="preserve">        </w:t>
      </w:r>
      <w:r>
        <w:rPr>
          <w:szCs w:val="28"/>
        </w:rPr>
        <w:tab/>
      </w:r>
      <w:r w:rsidRPr="006F45C9">
        <w:rPr>
          <w:position w:val="-12"/>
          <w:szCs w:val="28"/>
        </w:rPr>
        <w:object w:dxaOrig="540" w:dyaOrig="360">
          <v:shape id="_x0000_i1131" type="#_x0000_t75" style="width:26.9pt;height:18.15pt" o:ole="">
            <v:imagedata r:id="rId219" o:title=""/>
          </v:shape>
          <o:OLEObject Type="Embed" ProgID="Equation.3" ShapeID="_x0000_i1131" DrawAspect="Content" ObjectID="_1306436501" r:id="rId220"/>
        </w:object>
      </w:r>
      <w:r>
        <w:rPr>
          <w:szCs w:val="28"/>
        </w:rPr>
        <w:t xml:space="preserve"> - годовой отпуск энергии с шин станции, МВт;</w:t>
      </w:r>
    </w:p>
    <w:p w:rsidR="004140B4" w:rsidRDefault="004140B4" w:rsidP="004E0A2C">
      <w:pPr>
        <w:tabs>
          <w:tab w:val="left" w:pos="1418"/>
        </w:tabs>
        <w:ind w:right="-261" w:firstLine="0"/>
        <w:rPr>
          <w:szCs w:val="28"/>
        </w:rPr>
      </w:pPr>
      <w:r>
        <w:rPr>
          <w:szCs w:val="28"/>
        </w:rPr>
        <w:lastRenderedPageBreak/>
        <w:t xml:space="preserve">        </w:t>
      </w:r>
      <w:r>
        <w:rPr>
          <w:szCs w:val="28"/>
        </w:rPr>
        <w:tab/>
      </w:r>
      <w:r w:rsidRPr="006F45C9">
        <w:rPr>
          <w:position w:val="-6"/>
          <w:szCs w:val="28"/>
        </w:rPr>
        <w:object w:dxaOrig="200" w:dyaOrig="220">
          <v:shape id="_x0000_i1132" type="#_x0000_t75" style="width:10pt;height:11.25pt" o:ole="">
            <v:imagedata r:id="rId221" o:title=""/>
          </v:shape>
          <o:OLEObject Type="Embed" ProgID="Equation.3" ShapeID="_x0000_i1132" DrawAspect="Content" ObjectID="_1306436502" r:id="rId222"/>
        </w:object>
      </w:r>
      <w:r>
        <w:rPr>
          <w:szCs w:val="28"/>
        </w:rPr>
        <w:t>- текущий год;</w:t>
      </w:r>
    </w:p>
    <w:p w:rsidR="004140B4" w:rsidRDefault="004140B4" w:rsidP="00703627">
      <w:pPr>
        <w:pStyle w:val="aff7"/>
      </w:pPr>
      <w:r>
        <w:t xml:space="preserve">        </w:t>
      </w:r>
      <w:r>
        <w:tab/>
      </w:r>
      <w:r w:rsidRPr="006F45C9">
        <w:rPr>
          <w:position w:val="-4"/>
        </w:rPr>
        <w:object w:dxaOrig="220" w:dyaOrig="260">
          <v:shape id="_x0000_i1133" type="#_x0000_t75" style="width:11.25pt;height:12.5pt" o:ole="">
            <v:imagedata r:id="rId223" o:title=""/>
          </v:shape>
          <o:OLEObject Type="Embed" ProgID="Equation.3" ShapeID="_x0000_i1133" DrawAspect="Content" ObjectID="_1306436503" r:id="rId224"/>
        </w:object>
      </w:r>
      <w:r>
        <w:t>- тариф на отпущенный кВт</w:t>
      </w:r>
      <w:r w:rsidR="004E0A2C">
        <w:t>·</w:t>
      </w:r>
      <w:r>
        <w:t>ч с учётом планируемой рентабельности,  принимаем фиксированный тариф</w:t>
      </w:r>
      <w:r w:rsidR="004E0A2C">
        <w:t>, руб.</w:t>
      </w:r>
      <w:r w:rsidR="004E0A2C" w:rsidRPr="00A43F7A">
        <w:t>/</w:t>
      </w:r>
      <w:r w:rsidR="004E0A2C">
        <w:t xml:space="preserve">кВт·ч, </w:t>
      </w:r>
      <w:r>
        <w:t xml:space="preserve"> на уровне </w:t>
      </w:r>
      <w:r w:rsidR="00067EC8">
        <w:t xml:space="preserve">  </w:t>
      </w:r>
      <w:r w:rsidRPr="00252D8F">
        <w:rPr>
          <w:position w:val="-10"/>
        </w:rPr>
        <w:object w:dxaOrig="780" w:dyaOrig="320">
          <v:shape id="_x0000_i1134" type="#_x0000_t75" style="width:38.8pt;height:15.65pt" o:ole="">
            <v:imagedata r:id="rId225" o:title=""/>
          </v:shape>
          <o:OLEObject Type="Embed" ProgID="Equation.DSMT4" ShapeID="_x0000_i1134" DrawAspect="Content" ObjectID="_1306436504" r:id="rId226"/>
        </w:object>
      </w:r>
      <w:r>
        <w:t>;</w:t>
      </w:r>
    </w:p>
    <w:p w:rsidR="004140B4" w:rsidRDefault="004140B4" w:rsidP="004E0A2C">
      <w:pPr>
        <w:tabs>
          <w:tab w:val="left" w:pos="1418"/>
        </w:tabs>
        <w:ind w:right="-261" w:firstLine="0"/>
        <w:rPr>
          <w:szCs w:val="28"/>
        </w:rPr>
      </w:pPr>
    </w:p>
    <w:p w:rsidR="004140B4" w:rsidRDefault="004140B4" w:rsidP="004140B4">
      <w:pPr>
        <w:tabs>
          <w:tab w:val="left" w:pos="1418"/>
        </w:tabs>
        <w:ind w:right="-261" w:firstLine="708"/>
        <w:rPr>
          <w:szCs w:val="28"/>
        </w:rPr>
      </w:pPr>
      <w:r>
        <w:rPr>
          <w:szCs w:val="28"/>
        </w:rPr>
        <w:t>Чистый денежный поток по отпущенной электроэнергии, млн. руб.:</w:t>
      </w:r>
    </w:p>
    <w:p w:rsidR="004140B4" w:rsidRDefault="004140B4" w:rsidP="004140B4">
      <w:pPr>
        <w:tabs>
          <w:tab w:val="left" w:pos="1418"/>
        </w:tabs>
        <w:ind w:right="-261" w:firstLine="708"/>
        <w:jc w:val="center"/>
        <w:outlineLvl w:val="0"/>
        <w:rPr>
          <w:szCs w:val="28"/>
          <w:vertAlign w:val="subscript"/>
        </w:rPr>
      </w:pPr>
    </w:p>
    <w:p w:rsidR="004140B4" w:rsidRDefault="004140B4" w:rsidP="00C42F5C">
      <w:pPr>
        <w:tabs>
          <w:tab w:val="left" w:pos="1418"/>
        </w:tabs>
        <w:ind w:right="-261" w:firstLine="708"/>
        <w:jc w:val="center"/>
        <w:outlineLvl w:val="0"/>
        <w:rPr>
          <w:szCs w:val="28"/>
        </w:rPr>
      </w:pPr>
      <w:r>
        <w:tab/>
      </w:r>
      <w:r>
        <w:tab/>
      </w:r>
      <w:r w:rsidRPr="003E470A">
        <w:rPr>
          <w:position w:val="-16"/>
        </w:rPr>
        <w:object w:dxaOrig="2240" w:dyaOrig="440">
          <v:shape id="_x0000_i1135" type="#_x0000_t75" style="width:112.05pt;height:21.9pt" o:ole="">
            <v:imagedata r:id="rId227" o:title=""/>
          </v:shape>
          <o:OLEObject Type="Embed" ProgID="Equation.DSMT4" ShapeID="_x0000_i1135" DrawAspect="Content" ObjectID="_1306436505" r:id="rId228"/>
        </w:object>
      </w:r>
      <w:r w:rsidR="00C42F5C">
        <w:t>,</w:t>
      </w:r>
      <w:r w:rsidR="00C42F5C">
        <w:tab/>
      </w:r>
      <w:r>
        <w:t>(24)</w:t>
      </w:r>
    </w:p>
    <w:p w:rsidR="004140B4" w:rsidRDefault="004140B4" w:rsidP="004140B4">
      <w:pPr>
        <w:tabs>
          <w:tab w:val="left" w:pos="1418"/>
        </w:tabs>
        <w:ind w:right="-261" w:firstLine="708"/>
        <w:jc w:val="center"/>
        <w:outlineLvl w:val="0"/>
        <w:rPr>
          <w:szCs w:val="28"/>
        </w:rPr>
      </w:pPr>
    </w:p>
    <w:p w:rsidR="004140B4" w:rsidRDefault="004140B4" w:rsidP="004140B4">
      <w:pPr>
        <w:tabs>
          <w:tab w:val="left" w:pos="1418"/>
        </w:tabs>
        <w:ind w:right="-261" w:firstLine="708"/>
        <w:jc w:val="center"/>
        <w:outlineLvl w:val="0"/>
        <w:rPr>
          <w:szCs w:val="28"/>
          <w:vertAlign w:val="subscript"/>
        </w:rPr>
      </w:pPr>
      <w:r w:rsidRPr="00252D8F">
        <w:rPr>
          <w:position w:val="-16"/>
          <w:szCs w:val="28"/>
        </w:rPr>
        <w:object w:dxaOrig="4599" w:dyaOrig="440">
          <v:shape id="_x0000_i1136" type="#_x0000_t75" style="width:230.4pt;height:21.9pt" o:ole="">
            <v:imagedata r:id="rId229" o:title=""/>
          </v:shape>
          <o:OLEObject Type="Embed" ProgID="Equation.DSMT4" ShapeID="_x0000_i1136" DrawAspect="Content" ObjectID="_1306436506" r:id="rId230"/>
        </w:object>
      </w:r>
    </w:p>
    <w:p w:rsidR="004140B4" w:rsidRDefault="004140B4" w:rsidP="004140B4">
      <w:pPr>
        <w:tabs>
          <w:tab w:val="left" w:pos="1418"/>
        </w:tabs>
        <w:ind w:right="-261" w:firstLine="708"/>
        <w:jc w:val="center"/>
        <w:outlineLvl w:val="0"/>
        <w:rPr>
          <w:szCs w:val="28"/>
          <w:vertAlign w:val="subscript"/>
        </w:rPr>
      </w:pPr>
    </w:p>
    <w:p w:rsidR="004140B4" w:rsidRDefault="004140B4" w:rsidP="004140B4">
      <w:pPr>
        <w:tabs>
          <w:tab w:val="left" w:pos="1418"/>
        </w:tabs>
        <w:ind w:firstLine="708"/>
        <w:rPr>
          <w:szCs w:val="28"/>
        </w:rPr>
      </w:pPr>
      <w:r>
        <w:rPr>
          <w:szCs w:val="28"/>
        </w:rPr>
        <w:t>Расчёт срока окупаем</w:t>
      </w:r>
      <w:r w:rsidR="004E0A2C">
        <w:rPr>
          <w:szCs w:val="28"/>
        </w:rPr>
        <w:t xml:space="preserve">ости станции сведём в таблицу </w:t>
      </w:r>
      <w:r>
        <w:rPr>
          <w:szCs w:val="28"/>
        </w:rPr>
        <w:t xml:space="preserve">3.                                                                                                    </w:t>
      </w:r>
    </w:p>
    <w:p w:rsidR="004140B4" w:rsidRDefault="004140B4" w:rsidP="004140B4">
      <w:pPr>
        <w:tabs>
          <w:tab w:val="left" w:pos="1418"/>
        </w:tabs>
        <w:ind w:right="-261" w:firstLine="708"/>
        <w:rPr>
          <w:szCs w:val="28"/>
        </w:rPr>
      </w:pPr>
    </w:p>
    <w:p w:rsidR="004140B4" w:rsidRPr="004115B5" w:rsidRDefault="004E0A2C" w:rsidP="004E0A2C">
      <w:pPr>
        <w:tabs>
          <w:tab w:val="left" w:pos="1418"/>
        </w:tabs>
        <w:ind w:firstLine="0"/>
        <w:rPr>
          <w:szCs w:val="28"/>
        </w:rPr>
      </w:pPr>
      <w:r>
        <w:rPr>
          <w:szCs w:val="28"/>
        </w:rPr>
        <w:t xml:space="preserve">Таблица </w:t>
      </w:r>
      <w:r w:rsidR="004140B4">
        <w:rPr>
          <w:szCs w:val="28"/>
        </w:rPr>
        <w:t xml:space="preserve">3 - Срок окупаемости капитальных вложений </w:t>
      </w:r>
    </w:p>
    <w:tbl>
      <w:tblPr>
        <w:tblW w:w="9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48"/>
        <w:gridCol w:w="547"/>
        <w:gridCol w:w="567"/>
        <w:gridCol w:w="567"/>
        <w:gridCol w:w="567"/>
        <w:gridCol w:w="567"/>
        <w:gridCol w:w="567"/>
        <w:gridCol w:w="567"/>
        <w:gridCol w:w="567"/>
        <w:gridCol w:w="567"/>
        <w:gridCol w:w="569"/>
        <w:gridCol w:w="684"/>
      </w:tblGrid>
      <w:tr w:rsidR="004140B4" w:rsidRPr="000C427A" w:rsidTr="00D67BC5">
        <w:trPr>
          <w:tblHeader/>
        </w:trPr>
        <w:tc>
          <w:tcPr>
            <w:tcW w:w="3348" w:type="dxa"/>
            <w:vMerge w:val="restart"/>
          </w:tcPr>
          <w:p w:rsidR="004140B4" w:rsidRPr="000C427A" w:rsidRDefault="004140B4" w:rsidP="004E0A2C">
            <w:pPr>
              <w:pStyle w:val="affa"/>
            </w:pPr>
            <w:r w:rsidRPr="000C427A">
              <w:t xml:space="preserve">            Показатели</w:t>
            </w:r>
          </w:p>
        </w:tc>
        <w:tc>
          <w:tcPr>
            <w:tcW w:w="6336" w:type="dxa"/>
            <w:gridSpan w:val="11"/>
          </w:tcPr>
          <w:p w:rsidR="004140B4" w:rsidRPr="000C427A" w:rsidRDefault="004140B4" w:rsidP="004E0A2C">
            <w:pPr>
              <w:pStyle w:val="affa"/>
            </w:pPr>
            <w:r w:rsidRPr="000C427A">
              <w:t xml:space="preserve">                        Расчётный период</w:t>
            </w:r>
          </w:p>
        </w:tc>
      </w:tr>
      <w:tr w:rsidR="004140B4" w:rsidRPr="000C427A" w:rsidTr="00D67BC5">
        <w:trPr>
          <w:tblHeader/>
        </w:trPr>
        <w:tc>
          <w:tcPr>
            <w:tcW w:w="3348" w:type="dxa"/>
            <w:vMerge/>
            <w:tcBorders>
              <w:bottom w:val="double" w:sz="4" w:space="0" w:color="auto"/>
            </w:tcBorders>
          </w:tcPr>
          <w:p w:rsidR="004140B4" w:rsidRPr="000C427A" w:rsidRDefault="004140B4" w:rsidP="004E0A2C">
            <w:pPr>
              <w:pStyle w:val="affa"/>
            </w:pPr>
          </w:p>
        </w:tc>
        <w:tc>
          <w:tcPr>
            <w:tcW w:w="547" w:type="dxa"/>
            <w:tcBorders>
              <w:bottom w:val="double" w:sz="4" w:space="0" w:color="auto"/>
            </w:tcBorders>
          </w:tcPr>
          <w:p w:rsidR="004140B4" w:rsidRPr="000C427A" w:rsidRDefault="004140B4" w:rsidP="004E0A2C">
            <w:pPr>
              <w:pStyle w:val="affa"/>
            </w:pPr>
            <w:r w:rsidRPr="000C427A">
              <w:t>0</w:t>
            </w:r>
          </w:p>
        </w:tc>
        <w:tc>
          <w:tcPr>
            <w:tcW w:w="567" w:type="dxa"/>
            <w:tcBorders>
              <w:bottom w:val="double" w:sz="4" w:space="0" w:color="auto"/>
            </w:tcBorders>
          </w:tcPr>
          <w:p w:rsidR="004140B4" w:rsidRPr="000C427A" w:rsidRDefault="004140B4" w:rsidP="004E0A2C">
            <w:pPr>
              <w:pStyle w:val="affa"/>
            </w:pPr>
            <w:r w:rsidRPr="000C427A">
              <w:t>1</w:t>
            </w:r>
          </w:p>
        </w:tc>
        <w:tc>
          <w:tcPr>
            <w:tcW w:w="567" w:type="dxa"/>
            <w:tcBorders>
              <w:bottom w:val="double" w:sz="4" w:space="0" w:color="auto"/>
            </w:tcBorders>
          </w:tcPr>
          <w:p w:rsidR="004140B4" w:rsidRPr="000C427A" w:rsidRDefault="004140B4" w:rsidP="004E0A2C">
            <w:pPr>
              <w:pStyle w:val="affa"/>
            </w:pPr>
            <w:r w:rsidRPr="000C427A">
              <w:t>2</w:t>
            </w:r>
          </w:p>
        </w:tc>
        <w:tc>
          <w:tcPr>
            <w:tcW w:w="567" w:type="dxa"/>
            <w:tcBorders>
              <w:bottom w:val="double" w:sz="4" w:space="0" w:color="auto"/>
            </w:tcBorders>
          </w:tcPr>
          <w:p w:rsidR="004140B4" w:rsidRPr="000C427A" w:rsidRDefault="004140B4" w:rsidP="004E0A2C">
            <w:pPr>
              <w:pStyle w:val="affa"/>
            </w:pPr>
            <w:r w:rsidRPr="000C427A">
              <w:t>3</w:t>
            </w:r>
          </w:p>
        </w:tc>
        <w:tc>
          <w:tcPr>
            <w:tcW w:w="567" w:type="dxa"/>
            <w:tcBorders>
              <w:bottom w:val="double" w:sz="4" w:space="0" w:color="auto"/>
            </w:tcBorders>
          </w:tcPr>
          <w:p w:rsidR="004140B4" w:rsidRPr="000C427A" w:rsidRDefault="004140B4" w:rsidP="004E0A2C">
            <w:pPr>
              <w:pStyle w:val="affa"/>
            </w:pPr>
            <w:r w:rsidRPr="000C427A">
              <w:t>4</w:t>
            </w:r>
          </w:p>
        </w:tc>
        <w:tc>
          <w:tcPr>
            <w:tcW w:w="567" w:type="dxa"/>
            <w:tcBorders>
              <w:bottom w:val="double" w:sz="4" w:space="0" w:color="auto"/>
            </w:tcBorders>
          </w:tcPr>
          <w:p w:rsidR="004140B4" w:rsidRPr="000C427A" w:rsidRDefault="004140B4" w:rsidP="004E0A2C">
            <w:pPr>
              <w:pStyle w:val="affa"/>
            </w:pPr>
            <w:r w:rsidRPr="000C427A">
              <w:t>5</w:t>
            </w:r>
          </w:p>
        </w:tc>
        <w:tc>
          <w:tcPr>
            <w:tcW w:w="567" w:type="dxa"/>
            <w:tcBorders>
              <w:bottom w:val="double" w:sz="4" w:space="0" w:color="auto"/>
            </w:tcBorders>
          </w:tcPr>
          <w:p w:rsidR="004140B4" w:rsidRPr="000C427A" w:rsidRDefault="004140B4" w:rsidP="004E0A2C">
            <w:pPr>
              <w:pStyle w:val="affa"/>
            </w:pPr>
            <w:r w:rsidRPr="000C427A">
              <w:t>6</w:t>
            </w:r>
          </w:p>
        </w:tc>
        <w:tc>
          <w:tcPr>
            <w:tcW w:w="567" w:type="dxa"/>
            <w:tcBorders>
              <w:bottom w:val="double" w:sz="4" w:space="0" w:color="auto"/>
            </w:tcBorders>
          </w:tcPr>
          <w:p w:rsidR="004140B4" w:rsidRPr="000C427A" w:rsidRDefault="004140B4" w:rsidP="004E0A2C">
            <w:pPr>
              <w:pStyle w:val="affa"/>
            </w:pPr>
            <w:r w:rsidRPr="000C427A">
              <w:t>7</w:t>
            </w:r>
          </w:p>
        </w:tc>
        <w:tc>
          <w:tcPr>
            <w:tcW w:w="567" w:type="dxa"/>
            <w:tcBorders>
              <w:bottom w:val="double" w:sz="4" w:space="0" w:color="auto"/>
            </w:tcBorders>
          </w:tcPr>
          <w:p w:rsidR="004140B4" w:rsidRPr="000C427A" w:rsidRDefault="004140B4" w:rsidP="004E0A2C">
            <w:pPr>
              <w:pStyle w:val="affa"/>
            </w:pPr>
            <w:r w:rsidRPr="000C427A">
              <w:t>8</w:t>
            </w:r>
          </w:p>
        </w:tc>
        <w:tc>
          <w:tcPr>
            <w:tcW w:w="569" w:type="dxa"/>
            <w:tcBorders>
              <w:bottom w:val="double" w:sz="4" w:space="0" w:color="auto"/>
            </w:tcBorders>
          </w:tcPr>
          <w:p w:rsidR="004140B4" w:rsidRPr="000C427A" w:rsidRDefault="004140B4" w:rsidP="004E0A2C">
            <w:pPr>
              <w:pStyle w:val="affa"/>
            </w:pPr>
            <w:r w:rsidRPr="000C427A">
              <w:t>9</w:t>
            </w:r>
          </w:p>
        </w:tc>
        <w:tc>
          <w:tcPr>
            <w:tcW w:w="684" w:type="dxa"/>
            <w:tcBorders>
              <w:bottom w:val="double" w:sz="4" w:space="0" w:color="auto"/>
            </w:tcBorders>
          </w:tcPr>
          <w:p w:rsidR="004140B4" w:rsidRPr="000C427A" w:rsidRDefault="004140B4" w:rsidP="004E0A2C">
            <w:pPr>
              <w:pStyle w:val="affa"/>
            </w:pPr>
            <w:r w:rsidRPr="000C427A">
              <w:t>10</w:t>
            </w:r>
          </w:p>
        </w:tc>
      </w:tr>
      <w:tr w:rsidR="004140B4" w:rsidRPr="000C427A" w:rsidTr="00D67BC5">
        <w:trPr>
          <w:cantSplit/>
          <w:trHeight w:val="1201"/>
          <w:tblHeader/>
        </w:trPr>
        <w:tc>
          <w:tcPr>
            <w:tcW w:w="3348" w:type="dxa"/>
            <w:tcBorders>
              <w:top w:val="double" w:sz="4" w:space="0" w:color="auto"/>
            </w:tcBorders>
            <w:vAlign w:val="center"/>
          </w:tcPr>
          <w:p w:rsidR="004140B4" w:rsidRPr="000C427A" w:rsidRDefault="004140B4" w:rsidP="004E0A2C">
            <w:pPr>
              <w:pStyle w:val="affa"/>
              <w:jc w:val="left"/>
            </w:pPr>
            <w:r w:rsidRPr="000C427A">
              <w:t>1)Денежный  поток</w:t>
            </w:r>
            <w:r>
              <w:t xml:space="preserve"> по инвестиционной деятельности – </w:t>
            </w:r>
            <w:r w:rsidRPr="000C427A">
              <w:t>кап. вложения(К)</w:t>
            </w:r>
          </w:p>
        </w:tc>
        <w:tc>
          <w:tcPr>
            <w:tcW w:w="547" w:type="dxa"/>
            <w:tcBorders>
              <w:top w:val="double" w:sz="4" w:space="0" w:color="auto"/>
            </w:tcBorders>
            <w:textDirection w:val="btLr"/>
          </w:tcPr>
          <w:p w:rsidR="004140B4" w:rsidRPr="000C427A" w:rsidRDefault="004140B4" w:rsidP="004E0A2C">
            <w:pPr>
              <w:pStyle w:val="affa"/>
              <w:jc w:val="center"/>
            </w:pPr>
            <w:r w:rsidRPr="000C427A">
              <w:t>-</w:t>
            </w:r>
            <w:r>
              <w:t>20525</w:t>
            </w:r>
          </w:p>
        </w:tc>
        <w:tc>
          <w:tcPr>
            <w:tcW w:w="567" w:type="dxa"/>
            <w:tcBorders>
              <w:top w:val="double" w:sz="4" w:space="0" w:color="auto"/>
            </w:tcBorders>
            <w:vAlign w:val="center"/>
          </w:tcPr>
          <w:p w:rsidR="004140B4" w:rsidRPr="000C427A" w:rsidRDefault="004140B4" w:rsidP="004E0A2C">
            <w:pPr>
              <w:pStyle w:val="affa"/>
              <w:jc w:val="center"/>
            </w:pPr>
          </w:p>
          <w:p w:rsidR="004140B4" w:rsidRPr="000C427A" w:rsidRDefault="004140B4" w:rsidP="004E0A2C">
            <w:pPr>
              <w:pStyle w:val="affa"/>
              <w:jc w:val="center"/>
            </w:pPr>
            <w:r w:rsidRPr="000C427A">
              <w:t>-</w:t>
            </w:r>
          </w:p>
        </w:tc>
        <w:tc>
          <w:tcPr>
            <w:tcW w:w="567" w:type="dxa"/>
            <w:tcBorders>
              <w:top w:val="double" w:sz="4" w:space="0" w:color="auto"/>
            </w:tcBorders>
            <w:vAlign w:val="center"/>
          </w:tcPr>
          <w:p w:rsidR="004140B4" w:rsidRPr="000C427A" w:rsidRDefault="004140B4" w:rsidP="004E0A2C">
            <w:pPr>
              <w:pStyle w:val="affa"/>
              <w:jc w:val="center"/>
            </w:pPr>
          </w:p>
          <w:p w:rsidR="004140B4" w:rsidRPr="000C427A" w:rsidRDefault="004140B4" w:rsidP="004E0A2C">
            <w:pPr>
              <w:pStyle w:val="affa"/>
              <w:jc w:val="center"/>
            </w:pPr>
            <w:r w:rsidRPr="000C427A">
              <w:t>-</w:t>
            </w:r>
          </w:p>
        </w:tc>
        <w:tc>
          <w:tcPr>
            <w:tcW w:w="567" w:type="dxa"/>
            <w:tcBorders>
              <w:top w:val="double" w:sz="4" w:space="0" w:color="auto"/>
            </w:tcBorders>
            <w:vAlign w:val="center"/>
          </w:tcPr>
          <w:p w:rsidR="004140B4" w:rsidRPr="000C427A" w:rsidRDefault="004140B4" w:rsidP="004E0A2C">
            <w:pPr>
              <w:pStyle w:val="affa"/>
              <w:jc w:val="center"/>
            </w:pPr>
          </w:p>
          <w:p w:rsidR="004140B4" w:rsidRPr="000C427A" w:rsidRDefault="004140B4" w:rsidP="004E0A2C">
            <w:pPr>
              <w:pStyle w:val="affa"/>
              <w:jc w:val="center"/>
            </w:pPr>
            <w:r w:rsidRPr="000C427A">
              <w:t>-</w:t>
            </w:r>
          </w:p>
        </w:tc>
        <w:tc>
          <w:tcPr>
            <w:tcW w:w="567" w:type="dxa"/>
            <w:tcBorders>
              <w:top w:val="double" w:sz="4" w:space="0" w:color="auto"/>
            </w:tcBorders>
            <w:vAlign w:val="center"/>
          </w:tcPr>
          <w:p w:rsidR="004140B4" w:rsidRPr="000C427A" w:rsidRDefault="004140B4" w:rsidP="004E0A2C">
            <w:pPr>
              <w:pStyle w:val="affa"/>
              <w:jc w:val="center"/>
            </w:pPr>
          </w:p>
          <w:p w:rsidR="004140B4" w:rsidRPr="000C427A" w:rsidRDefault="004140B4" w:rsidP="004E0A2C">
            <w:pPr>
              <w:pStyle w:val="affa"/>
              <w:jc w:val="center"/>
            </w:pPr>
            <w:r w:rsidRPr="000C427A">
              <w:t>-</w:t>
            </w:r>
          </w:p>
        </w:tc>
        <w:tc>
          <w:tcPr>
            <w:tcW w:w="567" w:type="dxa"/>
            <w:tcBorders>
              <w:top w:val="double" w:sz="4" w:space="0" w:color="auto"/>
            </w:tcBorders>
            <w:vAlign w:val="center"/>
          </w:tcPr>
          <w:p w:rsidR="004140B4" w:rsidRPr="000C427A" w:rsidRDefault="004140B4" w:rsidP="004E0A2C">
            <w:pPr>
              <w:pStyle w:val="affa"/>
              <w:jc w:val="center"/>
            </w:pPr>
          </w:p>
          <w:p w:rsidR="004140B4" w:rsidRPr="000C427A" w:rsidRDefault="004140B4" w:rsidP="004E0A2C">
            <w:pPr>
              <w:pStyle w:val="affa"/>
              <w:jc w:val="center"/>
            </w:pPr>
            <w:r w:rsidRPr="000C427A">
              <w:t>-</w:t>
            </w:r>
          </w:p>
        </w:tc>
        <w:tc>
          <w:tcPr>
            <w:tcW w:w="567" w:type="dxa"/>
            <w:tcBorders>
              <w:top w:val="double" w:sz="4" w:space="0" w:color="auto"/>
            </w:tcBorders>
            <w:vAlign w:val="center"/>
          </w:tcPr>
          <w:p w:rsidR="004140B4" w:rsidRPr="000C427A" w:rsidRDefault="004140B4" w:rsidP="004E0A2C">
            <w:pPr>
              <w:pStyle w:val="affa"/>
              <w:jc w:val="center"/>
            </w:pPr>
          </w:p>
          <w:p w:rsidR="004140B4" w:rsidRPr="000C427A" w:rsidRDefault="004140B4" w:rsidP="004E0A2C">
            <w:pPr>
              <w:pStyle w:val="affa"/>
              <w:jc w:val="center"/>
            </w:pPr>
            <w:r w:rsidRPr="000C427A">
              <w:t>-</w:t>
            </w:r>
          </w:p>
        </w:tc>
        <w:tc>
          <w:tcPr>
            <w:tcW w:w="567" w:type="dxa"/>
            <w:tcBorders>
              <w:top w:val="double" w:sz="4" w:space="0" w:color="auto"/>
            </w:tcBorders>
            <w:vAlign w:val="center"/>
          </w:tcPr>
          <w:p w:rsidR="004140B4" w:rsidRPr="000C427A" w:rsidRDefault="004140B4" w:rsidP="004E0A2C">
            <w:pPr>
              <w:pStyle w:val="affa"/>
              <w:jc w:val="center"/>
            </w:pPr>
          </w:p>
          <w:p w:rsidR="004140B4" w:rsidRPr="000C427A" w:rsidRDefault="004140B4" w:rsidP="004E0A2C">
            <w:pPr>
              <w:pStyle w:val="affa"/>
              <w:jc w:val="center"/>
            </w:pPr>
            <w:r w:rsidRPr="000C427A">
              <w:t>-</w:t>
            </w:r>
          </w:p>
        </w:tc>
        <w:tc>
          <w:tcPr>
            <w:tcW w:w="567" w:type="dxa"/>
            <w:tcBorders>
              <w:top w:val="double" w:sz="4" w:space="0" w:color="auto"/>
            </w:tcBorders>
            <w:vAlign w:val="center"/>
          </w:tcPr>
          <w:p w:rsidR="004140B4" w:rsidRPr="000C427A" w:rsidRDefault="004140B4" w:rsidP="004E0A2C">
            <w:pPr>
              <w:pStyle w:val="affa"/>
              <w:jc w:val="center"/>
            </w:pPr>
          </w:p>
          <w:p w:rsidR="004140B4" w:rsidRPr="000C427A" w:rsidRDefault="004140B4" w:rsidP="004E0A2C">
            <w:pPr>
              <w:pStyle w:val="affa"/>
              <w:jc w:val="center"/>
            </w:pPr>
            <w:r w:rsidRPr="000C427A">
              <w:t>-</w:t>
            </w:r>
          </w:p>
        </w:tc>
        <w:tc>
          <w:tcPr>
            <w:tcW w:w="569" w:type="dxa"/>
            <w:tcBorders>
              <w:top w:val="double" w:sz="4" w:space="0" w:color="auto"/>
            </w:tcBorders>
            <w:vAlign w:val="center"/>
          </w:tcPr>
          <w:p w:rsidR="004140B4" w:rsidRPr="000C427A" w:rsidRDefault="004140B4" w:rsidP="004E0A2C">
            <w:pPr>
              <w:pStyle w:val="affa"/>
              <w:jc w:val="center"/>
            </w:pPr>
          </w:p>
          <w:p w:rsidR="004140B4" w:rsidRPr="000C427A" w:rsidRDefault="004140B4" w:rsidP="004E0A2C">
            <w:pPr>
              <w:pStyle w:val="affa"/>
              <w:jc w:val="center"/>
            </w:pPr>
            <w:r w:rsidRPr="000C427A">
              <w:t>-</w:t>
            </w:r>
          </w:p>
        </w:tc>
        <w:tc>
          <w:tcPr>
            <w:tcW w:w="684" w:type="dxa"/>
            <w:tcBorders>
              <w:top w:val="double" w:sz="4" w:space="0" w:color="auto"/>
            </w:tcBorders>
            <w:vAlign w:val="center"/>
          </w:tcPr>
          <w:p w:rsidR="004140B4" w:rsidRPr="000C427A" w:rsidRDefault="004140B4" w:rsidP="004E0A2C">
            <w:pPr>
              <w:pStyle w:val="affa"/>
              <w:jc w:val="center"/>
            </w:pPr>
          </w:p>
          <w:p w:rsidR="004140B4" w:rsidRPr="000C427A" w:rsidRDefault="004140B4" w:rsidP="004E0A2C">
            <w:pPr>
              <w:pStyle w:val="affa"/>
              <w:jc w:val="center"/>
            </w:pPr>
            <w:r w:rsidRPr="000C427A">
              <w:t>-</w:t>
            </w:r>
          </w:p>
        </w:tc>
      </w:tr>
      <w:tr w:rsidR="004140B4" w:rsidRPr="000C427A" w:rsidTr="00D67BC5">
        <w:trPr>
          <w:cantSplit/>
          <w:trHeight w:val="3412"/>
          <w:tblHeader/>
        </w:trPr>
        <w:tc>
          <w:tcPr>
            <w:tcW w:w="3348" w:type="dxa"/>
            <w:vAlign w:val="center"/>
          </w:tcPr>
          <w:p w:rsidR="004140B4" w:rsidRPr="000C427A" w:rsidRDefault="004140B4" w:rsidP="004E0A2C">
            <w:pPr>
              <w:pStyle w:val="affa"/>
              <w:jc w:val="left"/>
            </w:pPr>
          </w:p>
          <w:p w:rsidR="004140B4" w:rsidRPr="000C427A" w:rsidRDefault="004140B4" w:rsidP="004E0A2C">
            <w:pPr>
              <w:pStyle w:val="affa"/>
              <w:jc w:val="left"/>
            </w:pPr>
            <w:r w:rsidRPr="000C427A">
              <w:t>2)Денежный поток по основной деятельности:</w:t>
            </w:r>
          </w:p>
          <w:p w:rsidR="004140B4" w:rsidRPr="000C427A" w:rsidRDefault="004140B4" w:rsidP="004E0A2C">
            <w:pPr>
              <w:pStyle w:val="affa"/>
              <w:jc w:val="left"/>
            </w:pPr>
          </w:p>
          <w:p w:rsidR="004140B4" w:rsidRPr="000C427A" w:rsidRDefault="004140B4" w:rsidP="004E0A2C">
            <w:pPr>
              <w:pStyle w:val="affa"/>
              <w:jc w:val="left"/>
            </w:pPr>
            <w:r w:rsidRPr="000C427A">
              <w:t>-амортизационные</w:t>
            </w:r>
            <w:r>
              <w:t xml:space="preserve"> </w:t>
            </w:r>
            <w:r w:rsidRPr="000C427A">
              <w:t>отчисления</w:t>
            </w:r>
          </w:p>
          <w:p w:rsidR="004140B4" w:rsidRPr="000C427A" w:rsidRDefault="004140B4" w:rsidP="004E0A2C">
            <w:pPr>
              <w:pStyle w:val="affa"/>
              <w:jc w:val="left"/>
            </w:pPr>
          </w:p>
          <w:p w:rsidR="004140B4" w:rsidRPr="000C427A" w:rsidRDefault="004140B4" w:rsidP="004E0A2C">
            <w:pPr>
              <w:pStyle w:val="affa"/>
              <w:jc w:val="left"/>
            </w:pPr>
            <w:r>
              <w:t xml:space="preserve">-доход </w:t>
            </w:r>
            <w:r w:rsidRPr="000C427A">
              <w:t>по отпущенной эл.энергии</w:t>
            </w:r>
          </w:p>
        </w:tc>
        <w:tc>
          <w:tcPr>
            <w:tcW w:w="547" w:type="dxa"/>
            <w:textDirection w:val="btLr"/>
            <w:vAlign w:val="center"/>
          </w:tcPr>
          <w:p w:rsidR="004140B4" w:rsidRPr="000C427A" w:rsidRDefault="004140B4" w:rsidP="004E0A2C">
            <w:pPr>
              <w:pStyle w:val="affa"/>
              <w:jc w:val="center"/>
            </w:pPr>
            <w:r w:rsidRPr="000C427A">
              <w:t>-</w:t>
            </w:r>
          </w:p>
        </w:tc>
        <w:tc>
          <w:tcPr>
            <w:tcW w:w="567" w:type="dxa"/>
            <w:textDirection w:val="btLr"/>
            <w:vAlign w:val="center"/>
          </w:tcPr>
          <w:p w:rsidR="004140B4" w:rsidRPr="000C427A" w:rsidRDefault="004140B4" w:rsidP="004E0A2C">
            <w:pPr>
              <w:pStyle w:val="affa"/>
              <w:jc w:val="center"/>
            </w:pPr>
            <w:r>
              <w:t xml:space="preserve">2225    </w:t>
            </w:r>
            <w:r w:rsidRPr="000C427A">
              <w:t xml:space="preserve"> </w:t>
            </w:r>
            <w:r>
              <w:t>1539     3764</w:t>
            </w:r>
          </w:p>
        </w:tc>
        <w:tc>
          <w:tcPr>
            <w:tcW w:w="567" w:type="dxa"/>
            <w:textDirection w:val="btLr"/>
          </w:tcPr>
          <w:p w:rsidR="004140B4" w:rsidRDefault="004140B4" w:rsidP="004E0A2C">
            <w:pPr>
              <w:pStyle w:val="affa"/>
              <w:jc w:val="center"/>
            </w:pPr>
            <w:r w:rsidRPr="00F71500">
              <w:t>2225     1539     3764</w:t>
            </w:r>
          </w:p>
        </w:tc>
        <w:tc>
          <w:tcPr>
            <w:tcW w:w="567" w:type="dxa"/>
            <w:textDirection w:val="btLr"/>
          </w:tcPr>
          <w:p w:rsidR="004140B4" w:rsidRDefault="004140B4" w:rsidP="004E0A2C">
            <w:pPr>
              <w:pStyle w:val="affa"/>
              <w:jc w:val="center"/>
            </w:pPr>
            <w:r w:rsidRPr="00F71500">
              <w:t>2225     1539     3764</w:t>
            </w:r>
          </w:p>
        </w:tc>
        <w:tc>
          <w:tcPr>
            <w:tcW w:w="567" w:type="dxa"/>
            <w:textDirection w:val="btLr"/>
          </w:tcPr>
          <w:p w:rsidR="004140B4" w:rsidRDefault="004140B4" w:rsidP="004E0A2C">
            <w:pPr>
              <w:pStyle w:val="affa"/>
              <w:jc w:val="center"/>
            </w:pPr>
            <w:r w:rsidRPr="00F71500">
              <w:t>2225     1539     3764</w:t>
            </w:r>
          </w:p>
        </w:tc>
        <w:tc>
          <w:tcPr>
            <w:tcW w:w="567" w:type="dxa"/>
            <w:textDirection w:val="btLr"/>
          </w:tcPr>
          <w:p w:rsidR="004140B4" w:rsidRDefault="004140B4" w:rsidP="004E0A2C">
            <w:pPr>
              <w:pStyle w:val="affa"/>
              <w:jc w:val="center"/>
            </w:pPr>
            <w:r w:rsidRPr="00F71500">
              <w:t>2225     1539     3764</w:t>
            </w:r>
          </w:p>
        </w:tc>
        <w:tc>
          <w:tcPr>
            <w:tcW w:w="567" w:type="dxa"/>
            <w:textDirection w:val="btLr"/>
          </w:tcPr>
          <w:p w:rsidR="004140B4" w:rsidRDefault="004140B4" w:rsidP="004E0A2C">
            <w:pPr>
              <w:pStyle w:val="affa"/>
              <w:jc w:val="center"/>
            </w:pPr>
            <w:r w:rsidRPr="00F71500">
              <w:t>2225     1539     3764</w:t>
            </w:r>
          </w:p>
        </w:tc>
        <w:tc>
          <w:tcPr>
            <w:tcW w:w="567" w:type="dxa"/>
            <w:textDirection w:val="btLr"/>
          </w:tcPr>
          <w:p w:rsidR="004140B4" w:rsidRDefault="004140B4" w:rsidP="004E0A2C">
            <w:pPr>
              <w:pStyle w:val="affa"/>
              <w:jc w:val="center"/>
            </w:pPr>
            <w:r w:rsidRPr="00F71500">
              <w:t>2225     1539     3764</w:t>
            </w:r>
          </w:p>
        </w:tc>
        <w:tc>
          <w:tcPr>
            <w:tcW w:w="567" w:type="dxa"/>
            <w:textDirection w:val="btLr"/>
          </w:tcPr>
          <w:p w:rsidR="004140B4" w:rsidRDefault="004140B4" w:rsidP="004E0A2C">
            <w:pPr>
              <w:pStyle w:val="affa"/>
              <w:jc w:val="center"/>
            </w:pPr>
            <w:r w:rsidRPr="00F71500">
              <w:t>2225     1539     3764</w:t>
            </w:r>
          </w:p>
        </w:tc>
        <w:tc>
          <w:tcPr>
            <w:tcW w:w="569" w:type="dxa"/>
            <w:textDirection w:val="btLr"/>
          </w:tcPr>
          <w:p w:rsidR="004140B4" w:rsidRDefault="004140B4" w:rsidP="004E0A2C">
            <w:pPr>
              <w:pStyle w:val="affa"/>
              <w:jc w:val="center"/>
            </w:pPr>
            <w:r w:rsidRPr="00F71500">
              <w:t>2225     1539     3764</w:t>
            </w:r>
          </w:p>
        </w:tc>
        <w:tc>
          <w:tcPr>
            <w:tcW w:w="684" w:type="dxa"/>
            <w:textDirection w:val="btLr"/>
          </w:tcPr>
          <w:p w:rsidR="004140B4" w:rsidRDefault="004140B4" w:rsidP="004E0A2C">
            <w:pPr>
              <w:pStyle w:val="affa"/>
              <w:jc w:val="center"/>
            </w:pPr>
            <w:r w:rsidRPr="00F71500">
              <w:t>2225     1539     3764</w:t>
            </w:r>
          </w:p>
        </w:tc>
      </w:tr>
      <w:tr w:rsidR="004140B4" w:rsidRPr="000C427A" w:rsidTr="00D67BC5">
        <w:trPr>
          <w:cantSplit/>
          <w:trHeight w:val="1785"/>
          <w:tblHeader/>
        </w:trPr>
        <w:tc>
          <w:tcPr>
            <w:tcW w:w="3348" w:type="dxa"/>
            <w:vAlign w:val="center"/>
          </w:tcPr>
          <w:p w:rsidR="004140B4" w:rsidRPr="000C427A" w:rsidRDefault="004140B4" w:rsidP="004E0A2C">
            <w:pPr>
              <w:pStyle w:val="affa"/>
              <w:jc w:val="left"/>
            </w:pPr>
          </w:p>
          <w:p w:rsidR="004140B4" w:rsidRPr="000C427A" w:rsidRDefault="004140B4" w:rsidP="004E0A2C">
            <w:pPr>
              <w:pStyle w:val="affa"/>
              <w:jc w:val="left"/>
            </w:pPr>
            <w:r w:rsidRPr="000C427A">
              <w:t>3)Чистый денежный поток</w:t>
            </w:r>
          </w:p>
          <w:p w:rsidR="004140B4" w:rsidRPr="000C427A" w:rsidRDefault="004140B4" w:rsidP="004E0A2C">
            <w:pPr>
              <w:pStyle w:val="affa"/>
              <w:jc w:val="left"/>
            </w:pPr>
          </w:p>
          <w:p w:rsidR="004140B4" w:rsidRPr="000C427A" w:rsidRDefault="004140B4" w:rsidP="004E0A2C">
            <w:pPr>
              <w:pStyle w:val="affa"/>
              <w:jc w:val="left"/>
            </w:pPr>
          </w:p>
        </w:tc>
        <w:tc>
          <w:tcPr>
            <w:tcW w:w="547" w:type="dxa"/>
            <w:textDirection w:val="btLr"/>
            <w:vAlign w:val="center"/>
          </w:tcPr>
          <w:p w:rsidR="004140B4" w:rsidRPr="000C427A" w:rsidRDefault="004140B4" w:rsidP="004E0A2C">
            <w:pPr>
              <w:pStyle w:val="affa"/>
              <w:jc w:val="center"/>
            </w:pPr>
            <w:r w:rsidRPr="000C427A">
              <w:t>-</w:t>
            </w:r>
            <w:r>
              <w:t>20525</w:t>
            </w:r>
          </w:p>
        </w:tc>
        <w:tc>
          <w:tcPr>
            <w:tcW w:w="567" w:type="dxa"/>
            <w:textDirection w:val="btLr"/>
            <w:vAlign w:val="center"/>
          </w:tcPr>
          <w:p w:rsidR="004140B4" w:rsidRPr="000C427A" w:rsidRDefault="004140B4" w:rsidP="004E0A2C">
            <w:pPr>
              <w:pStyle w:val="affa"/>
              <w:jc w:val="center"/>
            </w:pPr>
            <w:r>
              <w:t>3764</w:t>
            </w:r>
          </w:p>
        </w:tc>
        <w:tc>
          <w:tcPr>
            <w:tcW w:w="567" w:type="dxa"/>
            <w:textDirection w:val="btLr"/>
          </w:tcPr>
          <w:p w:rsidR="004140B4" w:rsidRDefault="004140B4" w:rsidP="004E0A2C">
            <w:pPr>
              <w:pStyle w:val="affa"/>
              <w:jc w:val="center"/>
            </w:pPr>
            <w:r w:rsidRPr="004B4653">
              <w:t>3764</w:t>
            </w:r>
          </w:p>
        </w:tc>
        <w:tc>
          <w:tcPr>
            <w:tcW w:w="567" w:type="dxa"/>
            <w:textDirection w:val="btLr"/>
          </w:tcPr>
          <w:p w:rsidR="004140B4" w:rsidRDefault="004140B4" w:rsidP="004E0A2C">
            <w:pPr>
              <w:pStyle w:val="affa"/>
              <w:jc w:val="center"/>
            </w:pPr>
            <w:r w:rsidRPr="004B4653">
              <w:t>3764</w:t>
            </w:r>
          </w:p>
        </w:tc>
        <w:tc>
          <w:tcPr>
            <w:tcW w:w="567" w:type="dxa"/>
            <w:textDirection w:val="btLr"/>
          </w:tcPr>
          <w:p w:rsidR="004140B4" w:rsidRDefault="004140B4" w:rsidP="004E0A2C">
            <w:pPr>
              <w:pStyle w:val="affa"/>
              <w:jc w:val="center"/>
            </w:pPr>
            <w:r w:rsidRPr="004B4653">
              <w:t>3764</w:t>
            </w:r>
          </w:p>
        </w:tc>
        <w:tc>
          <w:tcPr>
            <w:tcW w:w="567" w:type="dxa"/>
            <w:textDirection w:val="btLr"/>
          </w:tcPr>
          <w:p w:rsidR="004140B4" w:rsidRDefault="004140B4" w:rsidP="004E0A2C">
            <w:pPr>
              <w:pStyle w:val="affa"/>
              <w:jc w:val="center"/>
            </w:pPr>
            <w:r w:rsidRPr="004B4653">
              <w:t>3764</w:t>
            </w:r>
          </w:p>
        </w:tc>
        <w:tc>
          <w:tcPr>
            <w:tcW w:w="567" w:type="dxa"/>
            <w:textDirection w:val="btLr"/>
          </w:tcPr>
          <w:p w:rsidR="004140B4" w:rsidRDefault="004140B4" w:rsidP="004E0A2C">
            <w:pPr>
              <w:pStyle w:val="affa"/>
              <w:jc w:val="center"/>
            </w:pPr>
            <w:r w:rsidRPr="004B4653">
              <w:t>3764</w:t>
            </w:r>
          </w:p>
        </w:tc>
        <w:tc>
          <w:tcPr>
            <w:tcW w:w="567" w:type="dxa"/>
            <w:textDirection w:val="btLr"/>
          </w:tcPr>
          <w:p w:rsidR="004140B4" w:rsidRDefault="004140B4" w:rsidP="004E0A2C">
            <w:pPr>
              <w:pStyle w:val="affa"/>
              <w:jc w:val="center"/>
            </w:pPr>
            <w:r w:rsidRPr="004B4653">
              <w:t>3764</w:t>
            </w:r>
          </w:p>
        </w:tc>
        <w:tc>
          <w:tcPr>
            <w:tcW w:w="567" w:type="dxa"/>
            <w:textDirection w:val="btLr"/>
          </w:tcPr>
          <w:p w:rsidR="004140B4" w:rsidRDefault="004140B4" w:rsidP="004E0A2C">
            <w:pPr>
              <w:pStyle w:val="affa"/>
              <w:jc w:val="center"/>
            </w:pPr>
            <w:r w:rsidRPr="004B4653">
              <w:t>3764</w:t>
            </w:r>
          </w:p>
        </w:tc>
        <w:tc>
          <w:tcPr>
            <w:tcW w:w="569" w:type="dxa"/>
            <w:textDirection w:val="btLr"/>
          </w:tcPr>
          <w:p w:rsidR="004140B4" w:rsidRDefault="004140B4" w:rsidP="004E0A2C">
            <w:pPr>
              <w:pStyle w:val="affa"/>
              <w:jc w:val="center"/>
            </w:pPr>
            <w:r w:rsidRPr="004B4653">
              <w:t>3764</w:t>
            </w:r>
          </w:p>
        </w:tc>
        <w:tc>
          <w:tcPr>
            <w:tcW w:w="684" w:type="dxa"/>
            <w:textDirection w:val="btLr"/>
          </w:tcPr>
          <w:p w:rsidR="004140B4" w:rsidRDefault="004140B4" w:rsidP="004E0A2C">
            <w:pPr>
              <w:pStyle w:val="affa"/>
              <w:jc w:val="center"/>
            </w:pPr>
            <w:r w:rsidRPr="004B4653">
              <w:t>3764</w:t>
            </w:r>
          </w:p>
        </w:tc>
      </w:tr>
      <w:tr w:rsidR="004140B4" w:rsidRPr="000C427A" w:rsidTr="00D67BC5">
        <w:trPr>
          <w:cantSplit/>
          <w:trHeight w:val="1134"/>
          <w:tblHeader/>
        </w:trPr>
        <w:tc>
          <w:tcPr>
            <w:tcW w:w="3348" w:type="dxa"/>
            <w:vAlign w:val="center"/>
          </w:tcPr>
          <w:p w:rsidR="004140B4" w:rsidRPr="000C427A" w:rsidRDefault="004140B4" w:rsidP="004E0A2C">
            <w:pPr>
              <w:pStyle w:val="affa"/>
              <w:jc w:val="left"/>
              <w:rPr>
                <w:lang w:val="en-US"/>
              </w:rPr>
            </w:pPr>
            <w:r w:rsidRPr="000C427A">
              <w:t>4)Коэффициент дисконтирования</w:t>
            </w:r>
          </w:p>
          <w:p w:rsidR="004140B4" w:rsidRPr="000C427A" w:rsidRDefault="004140B4" w:rsidP="004E0A2C">
            <w:pPr>
              <w:pStyle w:val="affa"/>
              <w:jc w:val="left"/>
              <w:rPr>
                <w:lang w:val="en-US"/>
              </w:rPr>
            </w:pPr>
            <w:r w:rsidRPr="000C427A">
              <w:t>1</w:t>
            </w:r>
            <w:r w:rsidRPr="000C427A">
              <w:rPr>
                <w:lang w:val="en-US"/>
              </w:rPr>
              <w:t>/</w:t>
            </w:r>
            <w:r w:rsidRPr="000C427A">
              <w:t>(1+0,1)</w:t>
            </w:r>
            <w:r w:rsidRPr="000C427A">
              <w:rPr>
                <w:vertAlign w:val="superscript"/>
                <w:lang w:val="en-US"/>
              </w:rPr>
              <w:t>n</w:t>
            </w:r>
          </w:p>
          <w:p w:rsidR="004140B4" w:rsidRPr="000C427A" w:rsidRDefault="004140B4" w:rsidP="004E0A2C">
            <w:pPr>
              <w:pStyle w:val="affa"/>
              <w:jc w:val="left"/>
            </w:pPr>
          </w:p>
        </w:tc>
        <w:tc>
          <w:tcPr>
            <w:tcW w:w="547" w:type="dxa"/>
            <w:textDirection w:val="btLr"/>
            <w:vAlign w:val="center"/>
          </w:tcPr>
          <w:p w:rsidR="004140B4" w:rsidRPr="000C427A" w:rsidRDefault="004140B4" w:rsidP="004E0A2C">
            <w:pPr>
              <w:pStyle w:val="affa"/>
              <w:jc w:val="center"/>
            </w:pPr>
            <w:r w:rsidRPr="000C427A">
              <w:t>1</w:t>
            </w:r>
          </w:p>
        </w:tc>
        <w:tc>
          <w:tcPr>
            <w:tcW w:w="567" w:type="dxa"/>
            <w:textDirection w:val="btLr"/>
            <w:vAlign w:val="center"/>
          </w:tcPr>
          <w:p w:rsidR="004140B4" w:rsidRPr="000C427A" w:rsidRDefault="004140B4" w:rsidP="004E0A2C">
            <w:pPr>
              <w:pStyle w:val="affa"/>
              <w:jc w:val="center"/>
            </w:pPr>
            <w:r w:rsidRPr="000C427A">
              <w:t>0.909</w:t>
            </w:r>
          </w:p>
        </w:tc>
        <w:tc>
          <w:tcPr>
            <w:tcW w:w="567" w:type="dxa"/>
            <w:textDirection w:val="btLr"/>
            <w:vAlign w:val="center"/>
          </w:tcPr>
          <w:p w:rsidR="004140B4" w:rsidRPr="000C427A" w:rsidRDefault="004140B4" w:rsidP="004E0A2C">
            <w:pPr>
              <w:pStyle w:val="affa"/>
              <w:jc w:val="center"/>
            </w:pPr>
            <w:r w:rsidRPr="000C427A">
              <w:t>0,826</w:t>
            </w:r>
          </w:p>
        </w:tc>
        <w:tc>
          <w:tcPr>
            <w:tcW w:w="567" w:type="dxa"/>
            <w:textDirection w:val="btLr"/>
            <w:vAlign w:val="center"/>
          </w:tcPr>
          <w:p w:rsidR="004140B4" w:rsidRPr="000C427A" w:rsidRDefault="004140B4" w:rsidP="004E0A2C">
            <w:pPr>
              <w:pStyle w:val="affa"/>
              <w:jc w:val="center"/>
            </w:pPr>
            <w:r w:rsidRPr="000C427A">
              <w:t>0,751</w:t>
            </w:r>
          </w:p>
        </w:tc>
        <w:tc>
          <w:tcPr>
            <w:tcW w:w="567" w:type="dxa"/>
            <w:textDirection w:val="btLr"/>
            <w:vAlign w:val="center"/>
          </w:tcPr>
          <w:p w:rsidR="004140B4" w:rsidRPr="000C427A" w:rsidRDefault="004140B4" w:rsidP="004E0A2C">
            <w:pPr>
              <w:pStyle w:val="affa"/>
              <w:jc w:val="center"/>
            </w:pPr>
            <w:r w:rsidRPr="000C427A">
              <w:t>0,683</w:t>
            </w:r>
          </w:p>
        </w:tc>
        <w:tc>
          <w:tcPr>
            <w:tcW w:w="567" w:type="dxa"/>
            <w:textDirection w:val="btLr"/>
            <w:vAlign w:val="center"/>
          </w:tcPr>
          <w:p w:rsidR="004140B4" w:rsidRPr="000C427A" w:rsidRDefault="004140B4" w:rsidP="004E0A2C">
            <w:pPr>
              <w:pStyle w:val="affa"/>
              <w:jc w:val="center"/>
            </w:pPr>
            <w:r w:rsidRPr="000C427A">
              <w:t>0,62</w:t>
            </w:r>
          </w:p>
        </w:tc>
        <w:tc>
          <w:tcPr>
            <w:tcW w:w="567" w:type="dxa"/>
            <w:textDirection w:val="btLr"/>
            <w:vAlign w:val="center"/>
          </w:tcPr>
          <w:p w:rsidR="004140B4" w:rsidRPr="000C427A" w:rsidRDefault="004140B4" w:rsidP="004E0A2C">
            <w:pPr>
              <w:pStyle w:val="affa"/>
              <w:jc w:val="center"/>
            </w:pPr>
            <w:r w:rsidRPr="000C427A">
              <w:t>0,564</w:t>
            </w:r>
          </w:p>
        </w:tc>
        <w:tc>
          <w:tcPr>
            <w:tcW w:w="567" w:type="dxa"/>
            <w:textDirection w:val="btLr"/>
            <w:vAlign w:val="center"/>
          </w:tcPr>
          <w:p w:rsidR="004140B4" w:rsidRPr="000C427A" w:rsidRDefault="004140B4" w:rsidP="004E0A2C">
            <w:pPr>
              <w:pStyle w:val="affa"/>
              <w:jc w:val="center"/>
            </w:pPr>
            <w:r w:rsidRPr="000C427A">
              <w:t>0,513</w:t>
            </w:r>
          </w:p>
        </w:tc>
        <w:tc>
          <w:tcPr>
            <w:tcW w:w="567" w:type="dxa"/>
            <w:textDirection w:val="btLr"/>
            <w:vAlign w:val="center"/>
          </w:tcPr>
          <w:p w:rsidR="004140B4" w:rsidRPr="000C427A" w:rsidRDefault="004140B4" w:rsidP="004E0A2C">
            <w:pPr>
              <w:pStyle w:val="affa"/>
              <w:jc w:val="center"/>
            </w:pPr>
            <w:r w:rsidRPr="000C427A">
              <w:t>0,466</w:t>
            </w:r>
          </w:p>
        </w:tc>
        <w:tc>
          <w:tcPr>
            <w:tcW w:w="569" w:type="dxa"/>
            <w:textDirection w:val="btLr"/>
            <w:vAlign w:val="center"/>
          </w:tcPr>
          <w:p w:rsidR="004140B4" w:rsidRPr="000C427A" w:rsidRDefault="004140B4" w:rsidP="004E0A2C">
            <w:pPr>
              <w:pStyle w:val="affa"/>
              <w:jc w:val="center"/>
            </w:pPr>
            <w:r w:rsidRPr="000C427A">
              <w:t>0,424</w:t>
            </w:r>
          </w:p>
        </w:tc>
        <w:tc>
          <w:tcPr>
            <w:tcW w:w="684" w:type="dxa"/>
            <w:textDirection w:val="btLr"/>
            <w:vAlign w:val="center"/>
          </w:tcPr>
          <w:p w:rsidR="004140B4" w:rsidRPr="000C427A" w:rsidRDefault="004140B4" w:rsidP="004E0A2C">
            <w:pPr>
              <w:pStyle w:val="affa"/>
              <w:jc w:val="center"/>
            </w:pPr>
            <w:r w:rsidRPr="000C427A">
              <w:t>0,385</w:t>
            </w:r>
          </w:p>
        </w:tc>
      </w:tr>
    </w:tbl>
    <w:p w:rsidR="00E40D68" w:rsidRDefault="00E40D68"/>
    <w:p w:rsidR="00E40D68" w:rsidRDefault="00E40D68" w:rsidP="00E40D68">
      <w:pPr>
        <w:pStyle w:val="aff7"/>
      </w:pPr>
      <w:r>
        <w:lastRenderedPageBreak/>
        <w:t>окончание Таблицы 3</w:t>
      </w:r>
    </w:p>
    <w:tbl>
      <w:tblPr>
        <w:tblW w:w="9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48"/>
        <w:gridCol w:w="547"/>
        <w:gridCol w:w="567"/>
        <w:gridCol w:w="567"/>
        <w:gridCol w:w="567"/>
        <w:gridCol w:w="567"/>
        <w:gridCol w:w="567"/>
        <w:gridCol w:w="567"/>
        <w:gridCol w:w="567"/>
        <w:gridCol w:w="567"/>
        <w:gridCol w:w="569"/>
        <w:gridCol w:w="684"/>
      </w:tblGrid>
      <w:tr w:rsidR="00E40D68" w:rsidRPr="000C427A" w:rsidTr="00E40D68">
        <w:trPr>
          <w:cantSplit/>
          <w:trHeight w:val="520"/>
          <w:tblHeader/>
        </w:trPr>
        <w:tc>
          <w:tcPr>
            <w:tcW w:w="3348" w:type="dxa"/>
            <w:vMerge w:val="restart"/>
            <w:tcBorders>
              <w:bottom w:val="double" w:sz="4" w:space="0" w:color="auto"/>
            </w:tcBorders>
          </w:tcPr>
          <w:p w:rsidR="00E40D68" w:rsidRPr="000C427A" w:rsidRDefault="00E40D68" w:rsidP="00E40D68">
            <w:pPr>
              <w:pStyle w:val="affa"/>
            </w:pPr>
            <w:r w:rsidRPr="000C427A">
              <w:t xml:space="preserve">            Показатели</w:t>
            </w:r>
          </w:p>
        </w:tc>
        <w:tc>
          <w:tcPr>
            <w:tcW w:w="6336" w:type="dxa"/>
            <w:gridSpan w:val="11"/>
            <w:tcBorders>
              <w:bottom w:val="single" w:sz="4" w:space="0" w:color="auto"/>
            </w:tcBorders>
          </w:tcPr>
          <w:p w:rsidR="00E40D68" w:rsidRPr="000C427A" w:rsidRDefault="00E40D68" w:rsidP="00E40D68">
            <w:pPr>
              <w:pStyle w:val="affa"/>
            </w:pPr>
            <w:r w:rsidRPr="000C427A">
              <w:t xml:space="preserve">                        Расчётный период</w:t>
            </w:r>
          </w:p>
        </w:tc>
      </w:tr>
      <w:tr w:rsidR="00E40D68" w:rsidRPr="000C427A" w:rsidTr="00E40D68">
        <w:trPr>
          <w:cantSplit/>
          <w:trHeight w:val="370"/>
          <w:tblHeader/>
        </w:trPr>
        <w:tc>
          <w:tcPr>
            <w:tcW w:w="3348" w:type="dxa"/>
            <w:vMerge/>
            <w:tcBorders>
              <w:bottom w:val="double" w:sz="4" w:space="0" w:color="auto"/>
            </w:tcBorders>
          </w:tcPr>
          <w:p w:rsidR="00E40D68" w:rsidRPr="000C427A" w:rsidRDefault="00E40D68" w:rsidP="004E0A2C">
            <w:pPr>
              <w:pStyle w:val="affa"/>
              <w:jc w:val="left"/>
              <w:rPr>
                <w:lang w:val="en-US"/>
              </w:rPr>
            </w:pPr>
          </w:p>
        </w:tc>
        <w:tc>
          <w:tcPr>
            <w:tcW w:w="547" w:type="dxa"/>
            <w:tcBorders>
              <w:bottom w:val="double" w:sz="4" w:space="0" w:color="auto"/>
            </w:tcBorders>
          </w:tcPr>
          <w:p w:rsidR="00E40D68" w:rsidRPr="000C427A" w:rsidRDefault="00E40D68" w:rsidP="004E0A2C">
            <w:pPr>
              <w:pStyle w:val="affa"/>
              <w:jc w:val="center"/>
            </w:pPr>
            <w:r w:rsidRPr="000C427A">
              <w:t>0</w:t>
            </w:r>
          </w:p>
        </w:tc>
        <w:tc>
          <w:tcPr>
            <w:tcW w:w="567" w:type="dxa"/>
            <w:tcBorders>
              <w:bottom w:val="double" w:sz="4" w:space="0" w:color="auto"/>
            </w:tcBorders>
          </w:tcPr>
          <w:p w:rsidR="00E40D68" w:rsidRPr="000C427A" w:rsidRDefault="00E40D68" w:rsidP="00E40D68">
            <w:pPr>
              <w:pStyle w:val="affa"/>
            </w:pPr>
            <w:r>
              <w:t>1</w:t>
            </w:r>
          </w:p>
        </w:tc>
        <w:tc>
          <w:tcPr>
            <w:tcW w:w="567" w:type="dxa"/>
            <w:tcBorders>
              <w:bottom w:val="double" w:sz="4" w:space="0" w:color="auto"/>
            </w:tcBorders>
          </w:tcPr>
          <w:p w:rsidR="00E40D68" w:rsidRPr="000C427A" w:rsidRDefault="00E40D68" w:rsidP="00E40D68">
            <w:pPr>
              <w:pStyle w:val="affa"/>
            </w:pPr>
            <w:r>
              <w:t>2</w:t>
            </w:r>
          </w:p>
        </w:tc>
        <w:tc>
          <w:tcPr>
            <w:tcW w:w="567" w:type="dxa"/>
            <w:tcBorders>
              <w:bottom w:val="double" w:sz="4" w:space="0" w:color="auto"/>
            </w:tcBorders>
          </w:tcPr>
          <w:p w:rsidR="00E40D68" w:rsidRPr="000C427A" w:rsidRDefault="00E40D68" w:rsidP="00E40D68">
            <w:pPr>
              <w:pStyle w:val="affa"/>
            </w:pPr>
            <w:r>
              <w:t>3</w:t>
            </w:r>
          </w:p>
        </w:tc>
        <w:tc>
          <w:tcPr>
            <w:tcW w:w="567" w:type="dxa"/>
            <w:tcBorders>
              <w:bottom w:val="double" w:sz="4" w:space="0" w:color="auto"/>
            </w:tcBorders>
          </w:tcPr>
          <w:p w:rsidR="00E40D68" w:rsidRPr="000C427A" w:rsidRDefault="00E40D68" w:rsidP="00E40D68">
            <w:pPr>
              <w:pStyle w:val="affa"/>
            </w:pPr>
            <w:r>
              <w:t>4</w:t>
            </w:r>
          </w:p>
        </w:tc>
        <w:tc>
          <w:tcPr>
            <w:tcW w:w="567" w:type="dxa"/>
            <w:tcBorders>
              <w:bottom w:val="double" w:sz="4" w:space="0" w:color="auto"/>
            </w:tcBorders>
          </w:tcPr>
          <w:p w:rsidR="00E40D68" w:rsidRPr="000C427A" w:rsidRDefault="00E40D68" w:rsidP="00E40D68">
            <w:pPr>
              <w:pStyle w:val="affa"/>
            </w:pPr>
            <w:r>
              <w:t>5</w:t>
            </w:r>
          </w:p>
        </w:tc>
        <w:tc>
          <w:tcPr>
            <w:tcW w:w="567" w:type="dxa"/>
            <w:tcBorders>
              <w:bottom w:val="double" w:sz="4" w:space="0" w:color="auto"/>
            </w:tcBorders>
          </w:tcPr>
          <w:p w:rsidR="00E40D68" w:rsidRPr="000C427A" w:rsidRDefault="00E40D68" w:rsidP="00E40D68">
            <w:pPr>
              <w:pStyle w:val="affa"/>
            </w:pPr>
            <w:r>
              <w:t>6</w:t>
            </w:r>
          </w:p>
        </w:tc>
        <w:tc>
          <w:tcPr>
            <w:tcW w:w="567" w:type="dxa"/>
            <w:tcBorders>
              <w:bottom w:val="double" w:sz="4" w:space="0" w:color="auto"/>
            </w:tcBorders>
          </w:tcPr>
          <w:p w:rsidR="00E40D68" w:rsidRPr="000C427A" w:rsidRDefault="00E40D68" w:rsidP="00E40D68">
            <w:pPr>
              <w:pStyle w:val="affa"/>
            </w:pPr>
            <w:r>
              <w:t>7</w:t>
            </w:r>
          </w:p>
        </w:tc>
        <w:tc>
          <w:tcPr>
            <w:tcW w:w="567" w:type="dxa"/>
            <w:tcBorders>
              <w:bottom w:val="double" w:sz="4" w:space="0" w:color="auto"/>
            </w:tcBorders>
          </w:tcPr>
          <w:p w:rsidR="00E40D68" w:rsidRPr="000C427A" w:rsidRDefault="00E40D68" w:rsidP="00E40D68">
            <w:pPr>
              <w:pStyle w:val="affa"/>
            </w:pPr>
            <w:r>
              <w:t>8</w:t>
            </w:r>
          </w:p>
        </w:tc>
        <w:tc>
          <w:tcPr>
            <w:tcW w:w="569" w:type="dxa"/>
            <w:tcBorders>
              <w:bottom w:val="double" w:sz="4" w:space="0" w:color="auto"/>
            </w:tcBorders>
          </w:tcPr>
          <w:p w:rsidR="00E40D68" w:rsidRPr="000C427A" w:rsidRDefault="00E40D68" w:rsidP="00E40D68">
            <w:pPr>
              <w:pStyle w:val="affa"/>
            </w:pPr>
            <w:r>
              <w:t>9</w:t>
            </w:r>
          </w:p>
        </w:tc>
        <w:tc>
          <w:tcPr>
            <w:tcW w:w="684" w:type="dxa"/>
            <w:tcBorders>
              <w:bottom w:val="double" w:sz="4" w:space="0" w:color="auto"/>
            </w:tcBorders>
          </w:tcPr>
          <w:p w:rsidR="00E40D68" w:rsidRPr="000C427A" w:rsidRDefault="00E40D68" w:rsidP="00E40D68">
            <w:pPr>
              <w:pStyle w:val="affa"/>
            </w:pPr>
            <w:r>
              <w:t>1</w:t>
            </w:r>
            <w:r w:rsidRPr="000C427A">
              <w:t>0</w:t>
            </w:r>
          </w:p>
        </w:tc>
      </w:tr>
      <w:tr w:rsidR="004140B4" w:rsidRPr="000C427A" w:rsidTr="00E40D68">
        <w:trPr>
          <w:cantSplit/>
          <w:trHeight w:val="1134"/>
          <w:tblHeader/>
        </w:trPr>
        <w:tc>
          <w:tcPr>
            <w:tcW w:w="3348" w:type="dxa"/>
            <w:tcBorders>
              <w:top w:val="double" w:sz="4" w:space="0" w:color="auto"/>
            </w:tcBorders>
            <w:vAlign w:val="center"/>
          </w:tcPr>
          <w:p w:rsidR="004140B4" w:rsidRPr="000C427A" w:rsidRDefault="004140B4" w:rsidP="004E0A2C">
            <w:pPr>
              <w:pStyle w:val="affa"/>
              <w:jc w:val="left"/>
            </w:pPr>
            <w:r w:rsidRPr="000C427A">
              <w:rPr>
                <w:lang w:val="en-US"/>
              </w:rPr>
              <w:t>5)</w:t>
            </w:r>
            <w:r w:rsidRPr="000C427A">
              <w:t>Чистый дисконтированный</w:t>
            </w:r>
          </w:p>
          <w:p w:rsidR="004140B4" w:rsidRPr="000C427A" w:rsidRDefault="004140B4" w:rsidP="004E0A2C">
            <w:pPr>
              <w:pStyle w:val="affa"/>
              <w:jc w:val="left"/>
            </w:pPr>
            <w:r w:rsidRPr="000C427A">
              <w:t>доход</w:t>
            </w:r>
          </w:p>
          <w:p w:rsidR="004140B4" w:rsidRPr="000C427A" w:rsidRDefault="004140B4" w:rsidP="004E0A2C">
            <w:pPr>
              <w:pStyle w:val="affa"/>
              <w:jc w:val="left"/>
            </w:pPr>
          </w:p>
          <w:p w:rsidR="004140B4" w:rsidRPr="000C427A" w:rsidRDefault="004140B4" w:rsidP="004E0A2C">
            <w:pPr>
              <w:pStyle w:val="affa"/>
              <w:jc w:val="left"/>
            </w:pPr>
          </w:p>
        </w:tc>
        <w:tc>
          <w:tcPr>
            <w:tcW w:w="547" w:type="dxa"/>
            <w:tcBorders>
              <w:top w:val="double" w:sz="4" w:space="0" w:color="auto"/>
            </w:tcBorders>
            <w:textDirection w:val="btLr"/>
            <w:vAlign w:val="center"/>
          </w:tcPr>
          <w:p w:rsidR="004140B4" w:rsidRPr="000C427A" w:rsidRDefault="004140B4" w:rsidP="004E0A2C">
            <w:pPr>
              <w:pStyle w:val="affa"/>
              <w:jc w:val="center"/>
            </w:pPr>
            <w:r w:rsidRPr="000C427A">
              <w:t>-</w:t>
            </w:r>
            <w:r>
              <w:t>20525</w:t>
            </w:r>
          </w:p>
        </w:tc>
        <w:tc>
          <w:tcPr>
            <w:tcW w:w="567" w:type="dxa"/>
            <w:tcBorders>
              <w:top w:val="double" w:sz="4" w:space="0" w:color="auto"/>
            </w:tcBorders>
            <w:textDirection w:val="btLr"/>
            <w:vAlign w:val="center"/>
          </w:tcPr>
          <w:p w:rsidR="004140B4" w:rsidRPr="000C427A" w:rsidRDefault="004140B4" w:rsidP="004E0A2C">
            <w:pPr>
              <w:pStyle w:val="affa"/>
              <w:jc w:val="center"/>
            </w:pPr>
            <w:r>
              <w:t>3422</w:t>
            </w:r>
          </w:p>
        </w:tc>
        <w:tc>
          <w:tcPr>
            <w:tcW w:w="567" w:type="dxa"/>
            <w:tcBorders>
              <w:top w:val="double" w:sz="4" w:space="0" w:color="auto"/>
            </w:tcBorders>
            <w:textDirection w:val="btLr"/>
            <w:vAlign w:val="center"/>
          </w:tcPr>
          <w:p w:rsidR="004140B4" w:rsidRPr="000C427A" w:rsidRDefault="004140B4" w:rsidP="004E0A2C">
            <w:pPr>
              <w:pStyle w:val="affa"/>
              <w:jc w:val="center"/>
            </w:pPr>
            <w:r>
              <w:t>3110,9</w:t>
            </w:r>
          </w:p>
        </w:tc>
        <w:tc>
          <w:tcPr>
            <w:tcW w:w="567" w:type="dxa"/>
            <w:tcBorders>
              <w:top w:val="double" w:sz="4" w:space="0" w:color="auto"/>
            </w:tcBorders>
            <w:textDirection w:val="btLr"/>
            <w:vAlign w:val="center"/>
          </w:tcPr>
          <w:p w:rsidR="004140B4" w:rsidRPr="007B31BE" w:rsidRDefault="004140B4" w:rsidP="004E0A2C">
            <w:pPr>
              <w:pStyle w:val="affa"/>
              <w:jc w:val="center"/>
            </w:pPr>
            <w:r>
              <w:t>2828,1</w:t>
            </w:r>
          </w:p>
        </w:tc>
        <w:tc>
          <w:tcPr>
            <w:tcW w:w="567" w:type="dxa"/>
            <w:tcBorders>
              <w:top w:val="double" w:sz="4" w:space="0" w:color="auto"/>
            </w:tcBorders>
            <w:textDirection w:val="btLr"/>
            <w:vAlign w:val="center"/>
          </w:tcPr>
          <w:p w:rsidR="004140B4" w:rsidRPr="007B31BE" w:rsidRDefault="004140B4" w:rsidP="004E0A2C">
            <w:pPr>
              <w:pStyle w:val="affa"/>
              <w:jc w:val="center"/>
            </w:pPr>
            <w:r>
              <w:t>2571</w:t>
            </w:r>
          </w:p>
        </w:tc>
        <w:tc>
          <w:tcPr>
            <w:tcW w:w="567" w:type="dxa"/>
            <w:tcBorders>
              <w:top w:val="double" w:sz="4" w:space="0" w:color="auto"/>
            </w:tcBorders>
            <w:textDirection w:val="btLr"/>
            <w:vAlign w:val="center"/>
          </w:tcPr>
          <w:p w:rsidR="004140B4" w:rsidRPr="007B31BE" w:rsidRDefault="004140B4" w:rsidP="004E0A2C">
            <w:pPr>
              <w:pStyle w:val="affa"/>
              <w:jc w:val="center"/>
            </w:pPr>
            <w:r>
              <w:t>2337,3</w:t>
            </w:r>
          </w:p>
        </w:tc>
        <w:tc>
          <w:tcPr>
            <w:tcW w:w="567" w:type="dxa"/>
            <w:tcBorders>
              <w:top w:val="double" w:sz="4" w:space="0" w:color="auto"/>
            </w:tcBorders>
            <w:textDirection w:val="btLr"/>
            <w:vAlign w:val="center"/>
          </w:tcPr>
          <w:p w:rsidR="004140B4" w:rsidRPr="007B31BE" w:rsidRDefault="004140B4" w:rsidP="004E0A2C">
            <w:pPr>
              <w:pStyle w:val="affa"/>
              <w:jc w:val="center"/>
            </w:pPr>
            <w:r>
              <w:t>2124,8</w:t>
            </w:r>
          </w:p>
        </w:tc>
        <w:tc>
          <w:tcPr>
            <w:tcW w:w="567" w:type="dxa"/>
            <w:tcBorders>
              <w:top w:val="double" w:sz="4" w:space="0" w:color="auto"/>
            </w:tcBorders>
            <w:textDirection w:val="btLr"/>
            <w:vAlign w:val="center"/>
          </w:tcPr>
          <w:p w:rsidR="004140B4" w:rsidRPr="007B31BE" w:rsidRDefault="004140B4" w:rsidP="004E0A2C">
            <w:pPr>
              <w:pStyle w:val="affa"/>
              <w:jc w:val="center"/>
            </w:pPr>
            <w:r>
              <w:t>1931,6</w:t>
            </w:r>
          </w:p>
        </w:tc>
        <w:tc>
          <w:tcPr>
            <w:tcW w:w="567" w:type="dxa"/>
            <w:tcBorders>
              <w:top w:val="double" w:sz="4" w:space="0" w:color="auto"/>
            </w:tcBorders>
            <w:textDirection w:val="btLr"/>
            <w:vAlign w:val="center"/>
          </w:tcPr>
          <w:p w:rsidR="004140B4" w:rsidRPr="007B31BE" w:rsidRDefault="004140B4" w:rsidP="004E0A2C">
            <w:pPr>
              <w:pStyle w:val="affa"/>
              <w:jc w:val="center"/>
            </w:pPr>
            <w:r>
              <w:t>1756</w:t>
            </w:r>
          </w:p>
        </w:tc>
        <w:tc>
          <w:tcPr>
            <w:tcW w:w="569" w:type="dxa"/>
            <w:tcBorders>
              <w:top w:val="double" w:sz="4" w:space="0" w:color="auto"/>
            </w:tcBorders>
            <w:textDirection w:val="btLr"/>
            <w:vAlign w:val="center"/>
          </w:tcPr>
          <w:p w:rsidR="004140B4" w:rsidRPr="007B31BE" w:rsidRDefault="004140B4" w:rsidP="004E0A2C">
            <w:pPr>
              <w:pStyle w:val="affa"/>
              <w:jc w:val="center"/>
            </w:pPr>
            <w:r>
              <w:t>1596,4</w:t>
            </w:r>
          </w:p>
        </w:tc>
        <w:tc>
          <w:tcPr>
            <w:tcW w:w="684" w:type="dxa"/>
            <w:tcBorders>
              <w:top w:val="double" w:sz="4" w:space="0" w:color="auto"/>
            </w:tcBorders>
            <w:textDirection w:val="btLr"/>
            <w:vAlign w:val="center"/>
          </w:tcPr>
          <w:p w:rsidR="004140B4" w:rsidRPr="007B31BE" w:rsidRDefault="004140B4" w:rsidP="004E0A2C">
            <w:pPr>
              <w:pStyle w:val="affa"/>
              <w:jc w:val="center"/>
            </w:pPr>
            <w:r>
              <w:t>1451,3</w:t>
            </w:r>
          </w:p>
        </w:tc>
      </w:tr>
      <w:tr w:rsidR="004140B4" w:rsidRPr="000C427A" w:rsidTr="00D67BC5">
        <w:trPr>
          <w:cantSplit/>
          <w:trHeight w:val="1312"/>
          <w:tblHeader/>
        </w:trPr>
        <w:tc>
          <w:tcPr>
            <w:tcW w:w="3348" w:type="dxa"/>
            <w:vAlign w:val="center"/>
          </w:tcPr>
          <w:p w:rsidR="004140B4" w:rsidRPr="000C427A" w:rsidRDefault="004140B4" w:rsidP="004E0A2C">
            <w:pPr>
              <w:pStyle w:val="affa"/>
              <w:jc w:val="left"/>
            </w:pPr>
            <w:r w:rsidRPr="000C427A">
              <w:t>6)ЧДД нарастающим итогом</w:t>
            </w:r>
          </w:p>
          <w:p w:rsidR="004140B4" w:rsidRPr="000C427A" w:rsidRDefault="004140B4" w:rsidP="004E0A2C">
            <w:pPr>
              <w:pStyle w:val="affa"/>
              <w:jc w:val="left"/>
            </w:pPr>
          </w:p>
          <w:p w:rsidR="004140B4" w:rsidRPr="000C427A" w:rsidRDefault="004140B4" w:rsidP="004E0A2C">
            <w:pPr>
              <w:pStyle w:val="affa"/>
              <w:jc w:val="left"/>
            </w:pPr>
          </w:p>
          <w:p w:rsidR="004140B4" w:rsidRPr="000C427A" w:rsidRDefault="004140B4" w:rsidP="004E0A2C">
            <w:pPr>
              <w:pStyle w:val="affa"/>
              <w:jc w:val="left"/>
            </w:pPr>
          </w:p>
        </w:tc>
        <w:tc>
          <w:tcPr>
            <w:tcW w:w="547" w:type="dxa"/>
            <w:textDirection w:val="btLr"/>
            <w:vAlign w:val="center"/>
          </w:tcPr>
          <w:p w:rsidR="004140B4" w:rsidRPr="000C427A" w:rsidRDefault="004140B4" w:rsidP="004E0A2C">
            <w:pPr>
              <w:pStyle w:val="affa"/>
              <w:jc w:val="center"/>
            </w:pPr>
            <w:r w:rsidRPr="000C427A">
              <w:t>-</w:t>
            </w:r>
            <w:r>
              <w:t>20525</w:t>
            </w:r>
          </w:p>
        </w:tc>
        <w:tc>
          <w:tcPr>
            <w:tcW w:w="567" w:type="dxa"/>
            <w:textDirection w:val="btLr"/>
            <w:vAlign w:val="center"/>
          </w:tcPr>
          <w:p w:rsidR="004140B4" w:rsidRPr="000C427A" w:rsidRDefault="004140B4" w:rsidP="004E0A2C">
            <w:pPr>
              <w:pStyle w:val="affa"/>
              <w:jc w:val="center"/>
            </w:pPr>
            <w:r>
              <w:t>-17103</w:t>
            </w:r>
          </w:p>
        </w:tc>
        <w:tc>
          <w:tcPr>
            <w:tcW w:w="567" w:type="dxa"/>
            <w:textDirection w:val="btLr"/>
            <w:vAlign w:val="center"/>
          </w:tcPr>
          <w:p w:rsidR="004140B4" w:rsidRPr="000C427A" w:rsidRDefault="004140B4" w:rsidP="004E0A2C">
            <w:pPr>
              <w:pStyle w:val="affa"/>
              <w:jc w:val="center"/>
            </w:pPr>
            <w:r>
              <w:t>-13992</w:t>
            </w:r>
          </w:p>
        </w:tc>
        <w:tc>
          <w:tcPr>
            <w:tcW w:w="567" w:type="dxa"/>
            <w:textDirection w:val="btLr"/>
            <w:vAlign w:val="center"/>
          </w:tcPr>
          <w:p w:rsidR="004140B4" w:rsidRPr="000C427A" w:rsidRDefault="004140B4" w:rsidP="004E0A2C">
            <w:pPr>
              <w:pStyle w:val="affa"/>
              <w:jc w:val="center"/>
            </w:pPr>
            <w:r w:rsidRPr="000C427A">
              <w:t>-</w:t>
            </w:r>
            <w:r>
              <w:t>11163,9</w:t>
            </w:r>
          </w:p>
        </w:tc>
        <w:tc>
          <w:tcPr>
            <w:tcW w:w="567" w:type="dxa"/>
            <w:textDirection w:val="btLr"/>
            <w:vAlign w:val="center"/>
          </w:tcPr>
          <w:p w:rsidR="004140B4" w:rsidRPr="000C427A" w:rsidRDefault="004140B4" w:rsidP="004E0A2C">
            <w:pPr>
              <w:pStyle w:val="affa"/>
              <w:jc w:val="center"/>
            </w:pPr>
            <w:r w:rsidRPr="000C427A">
              <w:t>-</w:t>
            </w:r>
            <w:r>
              <w:t>8592,8</w:t>
            </w:r>
          </w:p>
        </w:tc>
        <w:tc>
          <w:tcPr>
            <w:tcW w:w="567" w:type="dxa"/>
            <w:textDirection w:val="btLr"/>
            <w:vAlign w:val="center"/>
          </w:tcPr>
          <w:p w:rsidR="004140B4" w:rsidRPr="000C427A" w:rsidRDefault="004140B4" w:rsidP="004E0A2C">
            <w:pPr>
              <w:pStyle w:val="affa"/>
              <w:jc w:val="center"/>
            </w:pPr>
            <w:r w:rsidRPr="000C427A">
              <w:t>-</w:t>
            </w:r>
            <w:r>
              <w:t>6255,6</w:t>
            </w:r>
          </w:p>
        </w:tc>
        <w:tc>
          <w:tcPr>
            <w:tcW w:w="567" w:type="dxa"/>
            <w:textDirection w:val="btLr"/>
            <w:vAlign w:val="center"/>
          </w:tcPr>
          <w:p w:rsidR="004140B4" w:rsidRPr="000C427A" w:rsidRDefault="004140B4" w:rsidP="004E0A2C">
            <w:pPr>
              <w:pStyle w:val="affa"/>
              <w:jc w:val="center"/>
            </w:pPr>
            <w:r w:rsidRPr="000C427A">
              <w:t>-</w:t>
            </w:r>
            <w:r>
              <w:t>4130,7</w:t>
            </w:r>
          </w:p>
        </w:tc>
        <w:tc>
          <w:tcPr>
            <w:tcW w:w="567" w:type="dxa"/>
            <w:textDirection w:val="btLr"/>
            <w:vAlign w:val="center"/>
          </w:tcPr>
          <w:p w:rsidR="004140B4" w:rsidRPr="000C427A" w:rsidRDefault="004140B4" w:rsidP="004E0A2C">
            <w:pPr>
              <w:pStyle w:val="affa"/>
              <w:jc w:val="center"/>
            </w:pPr>
            <w:r w:rsidRPr="000C427A">
              <w:t>-</w:t>
            </w:r>
            <w:r>
              <w:t>2199</w:t>
            </w:r>
          </w:p>
        </w:tc>
        <w:tc>
          <w:tcPr>
            <w:tcW w:w="567" w:type="dxa"/>
            <w:textDirection w:val="btLr"/>
            <w:vAlign w:val="center"/>
          </w:tcPr>
          <w:p w:rsidR="004140B4" w:rsidRPr="000C427A" w:rsidRDefault="004140B4" w:rsidP="004E0A2C">
            <w:pPr>
              <w:pStyle w:val="affa"/>
              <w:jc w:val="center"/>
            </w:pPr>
            <w:r w:rsidRPr="000C427A">
              <w:t>-</w:t>
            </w:r>
            <w:r>
              <w:t>443</w:t>
            </w:r>
          </w:p>
        </w:tc>
        <w:tc>
          <w:tcPr>
            <w:tcW w:w="569" w:type="dxa"/>
            <w:textDirection w:val="btLr"/>
            <w:vAlign w:val="center"/>
          </w:tcPr>
          <w:p w:rsidR="004140B4" w:rsidRPr="000C427A" w:rsidRDefault="004140B4" w:rsidP="004E0A2C">
            <w:pPr>
              <w:pStyle w:val="affa"/>
              <w:jc w:val="center"/>
            </w:pPr>
            <w:r>
              <w:t>1153,4</w:t>
            </w:r>
          </w:p>
        </w:tc>
        <w:tc>
          <w:tcPr>
            <w:tcW w:w="684" w:type="dxa"/>
            <w:textDirection w:val="btLr"/>
            <w:vAlign w:val="center"/>
          </w:tcPr>
          <w:p w:rsidR="004140B4" w:rsidRPr="000C427A" w:rsidRDefault="004140B4" w:rsidP="004E0A2C">
            <w:pPr>
              <w:pStyle w:val="affa"/>
              <w:jc w:val="center"/>
            </w:pPr>
            <w:r>
              <w:t>2604,6</w:t>
            </w:r>
          </w:p>
        </w:tc>
      </w:tr>
    </w:tbl>
    <w:p w:rsidR="004140B4" w:rsidRDefault="004140B4" w:rsidP="004140B4">
      <w:pPr>
        <w:tabs>
          <w:tab w:val="left" w:pos="1418"/>
        </w:tabs>
        <w:ind w:right="-261" w:firstLine="708"/>
        <w:rPr>
          <w:szCs w:val="28"/>
        </w:rPr>
      </w:pPr>
      <w:r>
        <w:rPr>
          <w:szCs w:val="28"/>
        </w:rPr>
        <w:t xml:space="preserve"> </w:t>
      </w:r>
    </w:p>
    <w:p w:rsidR="004140B4" w:rsidRDefault="004140B4" w:rsidP="004140B4">
      <w:pPr>
        <w:tabs>
          <w:tab w:val="left" w:pos="1418"/>
        </w:tabs>
        <w:ind w:firstLine="708"/>
        <w:rPr>
          <w:szCs w:val="28"/>
        </w:rPr>
      </w:pPr>
      <w:r>
        <w:rPr>
          <w:szCs w:val="28"/>
        </w:rPr>
        <w:t xml:space="preserve">Капитальные вложения в проект ГРЭС 1800 МВт с парогазовыми установками ПГУ-450 окупается на девятый год эксплуатации при условии, что тариф на э/э принимается </w:t>
      </w:r>
      <w:r w:rsidR="004E0A2C">
        <w:rPr>
          <w:szCs w:val="28"/>
        </w:rPr>
        <w:t>равным</w:t>
      </w:r>
      <w:r>
        <w:rPr>
          <w:szCs w:val="28"/>
        </w:rPr>
        <w:t xml:space="preserve"> 0,6 руб./кВт·ч и стоимость топлива 799 руб./тыс. м</w:t>
      </w:r>
      <w:r>
        <w:rPr>
          <w:szCs w:val="28"/>
          <w:vertAlign w:val="superscript"/>
        </w:rPr>
        <w:t>3</w:t>
      </w:r>
      <w:r>
        <w:rPr>
          <w:szCs w:val="28"/>
        </w:rPr>
        <w:t>.</w:t>
      </w:r>
    </w:p>
    <w:p w:rsidR="004E0A2C" w:rsidRDefault="004E0A2C" w:rsidP="004140B4">
      <w:pPr>
        <w:rPr>
          <w:szCs w:val="28"/>
        </w:rPr>
      </w:pPr>
    </w:p>
    <w:p w:rsidR="004140B4" w:rsidRDefault="004E0A2C" w:rsidP="004E0A2C">
      <w:pPr>
        <w:rPr>
          <w:szCs w:val="28"/>
        </w:rPr>
      </w:pPr>
      <w:r>
        <w:rPr>
          <w:szCs w:val="28"/>
        </w:rPr>
        <w:t>О</w:t>
      </w:r>
      <w:r w:rsidR="004140B4">
        <w:rPr>
          <w:szCs w:val="28"/>
        </w:rPr>
        <w:t>днако в перспективе 2011 года цена на топливо будет увеличена до 2559 руб./тыс. м</w:t>
      </w:r>
      <w:r w:rsidR="004140B4">
        <w:rPr>
          <w:szCs w:val="28"/>
          <w:vertAlign w:val="superscript"/>
        </w:rPr>
        <w:t>3</w:t>
      </w:r>
      <w:r w:rsidR="004140B4">
        <w:rPr>
          <w:szCs w:val="28"/>
        </w:rPr>
        <w:t xml:space="preserve"> , поэтому произведем перерасчет,</w:t>
      </w:r>
      <w:r>
        <w:rPr>
          <w:szCs w:val="28"/>
        </w:rPr>
        <w:t xml:space="preserve"> а результат сведем в таблицу </w:t>
      </w:r>
      <w:r w:rsidR="004140B4">
        <w:rPr>
          <w:szCs w:val="28"/>
        </w:rPr>
        <w:t>4</w:t>
      </w:r>
    </w:p>
    <w:p w:rsidR="004140B4" w:rsidRDefault="004140B4" w:rsidP="004140B4">
      <w:pPr>
        <w:rPr>
          <w:szCs w:val="28"/>
        </w:rPr>
      </w:pPr>
    </w:p>
    <w:p w:rsidR="004140B4" w:rsidRDefault="004E0A2C" w:rsidP="004E0A2C">
      <w:pPr>
        <w:ind w:firstLine="0"/>
        <w:rPr>
          <w:szCs w:val="28"/>
        </w:rPr>
      </w:pPr>
      <w:r>
        <w:rPr>
          <w:szCs w:val="28"/>
        </w:rPr>
        <w:t>Таблица 4 -</w:t>
      </w:r>
      <w:r w:rsidR="004140B4">
        <w:rPr>
          <w:szCs w:val="28"/>
        </w:rPr>
        <w:t xml:space="preserve"> Пересчет экономических показателей эффективности проекта при новой цене на газ.</w:t>
      </w:r>
    </w:p>
    <w:tbl>
      <w:tblPr>
        <w:tblW w:w="100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7"/>
        <w:gridCol w:w="2126"/>
        <w:gridCol w:w="1276"/>
        <w:gridCol w:w="1971"/>
        <w:gridCol w:w="1714"/>
        <w:gridCol w:w="1729"/>
      </w:tblGrid>
      <w:tr w:rsidR="004140B4" w:rsidRPr="005D1EF8" w:rsidTr="00686396">
        <w:tc>
          <w:tcPr>
            <w:tcW w:w="1277" w:type="dxa"/>
            <w:tcBorders>
              <w:bottom w:val="double" w:sz="4" w:space="0" w:color="auto"/>
            </w:tcBorders>
          </w:tcPr>
          <w:p w:rsidR="004140B4" w:rsidRPr="005D1EF8" w:rsidRDefault="004140B4" w:rsidP="004E0A2C">
            <w:pPr>
              <w:pStyle w:val="affa"/>
              <w:jc w:val="center"/>
            </w:pPr>
            <w:r w:rsidRPr="005D1EF8">
              <w:t>Цена топлива</w:t>
            </w:r>
          </w:p>
        </w:tc>
        <w:tc>
          <w:tcPr>
            <w:tcW w:w="2126" w:type="dxa"/>
            <w:tcBorders>
              <w:bottom w:val="double" w:sz="4" w:space="0" w:color="auto"/>
            </w:tcBorders>
          </w:tcPr>
          <w:p w:rsidR="004140B4" w:rsidRDefault="004140B4" w:rsidP="004E0A2C">
            <w:pPr>
              <w:pStyle w:val="affa"/>
              <w:jc w:val="center"/>
            </w:pPr>
            <w:r w:rsidRPr="005D1EF8">
              <w:t>Процент топливной составляющей</w:t>
            </w:r>
            <w:r>
              <w:t>,</w:t>
            </w:r>
          </w:p>
          <w:p w:rsidR="004140B4" w:rsidRPr="005D1EF8" w:rsidRDefault="004140B4" w:rsidP="004E0A2C">
            <w:pPr>
              <w:pStyle w:val="affa"/>
              <w:jc w:val="center"/>
            </w:pPr>
            <w:r>
              <w:t>%</w:t>
            </w:r>
          </w:p>
        </w:tc>
        <w:tc>
          <w:tcPr>
            <w:tcW w:w="1276" w:type="dxa"/>
            <w:tcBorders>
              <w:bottom w:val="double" w:sz="4" w:space="0" w:color="auto"/>
            </w:tcBorders>
          </w:tcPr>
          <w:p w:rsidR="004140B4" w:rsidRPr="005D1EF8" w:rsidRDefault="004140B4" w:rsidP="004E0A2C">
            <w:pPr>
              <w:pStyle w:val="affa"/>
              <w:jc w:val="center"/>
            </w:pPr>
            <w:r w:rsidRPr="005D1EF8">
              <w:t>Рост цены на топливо, %</w:t>
            </w:r>
          </w:p>
        </w:tc>
        <w:tc>
          <w:tcPr>
            <w:tcW w:w="1971" w:type="dxa"/>
            <w:tcBorders>
              <w:bottom w:val="double" w:sz="4" w:space="0" w:color="auto"/>
            </w:tcBorders>
          </w:tcPr>
          <w:p w:rsidR="004140B4" w:rsidRPr="005D1EF8" w:rsidRDefault="004140B4" w:rsidP="004E0A2C">
            <w:pPr>
              <w:pStyle w:val="affa"/>
              <w:jc w:val="center"/>
            </w:pPr>
            <w:r w:rsidRPr="005D1EF8">
              <w:t xml:space="preserve">Себестоимость отпущенной электроэнергии, </w:t>
            </w:r>
            <w:r w:rsidR="004E0A2C" w:rsidRPr="005D1EF8">
              <w:t>руб.</w:t>
            </w:r>
            <w:r w:rsidR="004E0A2C">
              <w:t>/кВт·</w:t>
            </w:r>
            <w:r w:rsidRPr="005D1EF8">
              <w:t>ч</w:t>
            </w:r>
          </w:p>
        </w:tc>
        <w:tc>
          <w:tcPr>
            <w:tcW w:w="1714" w:type="dxa"/>
            <w:tcBorders>
              <w:bottom w:val="double" w:sz="4" w:space="0" w:color="auto"/>
            </w:tcBorders>
          </w:tcPr>
          <w:p w:rsidR="004140B4" w:rsidRPr="005D1EF8" w:rsidRDefault="004140B4" w:rsidP="004E0A2C">
            <w:pPr>
              <w:pStyle w:val="affa"/>
              <w:jc w:val="center"/>
            </w:pPr>
            <w:r w:rsidRPr="005D1EF8">
              <w:t>Доход по отпущенной эл.энергии, млн. руб./год</w:t>
            </w:r>
          </w:p>
        </w:tc>
        <w:tc>
          <w:tcPr>
            <w:tcW w:w="1729" w:type="dxa"/>
            <w:tcBorders>
              <w:bottom w:val="double" w:sz="4" w:space="0" w:color="auto"/>
            </w:tcBorders>
          </w:tcPr>
          <w:p w:rsidR="004140B4" w:rsidRPr="005D1EF8" w:rsidRDefault="004140B4" w:rsidP="004E0A2C">
            <w:pPr>
              <w:pStyle w:val="affa"/>
              <w:jc w:val="center"/>
            </w:pPr>
            <w:r w:rsidRPr="005D1EF8">
              <w:t>Год окупаемости</w:t>
            </w:r>
          </w:p>
        </w:tc>
      </w:tr>
      <w:tr w:rsidR="004140B4" w:rsidRPr="005D1EF8" w:rsidTr="00686396">
        <w:tc>
          <w:tcPr>
            <w:tcW w:w="1277" w:type="dxa"/>
            <w:tcBorders>
              <w:top w:val="double" w:sz="4" w:space="0" w:color="auto"/>
            </w:tcBorders>
          </w:tcPr>
          <w:p w:rsidR="004140B4" w:rsidRPr="005D1EF8" w:rsidRDefault="004140B4" w:rsidP="004E0A2C">
            <w:pPr>
              <w:pStyle w:val="affa"/>
              <w:jc w:val="center"/>
            </w:pPr>
            <w:r>
              <w:t>799</w:t>
            </w:r>
          </w:p>
        </w:tc>
        <w:tc>
          <w:tcPr>
            <w:tcW w:w="2126" w:type="dxa"/>
            <w:tcBorders>
              <w:top w:val="double" w:sz="4" w:space="0" w:color="auto"/>
            </w:tcBorders>
          </w:tcPr>
          <w:p w:rsidR="004140B4" w:rsidRPr="005D1EF8" w:rsidRDefault="004140B4" w:rsidP="004E0A2C">
            <w:pPr>
              <w:pStyle w:val="affa"/>
              <w:jc w:val="center"/>
            </w:pPr>
            <w:r>
              <w:t>25</w:t>
            </w:r>
          </w:p>
        </w:tc>
        <w:tc>
          <w:tcPr>
            <w:tcW w:w="1276" w:type="dxa"/>
            <w:tcBorders>
              <w:top w:val="double" w:sz="4" w:space="0" w:color="auto"/>
            </w:tcBorders>
          </w:tcPr>
          <w:p w:rsidR="004140B4" w:rsidRPr="005D1EF8" w:rsidRDefault="004140B4" w:rsidP="004E0A2C">
            <w:pPr>
              <w:pStyle w:val="affa"/>
              <w:jc w:val="center"/>
            </w:pPr>
            <w:r w:rsidRPr="005D1EF8">
              <w:t>–</w:t>
            </w:r>
          </w:p>
        </w:tc>
        <w:tc>
          <w:tcPr>
            <w:tcW w:w="1971" w:type="dxa"/>
            <w:tcBorders>
              <w:top w:val="double" w:sz="4" w:space="0" w:color="auto"/>
            </w:tcBorders>
          </w:tcPr>
          <w:p w:rsidR="004140B4" w:rsidRPr="005D1EF8" w:rsidRDefault="004140B4" w:rsidP="004E0A2C">
            <w:pPr>
              <w:pStyle w:val="affa"/>
              <w:jc w:val="center"/>
            </w:pPr>
            <w:r>
              <w:t>0,42</w:t>
            </w:r>
          </w:p>
        </w:tc>
        <w:tc>
          <w:tcPr>
            <w:tcW w:w="1714" w:type="dxa"/>
            <w:tcBorders>
              <w:top w:val="double" w:sz="4" w:space="0" w:color="auto"/>
            </w:tcBorders>
          </w:tcPr>
          <w:p w:rsidR="004140B4" w:rsidRPr="005D1EF8" w:rsidRDefault="004140B4" w:rsidP="004E0A2C">
            <w:pPr>
              <w:pStyle w:val="affa"/>
              <w:jc w:val="center"/>
            </w:pPr>
            <w:r>
              <w:t>2225</w:t>
            </w:r>
          </w:p>
        </w:tc>
        <w:tc>
          <w:tcPr>
            <w:tcW w:w="1729" w:type="dxa"/>
            <w:tcBorders>
              <w:top w:val="double" w:sz="4" w:space="0" w:color="auto"/>
            </w:tcBorders>
          </w:tcPr>
          <w:p w:rsidR="004140B4" w:rsidRPr="005D1EF8" w:rsidRDefault="004140B4" w:rsidP="004E0A2C">
            <w:pPr>
              <w:pStyle w:val="affa"/>
              <w:jc w:val="center"/>
            </w:pPr>
            <w:r>
              <w:t>9</w:t>
            </w:r>
          </w:p>
        </w:tc>
      </w:tr>
      <w:tr w:rsidR="004140B4" w:rsidRPr="005D1EF8" w:rsidTr="00322749">
        <w:tc>
          <w:tcPr>
            <w:tcW w:w="1277" w:type="dxa"/>
          </w:tcPr>
          <w:p w:rsidR="004140B4" w:rsidRPr="005D1EF8" w:rsidRDefault="004140B4" w:rsidP="004E0A2C">
            <w:pPr>
              <w:pStyle w:val="affa"/>
              <w:jc w:val="center"/>
            </w:pPr>
            <w:r>
              <w:t>2559</w:t>
            </w:r>
          </w:p>
        </w:tc>
        <w:tc>
          <w:tcPr>
            <w:tcW w:w="2126" w:type="dxa"/>
          </w:tcPr>
          <w:p w:rsidR="004140B4" w:rsidRPr="005D1EF8" w:rsidRDefault="004140B4" w:rsidP="004E0A2C">
            <w:pPr>
              <w:pStyle w:val="affa"/>
              <w:jc w:val="center"/>
            </w:pPr>
            <w:r>
              <w:t>53</w:t>
            </w:r>
          </w:p>
        </w:tc>
        <w:tc>
          <w:tcPr>
            <w:tcW w:w="1276" w:type="dxa"/>
          </w:tcPr>
          <w:p w:rsidR="004140B4" w:rsidRPr="005D1EF8" w:rsidRDefault="004140B4" w:rsidP="004E0A2C">
            <w:pPr>
              <w:pStyle w:val="affa"/>
              <w:jc w:val="center"/>
            </w:pPr>
            <w:r>
              <w:t>320</w:t>
            </w:r>
          </w:p>
        </w:tc>
        <w:tc>
          <w:tcPr>
            <w:tcW w:w="1971" w:type="dxa"/>
          </w:tcPr>
          <w:p w:rsidR="004140B4" w:rsidRPr="005D1EF8" w:rsidRDefault="004140B4" w:rsidP="004E0A2C">
            <w:pPr>
              <w:pStyle w:val="affa"/>
              <w:jc w:val="center"/>
            </w:pPr>
            <w:r>
              <w:t>0,66</w:t>
            </w:r>
          </w:p>
        </w:tc>
        <w:tc>
          <w:tcPr>
            <w:tcW w:w="1714" w:type="dxa"/>
          </w:tcPr>
          <w:p w:rsidR="004140B4" w:rsidRPr="005D1EF8" w:rsidRDefault="004140B4" w:rsidP="004E0A2C">
            <w:pPr>
              <w:pStyle w:val="affa"/>
              <w:jc w:val="center"/>
            </w:pPr>
            <w:r w:rsidRPr="005D1EF8">
              <w:t>–</w:t>
            </w:r>
          </w:p>
        </w:tc>
        <w:tc>
          <w:tcPr>
            <w:tcW w:w="1729" w:type="dxa"/>
          </w:tcPr>
          <w:p w:rsidR="004140B4" w:rsidRPr="005D1EF8" w:rsidRDefault="004140B4" w:rsidP="004E0A2C">
            <w:pPr>
              <w:pStyle w:val="affa"/>
              <w:jc w:val="center"/>
            </w:pPr>
            <w:r w:rsidRPr="005D1EF8">
              <w:t>–</w:t>
            </w:r>
          </w:p>
        </w:tc>
      </w:tr>
    </w:tbl>
    <w:p w:rsidR="004140B4" w:rsidRDefault="004140B4" w:rsidP="004140B4">
      <w:pPr>
        <w:rPr>
          <w:szCs w:val="28"/>
        </w:rPr>
      </w:pPr>
    </w:p>
    <w:p w:rsidR="004140B4" w:rsidRDefault="004140B4" w:rsidP="004140B4">
      <w:pPr>
        <w:pStyle w:val="af0"/>
        <w:autoSpaceDE w:val="0"/>
        <w:autoSpaceDN w:val="0"/>
        <w:adjustRightInd w:val="0"/>
        <w:spacing w:line="240" w:lineRule="auto"/>
        <w:ind w:firstLine="709"/>
        <w:jc w:val="both"/>
        <w:rPr>
          <w:sz w:val="28"/>
          <w:szCs w:val="28"/>
        </w:rPr>
      </w:pPr>
      <w:r>
        <w:rPr>
          <w:sz w:val="28"/>
          <w:szCs w:val="28"/>
        </w:rPr>
        <w:t>Из таблицы видно</w:t>
      </w:r>
      <w:r w:rsidR="004E0A2C">
        <w:rPr>
          <w:sz w:val="28"/>
          <w:szCs w:val="28"/>
        </w:rPr>
        <w:t>,</w:t>
      </w:r>
      <w:r>
        <w:rPr>
          <w:sz w:val="28"/>
          <w:szCs w:val="28"/>
        </w:rPr>
        <w:t xml:space="preserve"> что при сохранение тарифа на электрическую энергию и повышение цены на топливо, станция становится нерентабельной, необходимо повышать тариф.</w:t>
      </w:r>
    </w:p>
    <w:p w:rsidR="00DA4038" w:rsidRDefault="00DA4038" w:rsidP="002A4D70"/>
    <w:p w:rsidR="002A4D70" w:rsidRPr="008C617B" w:rsidRDefault="002A4D70" w:rsidP="002A4D70"/>
    <w:p w:rsidR="00DA4038" w:rsidRDefault="00DA4038" w:rsidP="00DA4038"/>
    <w:p w:rsidR="00E40D68" w:rsidRDefault="00E40D68" w:rsidP="00DA4038"/>
    <w:p w:rsidR="00E40D68" w:rsidRDefault="00E40D68" w:rsidP="00DA4038"/>
    <w:p w:rsidR="00E40D68" w:rsidRDefault="00E40D68" w:rsidP="00DA4038"/>
    <w:p w:rsidR="00E40D68" w:rsidRDefault="00E40D68" w:rsidP="00DA4038"/>
    <w:p w:rsidR="00E40D68" w:rsidRDefault="00E40D68" w:rsidP="00DA4038"/>
    <w:p w:rsidR="0003098E" w:rsidRDefault="0003098E">
      <w:pPr>
        <w:rPr>
          <w:b/>
        </w:rPr>
      </w:pPr>
      <w:r>
        <w:rPr>
          <w:b/>
        </w:rPr>
        <w:lastRenderedPageBreak/>
        <w:t xml:space="preserve">2 </w:t>
      </w:r>
      <w:r w:rsidR="00154502">
        <w:rPr>
          <w:b/>
        </w:rPr>
        <w:t>Расчетная</w:t>
      </w:r>
      <w:r w:rsidR="00DA586B">
        <w:rPr>
          <w:b/>
        </w:rPr>
        <w:t xml:space="preserve"> часть</w:t>
      </w:r>
    </w:p>
    <w:p w:rsidR="00CE3B20" w:rsidRDefault="00CE3B20"/>
    <w:p w:rsidR="00CE3B20" w:rsidRPr="00CE3B20" w:rsidRDefault="00CE3B20">
      <w:r>
        <w:t>2.1 Разработка ПТС</w:t>
      </w:r>
    </w:p>
    <w:p w:rsidR="0003098E" w:rsidRPr="0003098E" w:rsidRDefault="0003098E">
      <w:pPr>
        <w:rPr>
          <w:b/>
        </w:rPr>
      </w:pPr>
    </w:p>
    <w:p w:rsidR="0003098E" w:rsidRPr="00732D18" w:rsidRDefault="0003098E" w:rsidP="0003098E">
      <w:pPr>
        <w:rPr>
          <w:szCs w:val="28"/>
        </w:rPr>
      </w:pPr>
      <w:r w:rsidRPr="00732D18">
        <w:rPr>
          <w:szCs w:val="28"/>
        </w:rPr>
        <w:t xml:space="preserve">Парогазовый цикл реализуется </w:t>
      </w:r>
      <w:r w:rsidR="002E4BCB">
        <w:rPr>
          <w:szCs w:val="28"/>
        </w:rPr>
        <w:t xml:space="preserve">объединением цикла </w:t>
      </w:r>
      <w:r w:rsidRPr="00732D18">
        <w:rPr>
          <w:szCs w:val="28"/>
        </w:rPr>
        <w:t xml:space="preserve"> газотурбинной установки в высокотемпературной части и </w:t>
      </w:r>
      <w:r w:rsidR="002E4BCB">
        <w:rPr>
          <w:szCs w:val="28"/>
        </w:rPr>
        <w:t xml:space="preserve">цикла </w:t>
      </w:r>
      <w:r w:rsidRPr="00732D18">
        <w:rPr>
          <w:szCs w:val="28"/>
        </w:rPr>
        <w:t>паротурбинной установки в низкотемпературной части.</w:t>
      </w:r>
    </w:p>
    <w:p w:rsidR="0003098E" w:rsidRPr="00732D18" w:rsidRDefault="0003098E" w:rsidP="0003098E">
      <w:pPr>
        <w:rPr>
          <w:szCs w:val="28"/>
        </w:rPr>
      </w:pPr>
      <w:r w:rsidRPr="00732D18">
        <w:rPr>
          <w:szCs w:val="28"/>
        </w:rPr>
        <w:t>На листе 1 графической части дипломного проекта представлена принципиальная тепловая схема (ПТС) пар</w:t>
      </w:r>
      <w:r>
        <w:rPr>
          <w:szCs w:val="28"/>
        </w:rPr>
        <w:t>огазовой установки мощностью 450</w:t>
      </w:r>
      <w:r w:rsidRPr="00732D18">
        <w:rPr>
          <w:szCs w:val="28"/>
        </w:rPr>
        <w:t xml:space="preserve"> МВт</w:t>
      </w:r>
      <w:r w:rsidR="002E4BCB">
        <w:rPr>
          <w:szCs w:val="28"/>
        </w:rPr>
        <w:t xml:space="preserve"> с котлом-утилизатором</w:t>
      </w:r>
      <w:r w:rsidRPr="00732D18">
        <w:rPr>
          <w:szCs w:val="28"/>
        </w:rPr>
        <w:t>. ПТС включает в себя  две г</w:t>
      </w:r>
      <w:r w:rsidR="002F5ADF">
        <w:rPr>
          <w:szCs w:val="28"/>
        </w:rPr>
        <w:t>азовые турбины ГТЭ-15</w:t>
      </w:r>
      <w:r>
        <w:rPr>
          <w:szCs w:val="28"/>
        </w:rPr>
        <w:t>0, два котла-утилизатора (КУ) и о</w:t>
      </w:r>
      <w:r w:rsidR="00322749">
        <w:rPr>
          <w:szCs w:val="28"/>
        </w:rPr>
        <w:t>дну  паровую турбину К-150-8,0</w:t>
      </w:r>
      <w:r w:rsidRPr="00732D18">
        <w:rPr>
          <w:szCs w:val="28"/>
        </w:rPr>
        <w:t>.</w:t>
      </w:r>
    </w:p>
    <w:p w:rsidR="0003098E" w:rsidRPr="00732D18" w:rsidRDefault="0003098E" w:rsidP="0003098E">
      <w:pPr>
        <w:rPr>
          <w:szCs w:val="28"/>
        </w:rPr>
      </w:pPr>
      <w:r w:rsidRPr="00732D18">
        <w:rPr>
          <w:szCs w:val="28"/>
        </w:rPr>
        <w:t>Выходные газы энергетической газотурбинной установки (ГТУ) поступают в котел-утилизатор (КУ), где большая часть их теплоты передается пароводяному рабочему телу. Генерируемый в КУ пар направляется в паротурбинную установку (ПТУ), где вырабатывается дополнительное количество электроэнергии. Отработавший в паровой турбине (ПТ) пар конденсируется в однокорпусном конденсаторе ПТУ, конденсат с помощью насоса подается в схему.</w:t>
      </w:r>
    </w:p>
    <w:p w:rsidR="0003098E" w:rsidRPr="00732D18" w:rsidRDefault="0003098E" w:rsidP="0003098E">
      <w:pPr>
        <w:rPr>
          <w:szCs w:val="28"/>
        </w:rPr>
      </w:pPr>
      <w:r>
        <w:rPr>
          <w:szCs w:val="28"/>
        </w:rPr>
        <w:t>Котел-утилизатор</w:t>
      </w:r>
      <w:r w:rsidR="002F5ADF">
        <w:rPr>
          <w:szCs w:val="28"/>
        </w:rPr>
        <w:t xml:space="preserve"> –</w:t>
      </w:r>
      <w:r w:rsidR="002E4BCB">
        <w:rPr>
          <w:szCs w:val="28"/>
        </w:rPr>
        <w:t xml:space="preserve"> </w:t>
      </w:r>
      <w:r>
        <w:rPr>
          <w:szCs w:val="28"/>
        </w:rPr>
        <w:t>открытой компоновки, горизонтальный с вертикальным расположением поверхностей нагрева и подвеской к собственному каркасу</w:t>
      </w:r>
      <w:r w:rsidR="002E4BCB" w:rsidRPr="002E4BCB">
        <w:rPr>
          <w:szCs w:val="28"/>
        </w:rPr>
        <w:t>;</w:t>
      </w:r>
      <w:r>
        <w:rPr>
          <w:szCs w:val="28"/>
        </w:rPr>
        <w:t xml:space="preserve"> двухконтурный, барабанного типа с естественной циркуляцией среды в испарительных контурах.</w:t>
      </w:r>
      <w:r w:rsidRPr="00732D18">
        <w:rPr>
          <w:szCs w:val="28"/>
        </w:rPr>
        <w:t xml:space="preserve"> Все поверхности нагрева КУ выполн</w:t>
      </w:r>
      <w:r>
        <w:rPr>
          <w:szCs w:val="28"/>
        </w:rPr>
        <w:t>ены из труб с наружным спиральным</w:t>
      </w:r>
      <w:r w:rsidRPr="00732D18">
        <w:rPr>
          <w:szCs w:val="28"/>
        </w:rPr>
        <w:t xml:space="preserve"> просечным оребрением.</w:t>
      </w:r>
    </w:p>
    <w:p w:rsidR="0003098E" w:rsidRDefault="0003098E" w:rsidP="0003098E">
      <w:pPr>
        <w:rPr>
          <w:szCs w:val="28"/>
        </w:rPr>
      </w:pPr>
      <w:r w:rsidRPr="00732D18">
        <w:rPr>
          <w:szCs w:val="28"/>
        </w:rPr>
        <w:t>Турби</w:t>
      </w:r>
      <w:r w:rsidR="00322749">
        <w:rPr>
          <w:szCs w:val="28"/>
        </w:rPr>
        <w:t>на К-150-8,0</w:t>
      </w:r>
      <w:r>
        <w:rPr>
          <w:szCs w:val="28"/>
        </w:rPr>
        <w:t xml:space="preserve"> двухцилиндровая</w:t>
      </w:r>
      <w:r w:rsidR="00322749">
        <w:rPr>
          <w:szCs w:val="28"/>
        </w:rPr>
        <w:t xml:space="preserve"> конденсационная с двухпоточным выхлопом </w:t>
      </w:r>
      <w:r w:rsidR="002E4BCB">
        <w:rPr>
          <w:szCs w:val="28"/>
        </w:rPr>
        <w:t xml:space="preserve">в </w:t>
      </w:r>
      <w:r w:rsidR="00322749">
        <w:rPr>
          <w:szCs w:val="28"/>
        </w:rPr>
        <w:t>конденсатор</w:t>
      </w:r>
      <w:r w:rsidR="002E4BCB">
        <w:rPr>
          <w:szCs w:val="28"/>
        </w:rPr>
        <w:t>,</w:t>
      </w:r>
      <w:r w:rsidR="00322749">
        <w:rPr>
          <w:szCs w:val="28"/>
        </w:rPr>
        <w:t xml:space="preserve"> предназначена для привода электрического генератора переменного тока.</w:t>
      </w:r>
      <w:r w:rsidRPr="00732D18">
        <w:rPr>
          <w:szCs w:val="28"/>
        </w:rPr>
        <w:t xml:space="preserve"> </w:t>
      </w:r>
      <w:r w:rsidR="00322749">
        <w:rPr>
          <w:szCs w:val="28"/>
        </w:rPr>
        <w:t>ЦВД имеет два корпуса: внутренний и наружный. Проточная часть ЦВД разделена на два последовательных отсека. Первый отсек состоит из 8 ступеней давления, пар в которых движется от середины цилиндра в сторону генератора, затем поток пара разворачивается и попадает во второй отсек</w:t>
      </w:r>
      <w:r w:rsidR="00F87E78">
        <w:rPr>
          <w:szCs w:val="28"/>
        </w:rPr>
        <w:t>, состоящий также из 8 ступеней давления.</w:t>
      </w:r>
    </w:p>
    <w:p w:rsidR="00F87E78" w:rsidRDefault="00F87E78" w:rsidP="0003098E">
      <w:pPr>
        <w:rPr>
          <w:szCs w:val="28"/>
        </w:rPr>
      </w:pPr>
      <w:r>
        <w:rPr>
          <w:szCs w:val="28"/>
        </w:rPr>
        <w:t xml:space="preserve">Пар на выходе из ЦВД смешивается с паром из контура низкого давления КУ и подается в ЦНД. </w:t>
      </w:r>
    </w:p>
    <w:p w:rsidR="00F87E78" w:rsidRDefault="00F87E78" w:rsidP="0003098E">
      <w:r>
        <w:rPr>
          <w:szCs w:val="28"/>
        </w:rPr>
        <w:t xml:space="preserve">ЦНД – двухпоточный, </w:t>
      </w:r>
      <w:r w:rsidR="002E4BCB">
        <w:rPr>
          <w:szCs w:val="28"/>
        </w:rPr>
        <w:t>по пять ступеней в каждом потоке</w:t>
      </w:r>
      <w:r>
        <w:rPr>
          <w:szCs w:val="28"/>
        </w:rPr>
        <w:t>.</w:t>
      </w:r>
    </w:p>
    <w:p w:rsidR="0003098E" w:rsidRPr="00732D18" w:rsidRDefault="0003098E" w:rsidP="0003098E">
      <w:pPr>
        <w:rPr>
          <w:szCs w:val="28"/>
        </w:rPr>
      </w:pPr>
      <w:r w:rsidRPr="00732D18">
        <w:rPr>
          <w:szCs w:val="28"/>
        </w:rPr>
        <w:t>Деаэрирование питательной воды производится</w:t>
      </w:r>
      <w:r>
        <w:rPr>
          <w:szCs w:val="28"/>
        </w:rPr>
        <w:t xml:space="preserve"> в деаэратор</w:t>
      </w:r>
      <w:r w:rsidR="00F87E78">
        <w:rPr>
          <w:szCs w:val="28"/>
        </w:rPr>
        <w:t>е, работающем  при давлении 0,7</w:t>
      </w:r>
      <w:r>
        <w:rPr>
          <w:szCs w:val="28"/>
        </w:rPr>
        <w:t xml:space="preserve"> </w:t>
      </w:r>
      <w:r w:rsidR="00F87E78">
        <w:rPr>
          <w:szCs w:val="28"/>
        </w:rPr>
        <w:t>МПа</w:t>
      </w:r>
      <w:r w:rsidRPr="00732D18">
        <w:rPr>
          <w:szCs w:val="28"/>
        </w:rPr>
        <w:t>. Из деаэратора питательная вода с помощью питательных насосов подается в котел-утилизатор.</w:t>
      </w:r>
    </w:p>
    <w:p w:rsidR="0003098E" w:rsidRPr="00732D18" w:rsidRDefault="0003098E" w:rsidP="0003098E">
      <w:pPr>
        <w:rPr>
          <w:szCs w:val="28"/>
        </w:rPr>
      </w:pPr>
      <w:r w:rsidRPr="00732D18">
        <w:rPr>
          <w:szCs w:val="28"/>
        </w:rPr>
        <w:lastRenderedPageBreak/>
        <w:t>Потери конденсата восполняются обессоленной водой, поступающей из химв</w:t>
      </w:r>
      <w:r>
        <w:rPr>
          <w:szCs w:val="28"/>
        </w:rPr>
        <w:t>одоочистки в деаэратор</w:t>
      </w:r>
      <w:r w:rsidRPr="00732D18">
        <w:rPr>
          <w:szCs w:val="28"/>
        </w:rPr>
        <w:t>. Магистраль обессоленной воды общестанционная.</w:t>
      </w:r>
    </w:p>
    <w:p w:rsidR="0003098E" w:rsidRDefault="0003098E" w:rsidP="0003098E">
      <w:pPr>
        <w:rPr>
          <w:szCs w:val="28"/>
        </w:rPr>
      </w:pPr>
      <w:r w:rsidRPr="00732D18">
        <w:rPr>
          <w:szCs w:val="28"/>
        </w:rPr>
        <w:t xml:space="preserve">В тепловой схеме энергетической ГТУ газовая турбина выполняет функции теплового двигателя, преобразующего энергию горячих газов в крутящий момент на валу установки. Эта энергия частично потребляется компрессором, а оставшаяся её часть передается электрогенератору, к которому подключается нагрузка. Способ работы турбокомпрессоров – динамический – обеспечивает непрерывность сжатия газа и его перемещение благодаря силовому воздействию вращающихся лопаток и потока газа. Воздух, сжимаемый в компрессоре, поступает в камеру сгорания. Затем газы, образовавшиеся в камере сгорания, в результате сжигания топлива, поступают в газовую турбину. </w:t>
      </w:r>
    </w:p>
    <w:p w:rsidR="000D58FF" w:rsidRPr="002813ED" w:rsidRDefault="000D58FF" w:rsidP="000D58FF">
      <w:pPr>
        <w:autoSpaceDE w:val="0"/>
        <w:autoSpaceDN w:val="0"/>
        <w:adjustRightInd w:val="0"/>
        <w:spacing w:before="40"/>
        <w:rPr>
          <w:rFonts w:ascii="Times New Roman CYR" w:hAnsi="Times New Roman CYR" w:cs="Times New Roman CYR"/>
          <w:szCs w:val="28"/>
        </w:rPr>
      </w:pPr>
      <w:r>
        <w:rPr>
          <w:szCs w:val="28"/>
        </w:rPr>
        <w:t xml:space="preserve">     </w:t>
      </w:r>
      <w:r w:rsidRPr="002813ED">
        <w:rPr>
          <w:rFonts w:ascii="Times New Roman CYR" w:hAnsi="Times New Roman CYR" w:cs="Times New Roman CYR"/>
          <w:szCs w:val="28"/>
        </w:rPr>
        <w:t xml:space="preserve">Рассчитаем  двухконтурную энергоустановку ПГУ 450, опираясь на </w:t>
      </w:r>
      <w:r w:rsidR="00F7655F">
        <w:rPr>
          <w:rFonts w:ascii="Times New Roman CYR" w:hAnsi="Times New Roman CYR" w:cs="Times New Roman CYR"/>
          <w:szCs w:val="28"/>
        </w:rPr>
        <w:t>разработанну</w:t>
      </w:r>
      <w:r w:rsidR="00FE25C0">
        <w:rPr>
          <w:rFonts w:ascii="Times New Roman CYR" w:hAnsi="Times New Roman CYR" w:cs="Times New Roman CYR"/>
          <w:szCs w:val="28"/>
        </w:rPr>
        <w:t>ю принципиальную тепловую схему. Для этого выполним тепловой расчет каждого из элементов схемы: ГТУ, КУ, ПТУ</w:t>
      </w:r>
      <w:r w:rsidRPr="002813ED">
        <w:rPr>
          <w:rFonts w:ascii="Times New Roman CYR" w:hAnsi="Times New Roman CYR" w:cs="Times New Roman CYR"/>
          <w:szCs w:val="28"/>
        </w:rPr>
        <w:t>.</w:t>
      </w:r>
    </w:p>
    <w:p w:rsidR="000D58FF" w:rsidRPr="002813ED" w:rsidRDefault="000D58FF" w:rsidP="000D58FF">
      <w:pPr>
        <w:autoSpaceDE w:val="0"/>
        <w:autoSpaceDN w:val="0"/>
        <w:adjustRightInd w:val="0"/>
        <w:rPr>
          <w:rFonts w:ascii="Times New Roman CYR" w:hAnsi="Times New Roman CYR" w:cs="Times New Roman CYR"/>
          <w:szCs w:val="28"/>
        </w:rPr>
      </w:pPr>
      <w:r w:rsidRPr="002813ED">
        <w:rPr>
          <w:rFonts w:ascii="Times New Roman CYR" w:hAnsi="Times New Roman CYR" w:cs="Times New Roman CYR"/>
          <w:szCs w:val="28"/>
        </w:rPr>
        <w:t>При проведении дальнейших расчетов будем пренебрегать падением давления вследствие гидравлического сопротивления тракта КУ, а также увеличением энтальпии и температуры воды при повышении ее давления в насосах.</w:t>
      </w:r>
    </w:p>
    <w:p w:rsidR="000D58FF" w:rsidRDefault="000D58FF" w:rsidP="000D58FF">
      <w:pPr>
        <w:rPr>
          <w:szCs w:val="28"/>
        </w:rPr>
      </w:pPr>
    </w:p>
    <w:p w:rsidR="00CE3B20" w:rsidRDefault="00CE3B20" w:rsidP="0003098E">
      <w:pPr>
        <w:rPr>
          <w:szCs w:val="28"/>
        </w:rPr>
      </w:pPr>
    </w:p>
    <w:p w:rsidR="00CE3B20" w:rsidRDefault="00CE3B20" w:rsidP="0003098E">
      <w:pPr>
        <w:rPr>
          <w:szCs w:val="28"/>
        </w:rPr>
      </w:pPr>
      <w:r>
        <w:rPr>
          <w:szCs w:val="28"/>
        </w:rPr>
        <w:t>2.2 Тепловой расчет ГТУ</w:t>
      </w:r>
    </w:p>
    <w:p w:rsidR="00CE3B20" w:rsidRDefault="00CE3B20" w:rsidP="0003098E">
      <w:pPr>
        <w:rPr>
          <w:szCs w:val="28"/>
        </w:rPr>
      </w:pPr>
    </w:p>
    <w:p w:rsidR="00FE25C0" w:rsidRPr="002813ED" w:rsidRDefault="00FE25C0" w:rsidP="00FE25C0">
      <w:pPr>
        <w:autoSpaceDE w:val="0"/>
        <w:autoSpaceDN w:val="0"/>
        <w:adjustRightInd w:val="0"/>
        <w:rPr>
          <w:rFonts w:ascii="Times New Roman CYR" w:hAnsi="Times New Roman CYR" w:cs="Times New Roman CYR"/>
          <w:szCs w:val="28"/>
        </w:rPr>
      </w:pPr>
      <w:r>
        <w:rPr>
          <w:rFonts w:ascii="Times New Roman CYR" w:hAnsi="Times New Roman CYR" w:cs="Times New Roman CYR"/>
          <w:szCs w:val="28"/>
        </w:rPr>
        <w:t>При расчете тепловой схемы ГТУ</w:t>
      </w:r>
      <w:r w:rsidR="004F5047">
        <w:rPr>
          <w:rFonts w:ascii="Times New Roman CYR" w:hAnsi="Times New Roman CYR" w:cs="Times New Roman CYR"/>
          <w:szCs w:val="28"/>
        </w:rPr>
        <w:t xml:space="preserve"> (рисунок 1)</w:t>
      </w:r>
      <w:r>
        <w:rPr>
          <w:rFonts w:ascii="Times New Roman CYR" w:hAnsi="Times New Roman CYR" w:cs="Times New Roman CYR"/>
          <w:szCs w:val="28"/>
        </w:rPr>
        <w:t xml:space="preserve"> исходными величинами, заданными или</w:t>
      </w:r>
      <w:r w:rsidR="002E4BCB">
        <w:rPr>
          <w:rFonts w:ascii="Times New Roman CYR" w:hAnsi="Times New Roman CYR" w:cs="Times New Roman CYR"/>
          <w:szCs w:val="28"/>
        </w:rPr>
        <w:t xml:space="preserve"> </w:t>
      </w:r>
      <w:r>
        <w:rPr>
          <w:rFonts w:ascii="Times New Roman CYR" w:hAnsi="Times New Roman CYR" w:cs="Times New Roman CYR"/>
          <w:szCs w:val="28"/>
        </w:rPr>
        <w:t>принимаемыми по оценке, являются:</w:t>
      </w:r>
    </w:p>
    <w:p w:rsidR="00FE25C0" w:rsidRPr="00692A26" w:rsidRDefault="00FE25C0" w:rsidP="007C5B59">
      <w:pPr>
        <w:pStyle w:val="ab"/>
        <w:numPr>
          <w:ilvl w:val="0"/>
          <w:numId w:val="8"/>
        </w:numPr>
        <w:autoSpaceDE w:val="0"/>
        <w:autoSpaceDN w:val="0"/>
        <w:adjustRightInd w:val="0"/>
        <w:rPr>
          <w:rFonts w:ascii="Times New Roman CYR" w:hAnsi="Times New Roman CYR" w:cs="Times New Roman CYR"/>
          <w:szCs w:val="28"/>
        </w:rPr>
      </w:pPr>
      <w:r w:rsidRPr="00692A26">
        <w:rPr>
          <w:rFonts w:ascii="Times New Roman CYR" w:hAnsi="Times New Roman CYR" w:cs="Times New Roman CYR"/>
          <w:szCs w:val="28"/>
        </w:rPr>
        <w:t>электрическая мощность</w:t>
      </w:r>
      <w:r>
        <w:rPr>
          <w:rFonts w:ascii="Times New Roman CYR" w:hAnsi="Times New Roman CYR" w:cs="Times New Roman CYR"/>
          <w:szCs w:val="28"/>
        </w:rPr>
        <w:t xml:space="preserve"> </w:t>
      </w:r>
      <w:r w:rsidRPr="00F7655F">
        <w:rPr>
          <w:position w:val="-12"/>
          <w:szCs w:val="28"/>
        </w:rPr>
        <w:object w:dxaOrig="920" w:dyaOrig="360">
          <v:shape id="_x0000_i1137" type="#_x0000_t75" style="width:46.95pt;height:18.15pt" o:ole="">
            <v:imagedata r:id="rId231" o:title=""/>
          </v:shape>
          <o:OLEObject Type="Embed" ProgID="Equation.DSMT4" ShapeID="_x0000_i1137" DrawAspect="Content" ObjectID="_1306436507" r:id="rId232"/>
        </w:object>
      </w:r>
      <w:r w:rsidRPr="00692A26">
        <w:rPr>
          <w:rFonts w:ascii="Times New Roman CYR" w:hAnsi="Times New Roman CYR" w:cs="Times New Roman CYR"/>
          <w:szCs w:val="28"/>
        </w:rPr>
        <w:t>МВт;</w:t>
      </w:r>
    </w:p>
    <w:p w:rsidR="00FE25C0" w:rsidRPr="00F7655F" w:rsidRDefault="00FE25C0" w:rsidP="007C5B59">
      <w:pPr>
        <w:pStyle w:val="ab"/>
        <w:numPr>
          <w:ilvl w:val="0"/>
          <w:numId w:val="8"/>
        </w:numPr>
        <w:autoSpaceDE w:val="0"/>
        <w:autoSpaceDN w:val="0"/>
        <w:adjustRightInd w:val="0"/>
        <w:rPr>
          <w:rFonts w:ascii="Times New Roman CYR" w:hAnsi="Times New Roman CYR" w:cs="Times New Roman CYR"/>
          <w:szCs w:val="28"/>
        </w:rPr>
      </w:pPr>
      <w:r>
        <w:rPr>
          <w:rFonts w:ascii="Times New Roman CYR" w:hAnsi="Times New Roman CYR" w:cs="Times New Roman CYR"/>
          <w:szCs w:val="28"/>
        </w:rPr>
        <w:t xml:space="preserve">температура газов перед  газовой турбиной </w:t>
      </w:r>
      <w:r w:rsidRPr="00F7655F">
        <w:rPr>
          <w:position w:val="-12"/>
          <w:szCs w:val="28"/>
        </w:rPr>
        <w:object w:dxaOrig="920" w:dyaOrig="360">
          <v:shape id="_x0000_i1138" type="#_x0000_t75" style="width:46.95pt;height:18.15pt" o:ole="">
            <v:imagedata r:id="rId233" o:title=""/>
          </v:shape>
          <o:OLEObject Type="Embed" ProgID="Equation.DSMT4" ShapeID="_x0000_i1138" DrawAspect="Content" ObjectID="_1306436508" r:id="rId234"/>
        </w:object>
      </w:r>
      <w:r>
        <w:rPr>
          <w:rFonts w:cs="Times New Roman"/>
          <w:position w:val="-4"/>
          <w:szCs w:val="28"/>
        </w:rPr>
        <w:t>˚</w:t>
      </w:r>
      <w:r>
        <w:rPr>
          <w:position w:val="-4"/>
          <w:szCs w:val="28"/>
        </w:rPr>
        <w:t>С;</w:t>
      </w:r>
    </w:p>
    <w:p w:rsidR="00FE25C0" w:rsidRPr="00F7655F" w:rsidRDefault="00FE25C0" w:rsidP="007C5B59">
      <w:pPr>
        <w:pStyle w:val="ab"/>
        <w:numPr>
          <w:ilvl w:val="0"/>
          <w:numId w:val="8"/>
        </w:numPr>
        <w:autoSpaceDE w:val="0"/>
        <w:autoSpaceDN w:val="0"/>
        <w:adjustRightInd w:val="0"/>
        <w:rPr>
          <w:rFonts w:ascii="Times New Roman CYR" w:hAnsi="Times New Roman CYR" w:cs="Times New Roman CYR"/>
          <w:szCs w:val="28"/>
        </w:rPr>
      </w:pPr>
      <w:r>
        <w:rPr>
          <w:position w:val="-4"/>
          <w:szCs w:val="28"/>
        </w:rPr>
        <w:t xml:space="preserve">температура воздуха на входе в компрессор </w:t>
      </w:r>
      <w:r w:rsidRPr="00F7655F">
        <w:rPr>
          <w:position w:val="-12"/>
          <w:szCs w:val="28"/>
        </w:rPr>
        <w:object w:dxaOrig="680" w:dyaOrig="360">
          <v:shape id="_x0000_i1139" type="#_x0000_t75" style="width:34.45pt;height:18.15pt" o:ole="">
            <v:imagedata r:id="rId235" o:title=""/>
          </v:shape>
          <o:OLEObject Type="Embed" ProgID="Equation.DSMT4" ShapeID="_x0000_i1139" DrawAspect="Content" ObjectID="_1306436509" r:id="rId236"/>
        </w:object>
      </w:r>
      <w:r>
        <w:rPr>
          <w:rFonts w:cs="Times New Roman"/>
          <w:position w:val="-4"/>
          <w:szCs w:val="28"/>
        </w:rPr>
        <w:t>˚</w:t>
      </w:r>
      <w:r>
        <w:rPr>
          <w:position w:val="-4"/>
          <w:szCs w:val="28"/>
        </w:rPr>
        <w:t>С;</w:t>
      </w:r>
    </w:p>
    <w:p w:rsidR="00FE25C0" w:rsidRPr="00F7655F" w:rsidRDefault="00FE25C0" w:rsidP="007C5B59">
      <w:pPr>
        <w:pStyle w:val="ab"/>
        <w:numPr>
          <w:ilvl w:val="0"/>
          <w:numId w:val="8"/>
        </w:numPr>
        <w:autoSpaceDE w:val="0"/>
        <w:autoSpaceDN w:val="0"/>
        <w:adjustRightInd w:val="0"/>
        <w:rPr>
          <w:rFonts w:ascii="Times New Roman CYR" w:hAnsi="Times New Roman CYR" w:cs="Times New Roman CYR"/>
          <w:szCs w:val="28"/>
        </w:rPr>
      </w:pPr>
      <w:r>
        <w:rPr>
          <w:position w:val="-4"/>
          <w:szCs w:val="28"/>
        </w:rPr>
        <w:t xml:space="preserve">наибольшая допустимая температура металла сопловых и рабочих лопаток, по условиям прочности </w:t>
      </w:r>
      <w:r w:rsidRPr="00F7655F">
        <w:rPr>
          <w:position w:val="-12"/>
          <w:szCs w:val="28"/>
        </w:rPr>
        <w:object w:dxaOrig="840" w:dyaOrig="360">
          <v:shape id="_x0000_i1140" type="#_x0000_t75" style="width:42.55pt;height:18.15pt" o:ole="">
            <v:imagedata r:id="rId237" o:title=""/>
          </v:shape>
          <o:OLEObject Type="Embed" ProgID="Equation.DSMT4" ShapeID="_x0000_i1140" DrawAspect="Content" ObjectID="_1306436510" r:id="rId238"/>
        </w:object>
      </w:r>
      <w:r>
        <w:rPr>
          <w:rFonts w:cs="Times New Roman"/>
          <w:position w:val="-4"/>
          <w:szCs w:val="28"/>
        </w:rPr>
        <w:t>˚</w:t>
      </w:r>
      <w:r>
        <w:rPr>
          <w:position w:val="-4"/>
          <w:szCs w:val="28"/>
        </w:rPr>
        <w:t>С;</w:t>
      </w:r>
    </w:p>
    <w:p w:rsidR="00FE25C0" w:rsidRPr="00A9507C" w:rsidRDefault="00FE25C0" w:rsidP="007C5B59">
      <w:pPr>
        <w:pStyle w:val="ab"/>
        <w:numPr>
          <w:ilvl w:val="0"/>
          <w:numId w:val="8"/>
        </w:numPr>
        <w:autoSpaceDE w:val="0"/>
        <w:autoSpaceDN w:val="0"/>
        <w:adjustRightInd w:val="0"/>
        <w:rPr>
          <w:rFonts w:ascii="Times New Roman CYR" w:hAnsi="Times New Roman CYR" w:cs="Times New Roman CYR"/>
          <w:szCs w:val="28"/>
        </w:rPr>
      </w:pPr>
      <w:r>
        <w:rPr>
          <w:position w:val="-4"/>
          <w:szCs w:val="28"/>
        </w:rPr>
        <w:t xml:space="preserve">степень сжатия в компрессоре </w:t>
      </w:r>
      <w:r w:rsidRPr="00F7655F">
        <w:rPr>
          <w:position w:val="-6"/>
          <w:szCs w:val="28"/>
        </w:rPr>
        <w:object w:dxaOrig="660" w:dyaOrig="279">
          <v:shape id="_x0000_i1141" type="#_x0000_t75" style="width:33.8pt;height:13.75pt" o:ole="">
            <v:imagedata r:id="rId239" o:title=""/>
          </v:shape>
          <o:OLEObject Type="Embed" ProgID="Equation.DSMT4" ShapeID="_x0000_i1141" DrawAspect="Content" ObjectID="_1306436511" r:id="rId240"/>
        </w:object>
      </w:r>
      <w:r>
        <w:rPr>
          <w:position w:val="-4"/>
          <w:szCs w:val="28"/>
        </w:rPr>
        <w:t>;</w:t>
      </w:r>
    </w:p>
    <w:p w:rsidR="00A9507C" w:rsidRPr="00FE25C0" w:rsidRDefault="00A9507C" w:rsidP="007C5B59">
      <w:pPr>
        <w:pStyle w:val="ab"/>
        <w:numPr>
          <w:ilvl w:val="0"/>
          <w:numId w:val="8"/>
        </w:numPr>
        <w:autoSpaceDE w:val="0"/>
        <w:autoSpaceDN w:val="0"/>
        <w:adjustRightInd w:val="0"/>
        <w:rPr>
          <w:rFonts w:ascii="Times New Roman CYR" w:hAnsi="Times New Roman CYR" w:cs="Times New Roman CYR"/>
          <w:szCs w:val="28"/>
        </w:rPr>
      </w:pPr>
      <w:r>
        <w:rPr>
          <w:position w:val="-4"/>
          <w:szCs w:val="28"/>
        </w:rPr>
        <w:t xml:space="preserve">число ступеней газовой турбины, </w:t>
      </w:r>
      <w:r w:rsidRPr="00A9507C">
        <w:rPr>
          <w:position w:val="-4"/>
        </w:rPr>
        <w:object w:dxaOrig="560" w:dyaOrig="260">
          <v:shape id="_x0000_i1142" type="#_x0000_t75" style="width:26.9pt;height:13.75pt" o:ole="">
            <v:imagedata r:id="rId241" o:title=""/>
          </v:shape>
          <o:OLEObject Type="Embed" ProgID="Equation.DSMT4" ShapeID="_x0000_i1142" DrawAspect="Content" ObjectID="_1306436512" r:id="rId242"/>
        </w:object>
      </w:r>
      <w:r>
        <w:rPr>
          <w:position w:val="-6"/>
        </w:rPr>
        <w:t>;</w:t>
      </w:r>
    </w:p>
    <w:p w:rsidR="00FE25C0" w:rsidRPr="00FE25C0" w:rsidRDefault="00FE25C0" w:rsidP="007C5B59">
      <w:pPr>
        <w:pStyle w:val="ab"/>
        <w:numPr>
          <w:ilvl w:val="0"/>
          <w:numId w:val="8"/>
        </w:numPr>
        <w:autoSpaceDE w:val="0"/>
        <w:autoSpaceDN w:val="0"/>
        <w:adjustRightInd w:val="0"/>
        <w:rPr>
          <w:rFonts w:ascii="Times New Roman CYR" w:hAnsi="Times New Roman CYR" w:cs="Times New Roman CYR"/>
          <w:szCs w:val="28"/>
        </w:rPr>
      </w:pPr>
      <w:r>
        <w:rPr>
          <w:position w:val="-4"/>
          <w:szCs w:val="28"/>
        </w:rPr>
        <w:t xml:space="preserve">коэффициент потерь давления </w:t>
      </w:r>
      <w:r w:rsidRPr="00FE25C0">
        <w:rPr>
          <w:position w:val="-10"/>
          <w:szCs w:val="28"/>
        </w:rPr>
        <w:object w:dxaOrig="900" w:dyaOrig="320">
          <v:shape id="_x0000_i1143" type="#_x0000_t75" style="width:45.7pt;height:15.65pt" o:ole="">
            <v:imagedata r:id="rId243" o:title=""/>
          </v:shape>
          <o:OLEObject Type="Embed" ProgID="Equation.DSMT4" ShapeID="_x0000_i1143" DrawAspect="Content" ObjectID="_1306436513" r:id="rId244"/>
        </w:object>
      </w:r>
      <w:r>
        <w:rPr>
          <w:position w:val="-4"/>
          <w:szCs w:val="28"/>
        </w:rPr>
        <w:t>;</w:t>
      </w:r>
    </w:p>
    <w:p w:rsidR="00FE25C0" w:rsidRPr="00FE25C0" w:rsidRDefault="00FE25C0" w:rsidP="007C5B59">
      <w:pPr>
        <w:pStyle w:val="ab"/>
        <w:numPr>
          <w:ilvl w:val="0"/>
          <w:numId w:val="8"/>
        </w:numPr>
        <w:autoSpaceDE w:val="0"/>
        <w:autoSpaceDN w:val="0"/>
        <w:adjustRightInd w:val="0"/>
        <w:rPr>
          <w:rFonts w:ascii="Times New Roman CYR" w:hAnsi="Times New Roman CYR" w:cs="Times New Roman CYR"/>
          <w:szCs w:val="28"/>
        </w:rPr>
      </w:pPr>
      <w:r>
        <w:rPr>
          <w:position w:val="-4"/>
          <w:szCs w:val="28"/>
        </w:rPr>
        <w:t xml:space="preserve">коэффициент использования теплоты топлива в камере сгорания </w:t>
      </w:r>
      <w:r w:rsidRPr="00FE25C0">
        <w:rPr>
          <w:position w:val="-12"/>
          <w:szCs w:val="28"/>
        </w:rPr>
        <w:object w:dxaOrig="1219" w:dyaOrig="360">
          <v:shape id="_x0000_i1144" type="#_x0000_t75" style="width:62pt;height:18.15pt" o:ole="">
            <v:imagedata r:id="rId245" o:title=""/>
          </v:shape>
          <o:OLEObject Type="Embed" ProgID="Equation.DSMT4" ShapeID="_x0000_i1144" DrawAspect="Content" ObjectID="_1306436514" r:id="rId246"/>
        </w:object>
      </w:r>
      <w:r>
        <w:rPr>
          <w:position w:val="-4"/>
          <w:szCs w:val="28"/>
        </w:rPr>
        <w:t>;</w:t>
      </w:r>
    </w:p>
    <w:p w:rsidR="00FE25C0" w:rsidRPr="00FE25C0" w:rsidRDefault="00FE25C0" w:rsidP="007C5B59">
      <w:pPr>
        <w:pStyle w:val="ab"/>
        <w:numPr>
          <w:ilvl w:val="0"/>
          <w:numId w:val="8"/>
        </w:numPr>
        <w:autoSpaceDE w:val="0"/>
        <w:autoSpaceDN w:val="0"/>
        <w:adjustRightInd w:val="0"/>
        <w:rPr>
          <w:rFonts w:ascii="Times New Roman CYR" w:hAnsi="Times New Roman CYR" w:cs="Times New Roman CYR"/>
          <w:szCs w:val="28"/>
        </w:rPr>
      </w:pPr>
      <w:r>
        <w:rPr>
          <w:position w:val="-4"/>
          <w:szCs w:val="28"/>
        </w:rPr>
        <w:lastRenderedPageBreak/>
        <w:t xml:space="preserve">механический КПД турбины </w:t>
      </w:r>
      <w:r w:rsidRPr="00FE25C0">
        <w:rPr>
          <w:position w:val="-12"/>
          <w:szCs w:val="28"/>
        </w:rPr>
        <w:object w:dxaOrig="1120" w:dyaOrig="360">
          <v:shape id="_x0000_i1145" type="#_x0000_t75" style="width:56.95pt;height:18.15pt" o:ole="">
            <v:imagedata r:id="rId247" o:title=""/>
          </v:shape>
          <o:OLEObject Type="Embed" ProgID="Equation.DSMT4" ShapeID="_x0000_i1145" DrawAspect="Content" ObjectID="_1306436515" r:id="rId248"/>
        </w:object>
      </w:r>
      <w:r>
        <w:rPr>
          <w:position w:val="-4"/>
          <w:szCs w:val="28"/>
        </w:rPr>
        <w:t>;</w:t>
      </w:r>
    </w:p>
    <w:p w:rsidR="00FE25C0" w:rsidRPr="00FE25C0" w:rsidRDefault="00FE25C0" w:rsidP="007C5B59">
      <w:pPr>
        <w:pStyle w:val="ab"/>
        <w:numPr>
          <w:ilvl w:val="0"/>
          <w:numId w:val="8"/>
        </w:numPr>
        <w:autoSpaceDE w:val="0"/>
        <w:autoSpaceDN w:val="0"/>
        <w:adjustRightInd w:val="0"/>
        <w:rPr>
          <w:rFonts w:ascii="Times New Roman CYR" w:hAnsi="Times New Roman CYR" w:cs="Times New Roman CYR"/>
          <w:szCs w:val="28"/>
        </w:rPr>
      </w:pPr>
      <w:r>
        <w:rPr>
          <w:position w:val="-4"/>
          <w:szCs w:val="28"/>
        </w:rPr>
        <w:t xml:space="preserve">КПД электрогенератора </w:t>
      </w:r>
      <w:r w:rsidRPr="00FE25C0">
        <w:rPr>
          <w:position w:val="-12"/>
          <w:szCs w:val="28"/>
        </w:rPr>
        <w:object w:dxaOrig="1219" w:dyaOrig="360">
          <v:shape id="_x0000_i1146" type="#_x0000_t75" style="width:62pt;height:18.15pt" o:ole="">
            <v:imagedata r:id="rId249" o:title=""/>
          </v:shape>
          <o:OLEObject Type="Embed" ProgID="Equation.DSMT4" ShapeID="_x0000_i1146" DrawAspect="Content" ObjectID="_1306436516" r:id="rId250"/>
        </w:object>
      </w:r>
      <w:r>
        <w:rPr>
          <w:position w:val="-4"/>
          <w:szCs w:val="28"/>
        </w:rPr>
        <w:t>;</w:t>
      </w:r>
    </w:p>
    <w:p w:rsidR="00FE25C0" w:rsidRPr="00FE25C0" w:rsidRDefault="00FE25C0" w:rsidP="007C5B59">
      <w:pPr>
        <w:pStyle w:val="ab"/>
        <w:numPr>
          <w:ilvl w:val="0"/>
          <w:numId w:val="8"/>
        </w:numPr>
        <w:autoSpaceDE w:val="0"/>
        <w:autoSpaceDN w:val="0"/>
        <w:adjustRightInd w:val="0"/>
        <w:rPr>
          <w:rFonts w:ascii="Times New Roman CYR" w:hAnsi="Times New Roman CYR" w:cs="Times New Roman CYR"/>
          <w:szCs w:val="28"/>
        </w:rPr>
      </w:pPr>
      <w:r>
        <w:rPr>
          <w:position w:val="-4"/>
          <w:szCs w:val="28"/>
        </w:rPr>
        <w:t xml:space="preserve">изоэнтропийный КПД турбины </w:t>
      </w:r>
      <w:r w:rsidRPr="00FE25C0">
        <w:rPr>
          <w:position w:val="-12"/>
          <w:szCs w:val="28"/>
        </w:rPr>
        <w:object w:dxaOrig="980" w:dyaOrig="360">
          <v:shape id="_x0000_i1147" type="#_x0000_t75" style="width:50.1pt;height:18.15pt" o:ole="">
            <v:imagedata r:id="rId251" o:title=""/>
          </v:shape>
          <o:OLEObject Type="Embed" ProgID="Equation.DSMT4" ShapeID="_x0000_i1147" DrawAspect="Content" ObjectID="_1306436517" r:id="rId252"/>
        </w:object>
      </w:r>
      <w:r>
        <w:rPr>
          <w:position w:val="-4"/>
          <w:szCs w:val="28"/>
        </w:rPr>
        <w:t>;</w:t>
      </w:r>
    </w:p>
    <w:p w:rsidR="00FE25C0" w:rsidRPr="00FE25C0" w:rsidRDefault="00FE25C0" w:rsidP="007C5B59">
      <w:pPr>
        <w:pStyle w:val="ab"/>
        <w:numPr>
          <w:ilvl w:val="0"/>
          <w:numId w:val="8"/>
        </w:numPr>
        <w:autoSpaceDE w:val="0"/>
        <w:autoSpaceDN w:val="0"/>
        <w:adjustRightInd w:val="0"/>
        <w:rPr>
          <w:rFonts w:ascii="Times New Roman CYR" w:hAnsi="Times New Roman CYR" w:cs="Times New Roman CYR"/>
          <w:szCs w:val="28"/>
        </w:rPr>
      </w:pPr>
      <w:r>
        <w:rPr>
          <w:position w:val="-4"/>
          <w:szCs w:val="28"/>
        </w:rPr>
        <w:t xml:space="preserve">изоэнтропийный КПД компрессора </w:t>
      </w:r>
      <w:r w:rsidRPr="00FE25C0">
        <w:rPr>
          <w:position w:val="-12"/>
          <w:szCs w:val="28"/>
        </w:rPr>
        <w:object w:dxaOrig="960" w:dyaOrig="360">
          <v:shape id="_x0000_i1148" type="#_x0000_t75" style="width:48.85pt;height:18.15pt" o:ole="">
            <v:imagedata r:id="rId253" o:title=""/>
          </v:shape>
          <o:OLEObject Type="Embed" ProgID="Equation.DSMT4" ShapeID="_x0000_i1148" DrawAspect="Content" ObjectID="_1306436518" r:id="rId254"/>
        </w:object>
      </w:r>
      <w:r>
        <w:rPr>
          <w:position w:val="-4"/>
          <w:szCs w:val="28"/>
        </w:rPr>
        <w:t>;</w:t>
      </w:r>
    </w:p>
    <w:p w:rsidR="00FE25C0" w:rsidRPr="00C3057B" w:rsidRDefault="00FE25C0" w:rsidP="007C5B59">
      <w:pPr>
        <w:pStyle w:val="ab"/>
        <w:numPr>
          <w:ilvl w:val="0"/>
          <w:numId w:val="8"/>
        </w:numPr>
        <w:autoSpaceDE w:val="0"/>
        <w:autoSpaceDN w:val="0"/>
        <w:adjustRightInd w:val="0"/>
        <w:rPr>
          <w:rFonts w:ascii="Times New Roman CYR" w:hAnsi="Times New Roman CYR" w:cs="Times New Roman CYR"/>
          <w:szCs w:val="28"/>
        </w:rPr>
      </w:pPr>
      <w:r>
        <w:rPr>
          <w:position w:val="-4"/>
          <w:szCs w:val="28"/>
        </w:rPr>
        <w:t>коэффициент утечек</w:t>
      </w:r>
      <w:r w:rsidR="00C3057B">
        <w:rPr>
          <w:position w:val="-4"/>
          <w:szCs w:val="28"/>
        </w:rPr>
        <w:t xml:space="preserve"> </w:t>
      </w:r>
      <w:r w:rsidR="00C3057B" w:rsidRPr="00C3057B">
        <w:rPr>
          <w:position w:val="-14"/>
          <w:szCs w:val="28"/>
        </w:rPr>
        <w:object w:dxaOrig="1120" w:dyaOrig="380">
          <v:shape id="_x0000_i1149" type="#_x0000_t75" style="width:56.95pt;height:18.8pt" o:ole="">
            <v:imagedata r:id="rId255" o:title=""/>
          </v:shape>
          <o:OLEObject Type="Embed" ProgID="Equation.DSMT4" ShapeID="_x0000_i1149" DrawAspect="Content" ObjectID="_1306436519" r:id="rId256"/>
        </w:object>
      </w:r>
      <w:r w:rsidR="00C3057B">
        <w:rPr>
          <w:position w:val="-4"/>
          <w:szCs w:val="28"/>
        </w:rPr>
        <w:t>;</w:t>
      </w:r>
    </w:p>
    <w:p w:rsidR="00C3057B" w:rsidRDefault="00C3057B" w:rsidP="00C3057B">
      <w:pPr>
        <w:autoSpaceDE w:val="0"/>
        <w:autoSpaceDN w:val="0"/>
        <w:adjustRightInd w:val="0"/>
        <w:rPr>
          <w:rFonts w:ascii="Times New Roman CYR" w:hAnsi="Times New Roman CYR" w:cs="Times New Roman CYR"/>
          <w:szCs w:val="28"/>
        </w:rPr>
      </w:pPr>
      <w:r>
        <w:rPr>
          <w:rFonts w:ascii="Times New Roman CYR" w:hAnsi="Times New Roman CYR" w:cs="Times New Roman CYR"/>
          <w:szCs w:val="28"/>
        </w:rPr>
        <w:t>В качестве топлива принимаем стандартный углеводород (</w:t>
      </w:r>
      <w:r w:rsidRPr="00C3057B">
        <w:rPr>
          <w:position w:val="-6"/>
          <w:szCs w:val="28"/>
        </w:rPr>
        <w:object w:dxaOrig="920" w:dyaOrig="279">
          <v:shape id="_x0000_i1150" type="#_x0000_t75" style="width:46.95pt;height:13.75pt" o:ole="">
            <v:imagedata r:id="rId257" o:title=""/>
          </v:shape>
          <o:OLEObject Type="Embed" ProgID="Equation.DSMT4" ShapeID="_x0000_i1150" DrawAspect="Content" ObjectID="_1306436520" r:id="rId258"/>
        </w:object>
      </w:r>
      <w:r>
        <w:rPr>
          <w:position w:val="-4"/>
          <w:szCs w:val="28"/>
        </w:rPr>
        <w:t>,</w:t>
      </w:r>
      <w:r w:rsidRPr="00C3057B">
        <w:rPr>
          <w:position w:val="-6"/>
          <w:szCs w:val="28"/>
        </w:rPr>
        <w:object w:dxaOrig="940" w:dyaOrig="279">
          <v:shape id="_x0000_i1151" type="#_x0000_t75" style="width:48.2pt;height:13.75pt" o:ole="">
            <v:imagedata r:id="rId259" o:title=""/>
          </v:shape>
          <o:OLEObject Type="Embed" ProgID="Equation.DSMT4" ShapeID="_x0000_i1151" DrawAspect="Content" ObjectID="_1306436521" r:id="rId260"/>
        </w:object>
      </w:r>
      <w:r>
        <w:rPr>
          <w:rFonts w:ascii="Times New Roman CYR" w:hAnsi="Times New Roman CYR" w:cs="Times New Roman CYR"/>
          <w:szCs w:val="28"/>
        </w:rPr>
        <w:t>), имеющий следующие характеристики:</w:t>
      </w:r>
    </w:p>
    <w:p w:rsidR="00C3057B" w:rsidRPr="00C3057B" w:rsidRDefault="00C3057B" w:rsidP="007C5B59">
      <w:pPr>
        <w:pStyle w:val="ab"/>
        <w:numPr>
          <w:ilvl w:val="0"/>
          <w:numId w:val="9"/>
        </w:numPr>
        <w:autoSpaceDE w:val="0"/>
        <w:autoSpaceDN w:val="0"/>
        <w:adjustRightInd w:val="0"/>
        <w:rPr>
          <w:rFonts w:ascii="Times New Roman CYR" w:hAnsi="Times New Roman CYR" w:cs="Times New Roman CYR"/>
          <w:szCs w:val="28"/>
        </w:rPr>
      </w:pPr>
      <w:r>
        <w:rPr>
          <w:rFonts w:ascii="Times New Roman CYR" w:hAnsi="Times New Roman CYR" w:cs="Times New Roman CYR"/>
          <w:szCs w:val="28"/>
        </w:rPr>
        <w:t xml:space="preserve">теплота сгорания </w:t>
      </w:r>
      <w:r w:rsidRPr="00C3057B">
        <w:rPr>
          <w:position w:val="-12"/>
          <w:szCs w:val="28"/>
        </w:rPr>
        <w:object w:dxaOrig="1219" w:dyaOrig="380">
          <v:shape id="_x0000_i1152" type="#_x0000_t75" style="width:62pt;height:18.8pt" o:ole="">
            <v:imagedata r:id="rId261" o:title=""/>
          </v:shape>
          <o:OLEObject Type="Embed" ProgID="Equation.DSMT4" ShapeID="_x0000_i1152" DrawAspect="Content" ObjectID="_1306436522" r:id="rId262"/>
        </w:object>
      </w:r>
      <w:r>
        <w:rPr>
          <w:position w:val="-4"/>
          <w:szCs w:val="28"/>
        </w:rPr>
        <w:t>кДж/кг;</w:t>
      </w:r>
    </w:p>
    <w:p w:rsidR="00C3057B" w:rsidRPr="00B532C6" w:rsidRDefault="00C3057B" w:rsidP="007C5B59">
      <w:pPr>
        <w:pStyle w:val="ab"/>
        <w:numPr>
          <w:ilvl w:val="0"/>
          <w:numId w:val="9"/>
        </w:numPr>
        <w:autoSpaceDE w:val="0"/>
        <w:autoSpaceDN w:val="0"/>
        <w:adjustRightInd w:val="0"/>
        <w:rPr>
          <w:rFonts w:ascii="Times New Roman CYR" w:hAnsi="Times New Roman CYR" w:cs="Times New Roman CYR"/>
          <w:szCs w:val="28"/>
        </w:rPr>
      </w:pPr>
      <w:r>
        <w:rPr>
          <w:position w:val="-4"/>
          <w:szCs w:val="28"/>
        </w:rPr>
        <w:t xml:space="preserve">минимально необходимое количество воздуха для полного сжигания 1кг газа </w:t>
      </w:r>
      <w:r w:rsidRPr="00C3057B">
        <w:rPr>
          <w:position w:val="-12"/>
          <w:szCs w:val="28"/>
        </w:rPr>
        <w:object w:dxaOrig="780" w:dyaOrig="380">
          <v:shape id="_x0000_i1153" type="#_x0000_t75" style="width:39.45pt;height:18.8pt" o:ole="">
            <v:imagedata r:id="rId263" o:title=""/>
          </v:shape>
          <o:OLEObject Type="Embed" ProgID="Equation.DSMT4" ShapeID="_x0000_i1153" DrawAspect="Content" ObjectID="_1306436523" r:id="rId264"/>
        </w:object>
      </w:r>
      <w:r w:rsidR="00665ADB">
        <w:rPr>
          <w:position w:val="-4"/>
          <w:szCs w:val="28"/>
        </w:rPr>
        <w:t>кг/кг;</w:t>
      </w:r>
    </w:p>
    <w:p w:rsidR="00B532C6" w:rsidRPr="00B532C6" w:rsidRDefault="00B532C6" w:rsidP="00B532C6">
      <w:pPr>
        <w:autoSpaceDE w:val="0"/>
        <w:autoSpaceDN w:val="0"/>
        <w:adjustRightInd w:val="0"/>
        <w:rPr>
          <w:rFonts w:ascii="Times New Roman CYR" w:hAnsi="Times New Roman CYR" w:cs="Times New Roman CYR"/>
          <w:szCs w:val="28"/>
        </w:rPr>
      </w:pPr>
    </w:p>
    <w:p w:rsidR="004F5047" w:rsidRDefault="00B532C6" w:rsidP="004F5047">
      <w:pPr>
        <w:autoSpaceDE w:val="0"/>
        <w:autoSpaceDN w:val="0"/>
        <w:adjustRightInd w:val="0"/>
      </w:pPr>
      <w:r>
        <w:tab/>
      </w:r>
      <w:r w:rsidR="0088589D">
        <w:object w:dxaOrig="9111" w:dyaOrig="3772">
          <v:shape id="_x0000_i1154" type="#_x0000_t75" style="width:337.45pt;height:139.6pt" o:ole="" o:allowoverlap="f">
            <v:imagedata r:id="rId265" o:title=""/>
          </v:shape>
          <o:OLEObject Type="Embed" ProgID="KOMPAS.FRW" ShapeID="_x0000_i1154" DrawAspect="Content" ObjectID="_1306436524" r:id="rId266"/>
        </w:object>
      </w:r>
    </w:p>
    <w:p w:rsidR="00B532C6" w:rsidRDefault="00B532C6" w:rsidP="004F5047">
      <w:pPr>
        <w:autoSpaceDE w:val="0"/>
        <w:autoSpaceDN w:val="0"/>
        <w:adjustRightInd w:val="0"/>
        <w:rPr>
          <w:rFonts w:ascii="Times New Roman CYR" w:hAnsi="Times New Roman CYR" w:cs="Times New Roman CYR"/>
          <w:szCs w:val="28"/>
        </w:rPr>
      </w:pPr>
      <w:r>
        <w:tab/>
        <w:t>Рисунок 1 - Схема простой ГТУ</w:t>
      </w:r>
    </w:p>
    <w:p w:rsidR="00665ADB" w:rsidRDefault="00665ADB" w:rsidP="00665ADB">
      <w:pPr>
        <w:autoSpaceDE w:val="0"/>
        <w:autoSpaceDN w:val="0"/>
        <w:adjustRightInd w:val="0"/>
        <w:rPr>
          <w:rFonts w:ascii="Times New Roman CYR" w:hAnsi="Times New Roman CYR" w:cs="Times New Roman CYR"/>
          <w:szCs w:val="28"/>
        </w:rPr>
      </w:pPr>
    </w:p>
    <w:p w:rsidR="005D0FC9" w:rsidRDefault="005D0FC9" w:rsidP="00665ADB">
      <w:pPr>
        <w:autoSpaceDE w:val="0"/>
        <w:autoSpaceDN w:val="0"/>
        <w:adjustRightInd w:val="0"/>
        <w:rPr>
          <w:rFonts w:ascii="Times New Roman CYR" w:hAnsi="Times New Roman CYR" w:cs="Times New Roman CYR"/>
          <w:szCs w:val="28"/>
        </w:rPr>
      </w:pPr>
    </w:p>
    <w:p w:rsidR="005D0FC9" w:rsidRDefault="00900EBD" w:rsidP="00665ADB">
      <w:pPr>
        <w:autoSpaceDE w:val="0"/>
        <w:autoSpaceDN w:val="0"/>
        <w:adjustRightInd w:val="0"/>
        <w:rPr>
          <w:rFonts w:ascii="Times New Roman CYR" w:hAnsi="Times New Roman CYR" w:cs="Times New Roman CYR"/>
          <w:szCs w:val="28"/>
        </w:rPr>
      </w:pPr>
      <w:r>
        <w:rPr>
          <w:rFonts w:ascii="Times New Roman CYR" w:hAnsi="Times New Roman CYR" w:cs="Times New Roman CYR"/>
          <w:szCs w:val="28"/>
        </w:rPr>
        <w:tab/>
      </w:r>
      <w:r w:rsidR="005D0FC9" w:rsidRPr="00CE0C15">
        <w:rPr>
          <w:rFonts w:ascii="Times New Roman CYR" w:hAnsi="Times New Roman CYR" w:cs="Times New Roman CYR"/>
          <w:szCs w:val="28"/>
        </w:rPr>
        <w:object w:dxaOrig="13420" w:dyaOrig="12445">
          <v:shape id="_x0000_i1155" type="#_x0000_t75" style="width:254.2pt;height:236.05pt" o:ole="">
            <v:imagedata r:id="rId267" o:title=""/>
          </v:shape>
          <o:OLEObject Type="Embed" ProgID="KOMPAS.FRW" ShapeID="_x0000_i1155" DrawAspect="Content" ObjectID="_1306436525" r:id="rId268"/>
        </w:object>
      </w:r>
    </w:p>
    <w:p w:rsidR="00900EBD" w:rsidRDefault="00900EBD" w:rsidP="00665ADB">
      <w:pPr>
        <w:autoSpaceDE w:val="0"/>
        <w:autoSpaceDN w:val="0"/>
        <w:adjustRightInd w:val="0"/>
        <w:rPr>
          <w:rFonts w:ascii="Times New Roman CYR" w:hAnsi="Times New Roman CYR" w:cs="Times New Roman CYR"/>
          <w:szCs w:val="28"/>
        </w:rPr>
      </w:pPr>
      <w:r>
        <w:rPr>
          <w:rFonts w:ascii="Times New Roman CYR" w:hAnsi="Times New Roman CYR" w:cs="Times New Roman CYR"/>
          <w:szCs w:val="28"/>
        </w:rPr>
        <w:tab/>
        <w:t>Рисунок 2 - Цикл простой ГТУ</w:t>
      </w:r>
    </w:p>
    <w:p w:rsidR="00900EBD" w:rsidRDefault="00900EBD" w:rsidP="00665ADB">
      <w:pPr>
        <w:autoSpaceDE w:val="0"/>
        <w:autoSpaceDN w:val="0"/>
        <w:adjustRightInd w:val="0"/>
        <w:rPr>
          <w:rFonts w:ascii="Times New Roman CYR" w:hAnsi="Times New Roman CYR" w:cs="Times New Roman CYR"/>
          <w:szCs w:val="28"/>
        </w:rPr>
      </w:pPr>
    </w:p>
    <w:p w:rsidR="00665ADB" w:rsidRDefault="00665ADB" w:rsidP="00665ADB">
      <w:pPr>
        <w:autoSpaceDE w:val="0"/>
        <w:autoSpaceDN w:val="0"/>
        <w:adjustRightInd w:val="0"/>
        <w:rPr>
          <w:rFonts w:ascii="Times New Roman CYR" w:hAnsi="Times New Roman CYR" w:cs="Times New Roman CYR"/>
          <w:szCs w:val="28"/>
        </w:rPr>
      </w:pPr>
      <w:r>
        <w:rPr>
          <w:rFonts w:ascii="Times New Roman CYR" w:hAnsi="Times New Roman CYR" w:cs="Times New Roman CYR"/>
          <w:szCs w:val="28"/>
        </w:rPr>
        <w:lastRenderedPageBreak/>
        <w:t>Расчет тепловой схемы ГТУ производился в следующем порядке.</w:t>
      </w:r>
    </w:p>
    <w:p w:rsidR="006C60C2" w:rsidRDefault="006C60C2" w:rsidP="006C60C2">
      <w:pPr>
        <w:rPr>
          <w:rFonts w:ascii="Times New Roman CYR" w:hAnsi="Times New Roman CYR" w:cs="Times New Roman CYR"/>
        </w:rPr>
      </w:pPr>
    </w:p>
    <w:p w:rsidR="00665ADB" w:rsidRPr="006C60C2" w:rsidRDefault="00665ADB" w:rsidP="006C60C2">
      <w:pPr>
        <w:rPr>
          <w:rFonts w:ascii="Times New Roman CYR" w:hAnsi="Times New Roman CYR" w:cs="Times New Roman CYR"/>
        </w:rPr>
      </w:pPr>
      <w:r w:rsidRPr="006C60C2">
        <w:rPr>
          <w:rFonts w:ascii="Times New Roman CYR" w:hAnsi="Times New Roman CYR" w:cs="Times New Roman CYR"/>
        </w:rPr>
        <w:t>Определяем параметры процесса сжатия воздуха в компрессоре</w:t>
      </w:r>
      <w:r w:rsidR="00B60C4F" w:rsidRPr="006C60C2">
        <w:rPr>
          <w:rFonts w:ascii="Times New Roman CYR" w:hAnsi="Times New Roman CYR" w:cs="Times New Roman CYR"/>
        </w:rPr>
        <w:t xml:space="preserve"> </w:t>
      </w:r>
      <w:r w:rsidR="00B60C4F" w:rsidRPr="00B60C4F">
        <w:rPr>
          <w:position w:val="-14"/>
        </w:rPr>
        <w:object w:dxaOrig="340" w:dyaOrig="380">
          <v:shape id="_x0000_i1156" type="#_x0000_t75" style="width:17.55pt;height:18.8pt" o:ole="">
            <v:imagedata r:id="rId269" o:title=""/>
          </v:shape>
          <o:OLEObject Type="Embed" ProgID="Equation.DSMT4" ShapeID="_x0000_i1156" DrawAspect="Content" ObjectID="_1306436526" r:id="rId270"/>
        </w:object>
      </w:r>
      <w:r w:rsidR="00B60C4F" w:rsidRPr="006C60C2">
        <w:rPr>
          <w:position w:val="-4"/>
        </w:rPr>
        <w:t xml:space="preserve"> и </w:t>
      </w:r>
      <w:r w:rsidR="00B60C4F" w:rsidRPr="00B60C4F">
        <w:rPr>
          <w:position w:val="-12"/>
        </w:rPr>
        <w:object w:dxaOrig="320" w:dyaOrig="360">
          <v:shape id="_x0000_i1157" type="#_x0000_t75" style="width:16.3pt;height:18.15pt" o:ole="">
            <v:imagedata r:id="rId271" o:title=""/>
          </v:shape>
          <o:OLEObject Type="Embed" ProgID="Equation.DSMT4" ShapeID="_x0000_i1157" DrawAspect="Content" ObjectID="_1306436527" r:id="rId272"/>
        </w:object>
      </w:r>
      <w:r w:rsidR="00B60C4F" w:rsidRPr="006C60C2">
        <w:rPr>
          <w:position w:val="-4"/>
        </w:rPr>
        <w:t xml:space="preserve">. По первому приближению принимаем </w:t>
      </w:r>
      <w:r w:rsidR="00B60C4F" w:rsidRPr="00B60C4F">
        <w:rPr>
          <w:position w:val="-12"/>
        </w:rPr>
        <w:object w:dxaOrig="1020" w:dyaOrig="360">
          <v:shape id="_x0000_i1158" type="#_x0000_t75" style="width:52.6pt;height:18.15pt" o:ole="">
            <v:imagedata r:id="rId273" o:title=""/>
          </v:shape>
          <o:OLEObject Type="Embed" ProgID="Equation.DSMT4" ShapeID="_x0000_i1158" DrawAspect="Content" ObjectID="_1306436528" r:id="rId274"/>
        </w:object>
      </w:r>
      <w:r w:rsidR="00B60C4F" w:rsidRPr="006C60C2">
        <w:rPr>
          <w:position w:val="-4"/>
        </w:rPr>
        <w:t>.</w:t>
      </w:r>
    </w:p>
    <w:p w:rsidR="006A715E" w:rsidRDefault="006A715E" w:rsidP="006A715E">
      <w:pPr>
        <w:autoSpaceDE w:val="0"/>
        <w:autoSpaceDN w:val="0"/>
        <w:adjustRightInd w:val="0"/>
        <w:rPr>
          <w:rFonts w:ascii="Times New Roman CYR" w:hAnsi="Times New Roman CYR" w:cs="Times New Roman CYR"/>
          <w:szCs w:val="28"/>
        </w:rPr>
      </w:pPr>
      <w:r>
        <w:rPr>
          <w:rFonts w:ascii="Times New Roman CYR" w:hAnsi="Times New Roman CYR" w:cs="Times New Roman CYR"/>
          <w:szCs w:val="28"/>
        </w:rPr>
        <w:t>Тогда средняя теплоемкость воздуха, кДж/кг:</w:t>
      </w:r>
    </w:p>
    <w:p w:rsidR="006A715E" w:rsidRDefault="006A715E" w:rsidP="006A715E">
      <w:pPr>
        <w:autoSpaceDE w:val="0"/>
        <w:autoSpaceDN w:val="0"/>
        <w:adjustRightInd w:val="0"/>
        <w:rPr>
          <w:rFonts w:ascii="Times New Roman CYR" w:hAnsi="Times New Roman CYR" w:cs="Times New Roman CYR"/>
          <w:szCs w:val="28"/>
        </w:rPr>
      </w:pPr>
    </w:p>
    <w:p w:rsidR="006A715E" w:rsidRDefault="006A715E" w:rsidP="006A715E">
      <w:pPr>
        <w:tabs>
          <w:tab w:val="left" w:pos="1418"/>
          <w:tab w:val="right" w:pos="9214"/>
        </w:tabs>
        <w:autoSpaceDE w:val="0"/>
        <w:autoSpaceDN w:val="0"/>
        <w:adjustRightInd w:val="0"/>
        <w:rPr>
          <w:position w:val="-4"/>
          <w:szCs w:val="28"/>
        </w:rPr>
      </w:pPr>
      <w:r>
        <w:rPr>
          <w:rFonts w:ascii="Times New Roman CYR" w:hAnsi="Times New Roman CYR" w:cs="Times New Roman CYR"/>
          <w:szCs w:val="28"/>
        </w:rPr>
        <w:tab/>
      </w:r>
      <w:r>
        <w:rPr>
          <w:rFonts w:ascii="Times New Roman CYR" w:hAnsi="Times New Roman CYR" w:cs="Times New Roman CYR"/>
          <w:szCs w:val="28"/>
        </w:rPr>
        <w:tab/>
      </w:r>
      <w:r w:rsidRPr="006A715E">
        <w:rPr>
          <w:position w:val="-30"/>
          <w:szCs w:val="28"/>
        </w:rPr>
        <w:object w:dxaOrig="900" w:dyaOrig="680">
          <v:shape id="_x0000_i1159" type="#_x0000_t75" style="width:45.7pt;height:33.2pt" o:ole="">
            <v:imagedata r:id="rId275" o:title=""/>
          </v:shape>
          <o:OLEObject Type="Embed" ProgID="Equation.DSMT4" ShapeID="_x0000_i1159" DrawAspect="Content" ObjectID="_1306436529" r:id="rId276"/>
        </w:object>
      </w:r>
      <w:r w:rsidR="00C42F5C">
        <w:rPr>
          <w:position w:val="-4"/>
          <w:szCs w:val="28"/>
        </w:rPr>
        <w:t>,</w:t>
      </w:r>
      <w:r w:rsidR="00C42F5C">
        <w:rPr>
          <w:position w:val="-4"/>
          <w:szCs w:val="28"/>
        </w:rPr>
        <w:tab/>
        <w:t>(25</w:t>
      </w:r>
      <w:r>
        <w:rPr>
          <w:position w:val="-4"/>
          <w:szCs w:val="28"/>
        </w:rPr>
        <w:t>)</w:t>
      </w:r>
    </w:p>
    <w:p w:rsidR="006A715E" w:rsidRDefault="006A715E" w:rsidP="006A715E">
      <w:pPr>
        <w:tabs>
          <w:tab w:val="left" w:pos="1418"/>
          <w:tab w:val="right" w:pos="9214"/>
        </w:tabs>
        <w:autoSpaceDE w:val="0"/>
        <w:autoSpaceDN w:val="0"/>
        <w:adjustRightInd w:val="0"/>
        <w:rPr>
          <w:position w:val="-4"/>
          <w:szCs w:val="28"/>
        </w:rPr>
      </w:pPr>
    </w:p>
    <w:p w:rsidR="006A715E" w:rsidRDefault="006A715E" w:rsidP="006A715E">
      <w:pPr>
        <w:tabs>
          <w:tab w:val="left" w:pos="1418"/>
          <w:tab w:val="right" w:pos="9214"/>
        </w:tabs>
        <w:autoSpaceDE w:val="0"/>
        <w:autoSpaceDN w:val="0"/>
        <w:adjustRightInd w:val="0"/>
        <w:ind w:firstLine="0"/>
        <w:rPr>
          <w:position w:val="-4"/>
          <w:szCs w:val="28"/>
        </w:rPr>
      </w:pPr>
      <w:r>
        <w:rPr>
          <w:position w:val="-4"/>
          <w:szCs w:val="28"/>
        </w:rPr>
        <w:t>где</w:t>
      </w:r>
      <w:r>
        <w:rPr>
          <w:position w:val="-4"/>
          <w:szCs w:val="28"/>
        </w:rPr>
        <w:tab/>
      </w:r>
      <w:r w:rsidRPr="006A715E">
        <w:rPr>
          <w:position w:val="-12"/>
          <w:szCs w:val="28"/>
        </w:rPr>
        <w:object w:dxaOrig="320" w:dyaOrig="360">
          <v:shape id="_x0000_i1160" type="#_x0000_t75" style="width:16.3pt;height:18.15pt" o:ole="">
            <v:imagedata r:id="rId277" o:title=""/>
          </v:shape>
          <o:OLEObject Type="Embed" ProgID="Equation.DSMT4" ShapeID="_x0000_i1160" DrawAspect="Content" ObjectID="_1306436530" r:id="rId278"/>
        </w:object>
      </w:r>
      <w:r>
        <w:rPr>
          <w:position w:val="-4"/>
          <w:szCs w:val="28"/>
        </w:rPr>
        <w:t xml:space="preserve"> - газовая постоянная, кДж/кг</w:t>
      </w:r>
      <w:r>
        <w:rPr>
          <w:rFonts w:cs="Times New Roman"/>
          <w:position w:val="-4"/>
          <w:szCs w:val="28"/>
        </w:rPr>
        <w:t>·</w:t>
      </w:r>
      <w:r>
        <w:rPr>
          <w:position w:val="-4"/>
          <w:szCs w:val="28"/>
        </w:rPr>
        <w:t xml:space="preserve">К, воздуха, </w:t>
      </w:r>
      <w:r w:rsidRPr="006A715E">
        <w:rPr>
          <w:position w:val="-12"/>
          <w:szCs w:val="28"/>
        </w:rPr>
        <w:object w:dxaOrig="1140" w:dyaOrig="360">
          <v:shape id="_x0000_i1161" type="#_x0000_t75" style="width:58.25pt;height:18.15pt" o:ole="">
            <v:imagedata r:id="rId279" o:title=""/>
          </v:shape>
          <o:OLEObject Type="Embed" ProgID="Equation.DSMT4" ShapeID="_x0000_i1161" DrawAspect="Content" ObjectID="_1306436531" r:id="rId280"/>
        </w:object>
      </w:r>
      <w:r>
        <w:rPr>
          <w:position w:val="-4"/>
          <w:szCs w:val="28"/>
        </w:rPr>
        <w:t>;</w:t>
      </w:r>
    </w:p>
    <w:p w:rsidR="006A715E" w:rsidRDefault="006A715E" w:rsidP="006A715E">
      <w:pPr>
        <w:tabs>
          <w:tab w:val="left" w:pos="1418"/>
          <w:tab w:val="right" w:pos="9214"/>
        </w:tabs>
        <w:autoSpaceDE w:val="0"/>
        <w:autoSpaceDN w:val="0"/>
        <w:adjustRightInd w:val="0"/>
        <w:ind w:firstLine="0"/>
        <w:rPr>
          <w:position w:val="-4"/>
          <w:szCs w:val="28"/>
        </w:rPr>
      </w:pPr>
    </w:p>
    <w:p w:rsidR="006A715E" w:rsidRPr="00F21421" w:rsidRDefault="006A715E" w:rsidP="00F21421">
      <w:pPr>
        <w:tabs>
          <w:tab w:val="left" w:pos="1418"/>
          <w:tab w:val="right" w:pos="9214"/>
        </w:tabs>
        <w:autoSpaceDE w:val="0"/>
        <w:autoSpaceDN w:val="0"/>
        <w:adjustRightInd w:val="0"/>
        <w:rPr>
          <w:position w:val="-4"/>
          <w:szCs w:val="28"/>
        </w:rPr>
      </w:pPr>
      <w:r w:rsidRPr="00F21421">
        <w:rPr>
          <w:position w:val="-4"/>
          <w:szCs w:val="28"/>
        </w:rPr>
        <w:t xml:space="preserve">Температура воздуха в конце процесса сжатия в компрессоре, </w:t>
      </w:r>
      <w:r w:rsidRPr="00F21421">
        <w:rPr>
          <w:position w:val="-4"/>
          <w:szCs w:val="28"/>
          <w:lang w:val="en-US"/>
        </w:rPr>
        <w:t>K</w:t>
      </w:r>
      <w:r w:rsidRPr="00F21421">
        <w:rPr>
          <w:position w:val="-4"/>
          <w:szCs w:val="28"/>
        </w:rPr>
        <w:t xml:space="preserve">: </w:t>
      </w:r>
    </w:p>
    <w:p w:rsidR="006A715E" w:rsidRDefault="006A715E" w:rsidP="006A715E">
      <w:pPr>
        <w:tabs>
          <w:tab w:val="left" w:pos="1418"/>
          <w:tab w:val="right" w:pos="9214"/>
        </w:tabs>
        <w:autoSpaceDE w:val="0"/>
        <w:autoSpaceDN w:val="0"/>
        <w:adjustRightInd w:val="0"/>
        <w:rPr>
          <w:position w:val="-4"/>
          <w:szCs w:val="28"/>
        </w:rPr>
      </w:pPr>
    </w:p>
    <w:p w:rsidR="006A715E" w:rsidRDefault="006A715E" w:rsidP="006A715E">
      <w:pPr>
        <w:tabs>
          <w:tab w:val="left" w:pos="1418"/>
          <w:tab w:val="right" w:pos="9214"/>
        </w:tabs>
        <w:autoSpaceDE w:val="0"/>
        <w:autoSpaceDN w:val="0"/>
        <w:adjustRightInd w:val="0"/>
        <w:rPr>
          <w:position w:val="-4"/>
          <w:szCs w:val="28"/>
        </w:rPr>
      </w:pPr>
      <w:r>
        <w:rPr>
          <w:position w:val="-4"/>
          <w:szCs w:val="28"/>
        </w:rPr>
        <w:tab/>
      </w:r>
      <w:r>
        <w:rPr>
          <w:position w:val="-4"/>
          <w:szCs w:val="28"/>
        </w:rPr>
        <w:tab/>
      </w:r>
      <w:r w:rsidR="00F21421" w:rsidRPr="006A715E">
        <w:rPr>
          <w:position w:val="-32"/>
          <w:szCs w:val="28"/>
        </w:rPr>
        <w:object w:dxaOrig="1939" w:dyaOrig="760">
          <v:shape id="_x0000_i1162" type="#_x0000_t75" style="width:98.9pt;height:37.55pt" o:ole="">
            <v:imagedata r:id="rId281" o:title=""/>
          </v:shape>
          <o:OLEObject Type="Embed" ProgID="Equation.DSMT4" ShapeID="_x0000_i1162" DrawAspect="Content" ObjectID="_1306436532" r:id="rId282"/>
        </w:object>
      </w:r>
      <w:r w:rsidR="00C42F5C">
        <w:rPr>
          <w:position w:val="-4"/>
          <w:szCs w:val="28"/>
        </w:rPr>
        <w:tab/>
        <w:t>(26</w:t>
      </w:r>
      <w:r w:rsidR="00F21421">
        <w:rPr>
          <w:position w:val="-4"/>
          <w:szCs w:val="28"/>
        </w:rPr>
        <w:t>)</w:t>
      </w:r>
    </w:p>
    <w:p w:rsidR="00F21421" w:rsidRDefault="00F21421" w:rsidP="006A715E">
      <w:pPr>
        <w:tabs>
          <w:tab w:val="left" w:pos="1418"/>
          <w:tab w:val="right" w:pos="9214"/>
        </w:tabs>
        <w:autoSpaceDE w:val="0"/>
        <w:autoSpaceDN w:val="0"/>
        <w:adjustRightInd w:val="0"/>
        <w:rPr>
          <w:position w:val="-4"/>
          <w:szCs w:val="28"/>
        </w:rPr>
      </w:pPr>
    </w:p>
    <w:p w:rsidR="00F21421" w:rsidRDefault="00F21421" w:rsidP="006A715E">
      <w:pPr>
        <w:tabs>
          <w:tab w:val="left" w:pos="1418"/>
          <w:tab w:val="right" w:pos="9214"/>
        </w:tabs>
        <w:autoSpaceDE w:val="0"/>
        <w:autoSpaceDN w:val="0"/>
        <w:adjustRightInd w:val="0"/>
        <w:rPr>
          <w:position w:val="-4"/>
          <w:szCs w:val="28"/>
        </w:rPr>
      </w:pPr>
      <w:r>
        <w:rPr>
          <w:position w:val="-4"/>
          <w:szCs w:val="28"/>
        </w:rPr>
        <w:t xml:space="preserve">Пользуясь таблицей </w:t>
      </w:r>
      <w:r w:rsidRPr="00F21421">
        <w:rPr>
          <w:position w:val="-4"/>
          <w:szCs w:val="28"/>
        </w:rPr>
        <w:t>[</w:t>
      </w:r>
      <w:r w:rsidR="00DA586B">
        <w:rPr>
          <w:position w:val="-4"/>
          <w:szCs w:val="28"/>
        </w:rPr>
        <w:t>19</w:t>
      </w:r>
      <w:r w:rsidRPr="00F21421">
        <w:rPr>
          <w:position w:val="-4"/>
          <w:szCs w:val="28"/>
        </w:rPr>
        <w:t>]</w:t>
      </w:r>
      <w:r>
        <w:rPr>
          <w:position w:val="-4"/>
          <w:szCs w:val="28"/>
        </w:rPr>
        <w:t>, находим энтальпии, кДж/кг:</w:t>
      </w:r>
    </w:p>
    <w:p w:rsidR="00F21421" w:rsidRDefault="00F21421" w:rsidP="006A715E">
      <w:pPr>
        <w:tabs>
          <w:tab w:val="left" w:pos="1418"/>
          <w:tab w:val="right" w:pos="9214"/>
        </w:tabs>
        <w:autoSpaceDE w:val="0"/>
        <w:autoSpaceDN w:val="0"/>
        <w:adjustRightInd w:val="0"/>
        <w:rPr>
          <w:position w:val="-4"/>
          <w:szCs w:val="28"/>
        </w:rPr>
      </w:pPr>
    </w:p>
    <w:p w:rsidR="00F21421" w:rsidRDefault="00F21421" w:rsidP="006A715E">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F21421">
        <w:rPr>
          <w:position w:val="-12"/>
          <w:szCs w:val="28"/>
        </w:rPr>
        <w:object w:dxaOrig="1920" w:dyaOrig="360">
          <v:shape id="_x0000_i1163" type="#_x0000_t75" style="width:98.3pt;height:18.15pt" o:ole="">
            <v:imagedata r:id="rId283" o:title=""/>
          </v:shape>
          <o:OLEObject Type="Embed" ProgID="Equation.DSMT4" ShapeID="_x0000_i1163" DrawAspect="Content" ObjectID="_1306436533" r:id="rId284"/>
        </w:object>
      </w:r>
      <w:r w:rsidR="00C42F5C">
        <w:rPr>
          <w:position w:val="-4"/>
          <w:szCs w:val="28"/>
        </w:rPr>
        <w:t>,</w:t>
      </w:r>
      <w:r w:rsidR="00C42F5C">
        <w:rPr>
          <w:position w:val="-4"/>
          <w:szCs w:val="28"/>
        </w:rPr>
        <w:tab/>
        <w:t>(27</w:t>
      </w:r>
      <w:r>
        <w:rPr>
          <w:position w:val="-4"/>
          <w:szCs w:val="28"/>
        </w:rPr>
        <w:t>)</w:t>
      </w:r>
    </w:p>
    <w:p w:rsidR="00F21421" w:rsidRDefault="00F21421" w:rsidP="006A715E">
      <w:pPr>
        <w:tabs>
          <w:tab w:val="left" w:pos="1418"/>
          <w:tab w:val="right" w:pos="9214"/>
        </w:tabs>
        <w:autoSpaceDE w:val="0"/>
        <w:autoSpaceDN w:val="0"/>
        <w:adjustRightInd w:val="0"/>
        <w:rPr>
          <w:position w:val="-4"/>
          <w:szCs w:val="28"/>
        </w:rPr>
      </w:pPr>
    </w:p>
    <w:p w:rsidR="00F21421" w:rsidRDefault="00F21421" w:rsidP="006A715E">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F21421">
        <w:rPr>
          <w:position w:val="-12"/>
          <w:szCs w:val="28"/>
        </w:rPr>
        <w:object w:dxaOrig="1920" w:dyaOrig="360">
          <v:shape id="_x0000_i1164" type="#_x0000_t75" style="width:98.3pt;height:18.15pt" o:ole="">
            <v:imagedata r:id="rId285" o:title=""/>
          </v:shape>
          <o:OLEObject Type="Embed" ProgID="Equation.DSMT4" ShapeID="_x0000_i1164" DrawAspect="Content" ObjectID="_1306436534" r:id="rId286"/>
        </w:object>
      </w:r>
      <w:r w:rsidR="00C42F5C">
        <w:rPr>
          <w:position w:val="-4"/>
          <w:szCs w:val="28"/>
        </w:rPr>
        <w:tab/>
        <w:t>(28</w:t>
      </w:r>
      <w:r>
        <w:rPr>
          <w:position w:val="-4"/>
          <w:szCs w:val="28"/>
        </w:rPr>
        <w:t>)</w:t>
      </w:r>
    </w:p>
    <w:p w:rsidR="00F21421" w:rsidRDefault="00F21421" w:rsidP="006A715E">
      <w:pPr>
        <w:tabs>
          <w:tab w:val="left" w:pos="1418"/>
          <w:tab w:val="right" w:pos="9214"/>
        </w:tabs>
        <w:autoSpaceDE w:val="0"/>
        <w:autoSpaceDN w:val="0"/>
        <w:adjustRightInd w:val="0"/>
        <w:rPr>
          <w:position w:val="-4"/>
          <w:szCs w:val="28"/>
        </w:rPr>
      </w:pPr>
    </w:p>
    <w:p w:rsidR="00F21421" w:rsidRDefault="00F21421" w:rsidP="006A715E">
      <w:pPr>
        <w:tabs>
          <w:tab w:val="left" w:pos="1418"/>
          <w:tab w:val="right" w:pos="9214"/>
        </w:tabs>
        <w:autoSpaceDE w:val="0"/>
        <w:autoSpaceDN w:val="0"/>
        <w:adjustRightInd w:val="0"/>
        <w:rPr>
          <w:position w:val="-4"/>
          <w:szCs w:val="28"/>
        </w:rPr>
      </w:pPr>
      <w:r>
        <w:rPr>
          <w:position w:val="-4"/>
          <w:szCs w:val="28"/>
        </w:rPr>
        <w:t>Находим среднюю теплое</w:t>
      </w:r>
      <w:r w:rsidR="00EA7425">
        <w:rPr>
          <w:position w:val="-4"/>
          <w:szCs w:val="28"/>
        </w:rPr>
        <w:t>м</w:t>
      </w:r>
      <w:r>
        <w:rPr>
          <w:position w:val="-4"/>
          <w:szCs w:val="28"/>
        </w:rPr>
        <w:t>кость</w:t>
      </w:r>
      <w:r w:rsidR="00EA7425">
        <w:rPr>
          <w:position w:val="-4"/>
          <w:szCs w:val="28"/>
        </w:rPr>
        <w:t>, кДж/кг,</w:t>
      </w:r>
      <w:r>
        <w:rPr>
          <w:position w:val="-4"/>
          <w:szCs w:val="28"/>
        </w:rPr>
        <w:t xml:space="preserve">  </w:t>
      </w:r>
      <w:r w:rsidR="00EA7425">
        <w:rPr>
          <w:position w:val="-4"/>
          <w:szCs w:val="28"/>
        </w:rPr>
        <w:t>воздуха в процессе сжатия:</w:t>
      </w:r>
    </w:p>
    <w:p w:rsidR="00EA7425" w:rsidRDefault="00EA7425" w:rsidP="006A715E">
      <w:pPr>
        <w:tabs>
          <w:tab w:val="left" w:pos="1418"/>
          <w:tab w:val="right" w:pos="9214"/>
        </w:tabs>
        <w:autoSpaceDE w:val="0"/>
        <w:autoSpaceDN w:val="0"/>
        <w:adjustRightInd w:val="0"/>
        <w:rPr>
          <w:position w:val="-4"/>
          <w:szCs w:val="28"/>
        </w:rPr>
      </w:pPr>
    </w:p>
    <w:p w:rsidR="00EA7425" w:rsidRDefault="00EA7425" w:rsidP="006A715E">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6A715E">
        <w:rPr>
          <w:position w:val="-30"/>
          <w:szCs w:val="28"/>
        </w:rPr>
        <w:object w:dxaOrig="1260" w:dyaOrig="680">
          <v:shape id="_x0000_i1165" type="#_x0000_t75" style="width:64.5pt;height:33.2pt" o:ole="">
            <v:imagedata r:id="rId287" o:title=""/>
          </v:shape>
          <o:OLEObject Type="Embed" ProgID="Equation.DSMT4" ShapeID="_x0000_i1165" DrawAspect="Content" ObjectID="_1306436535" r:id="rId288"/>
        </w:object>
      </w:r>
      <w:r w:rsidR="00C42F5C">
        <w:rPr>
          <w:position w:val="-4"/>
          <w:szCs w:val="28"/>
        </w:rPr>
        <w:t>,</w:t>
      </w:r>
      <w:r w:rsidR="00C42F5C">
        <w:rPr>
          <w:position w:val="-4"/>
          <w:szCs w:val="28"/>
        </w:rPr>
        <w:tab/>
        <w:t>(29</w:t>
      </w:r>
      <w:r>
        <w:rPr>
          <w:position w:val="-4"/>
          <w:szCs w:val="28"/>
        </w:rPr>
        <w:t>)</w:t>
      </w:r>
    </w:p>
    <w:p w:rsidR="00EA7425" w:rsidRDefault="00EA7425" w:rsidP="006A715E">
      <w:pPr>
        <w:tabs>
          <w:tab w:val="left" w:pos="1418"/>
          <w:tab w:val="right" w:pos="9214"/>
        </w:tabs>
        <w:autoSpaceDE w:val="0"/>
        <w:autoSpaceDN w:val="0"/>
        <w:adjustRightInd w:val="0"/>
        <w:rPr>
          <w:position w:val="-4"/>
          <w:szCs w:val="28"/>
        </w:rPr>
      </w:pPr>
    </w:p>
    <w:p w:rsidR="00EA7425" w:rsidRDefault="00EA7425" w:rsidP="00EA7425">
      <w:pPr>
        <w:tabs>
          <w:tab w:val="left" w:pos="1418"/>
          <w:tab w:val="right" w:pos="9214"/>
        </w:tabs>
        <w:autoSpaceDE w:val="0"/>
        <w:autoSpaceDN w:val="0"/>
        <w:adjustRightInd w:val="0"/>
        <w:ind w:firstLine="0"/>
        <w:rPr>
          <w:position w:val="-4"/>
          <w:szCs w:val="28"/>
        </w:rPr>
      </w:pPr>
      <w:r>
        <w:rPr>
          <w:position w:val="-4"/>
          <w:szCs w:val="28"/>
        </w:rPr>
        <w:t xml:space="preserve">после чего уточняем </w:t>
      </w:r>
      <w:r w:rsidRPr="00B60C4F">
        <w:rPr>
          <w:position w:val="-12"/>
          <w:szCs w:val="28"/>
        </w:rPr>
        <w:object w:dxaOrig="320" w:dyaOrig="360">
          <v:shape id="_x0000_i1166" type="#_x0000_t75" style="width:16.3pt;height:18.15pt" o:ole="">
            <v:imagedata r:id="rId271" o:title=""/>
          </v:shape>
          <o:OLEObject Type="Embed" ProgID="Equation.DSMT4" ShapeID="_x0000_i1166" DrawAspect="Content" ObjectID="_1306436536" r:id="rId289"/>
        </w:object>
      </w:r>
      <w:r>
        <w:rPr>
          <w:position w:val="-4"/>
          <w:szCs w:val="28"/>
        </w:rPr>
        <w:t>:</w:t>
      </w:r>
    </w:p>
    <w:p w:rsidR="00EA7425" w:rsidRDefault="00EA7425" w:rsidP="00EA7425">
      <w:pPr>
        <w:tabs>
          <w:tab w:val="left" w:pos="1418"/>
          <w:tab w:val="right" w:pos="9214"/>
        </w:tabs>
        <w:autoSpaceDE w:val="0"/>
        <w:autoSpaceDN w:val="0"/>
        <w:adjustRightInd w:val="0"/>
        <w:ind w:firstLine="0"/>
        <w:rPr>
          <w:position w:val="-4"/>
          <w:szCs w:val="28"/>
        </w:rPr>
      </w:pPr>
    </w:p>
    <w:p w:rsidR="00EA7425" w:rsidRDefault="00EA7425" w:rsidP="006A715E">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EA7425">
        <w:rPr>
          <w:position w:val="-32"/>
          <w:szCs w:val="28"/>
        </w:rPr>
        <w:object w:dxaOrig="880" w:dyaOrig="700">
          <v:shape id="_x0000_i1167" type="#_x0000_t75" style="width:45.1pt;height:34.45pt" o:ole="">
            <v:imagedata r:id="rId290" o:title=""/>
          </v:shape>
          <o:OLEObject Type="Embed" ProgID="Equation.DSMT4" ShapeID="_x0000_i1167" DrawAspect="Content" ObjectID="_1306436537" r:id="rId291"/>
        </w:object>
      </w:r>
      <w:r w:rsidR="00EB0472">
        <w:rPr>
          <w:position w:val="-4"/>
          <w:szCs w:val="28"/>
        </w:rPr>
        <w:t>,</w:t>
      </w:r>
      <w:r w:rsidR="00C42F5C">
        <w:rPr>
          <w:position w:val="-4"/>
          <w:szCs w:val="28"/>
        </w:rPr>
        <w:tab/>
        <w:t>(30</w:t>
      </w:r>
      <w:r>
        <w:rPr>
          <w:position w:val="-4"/>
          <w:szCs w:val="28"/>
        </w:rPr>
        <w:t>)</w:t>
      </w:r>
    </w:p>
    <w:p w:rsidR="00EA7425" w:rsidRDefault="00EA7425" w:rsidP="006A715E">
      <w:pPr>
        <w:tabs>
          <w:tab w:val="left" w:pos="1418"/>
          <w:tab w:val="right" w:pos="9214"/>
        </w:tabs>
        <w:autoSpaceDE w:val="0"/>
        <w:autoSpaceDN w:val="0"/>
        <w:adjustRightInd w:val="0"/>
        <w:rPr>
          <w:position w:val="-4"/>
          <w:szCs w:val="28"/>
        </w:rPr>
      </w:pPr>
    </w:p>
    <w:p w:rsidR="00EA7425" w:rsidRDefault="00EA7425" w:rsidP="00EA7425">
      <w:pPr>
        <w:tabs>
          <w:tab w:val="left" w:pos="1418"/>
          <w:tab w:val="right" w:pos="9214"/>
        </w:tabs>
        <w:autoSpaceDE w:val="0"/>
        <w:autoSpaceDN w:val="0"/>
        <w:adjustRightInd w:val="0"/>
        <w:ind w:firstLine="0"/>
        <w:rPr>
          <w:position w:val="-4"/>
          <w:szCs w:val="28"/>
        </w:rPr>
      </w:pPr>
      <w:r>
        <w:rPr>
          <w:position w:val="-4"/>
          <w:szCs w:val="28"/>
        </w:rPr>
        <w:t>а также температуру воздуха в конце процесса сжат</w:t>
      </w:r>
      <w:r w:rsidR="00C42F5C">
        <w:rPr>
          <w:position w:val="-4"/>
          <w:szCs w:val="28"/>
        </w:rPr>
        <w:t>ия в компрессоре по формуле (26) и энтальпию по формуле (27</w:t>
      </w:r>
      <w:r>
        <w:rPr>
          <w:position w:val="-4"/>
          <w:szCs w:val="28"/>
        </w:rPr>
        <w:t>).</w:t>
      </w:r>
    </w:p>
    <w:p w:rsidR="00EA7425" w:rsidRDefault="00EA7425" w:rsidP="00EA7425">
      <w:pPr>
        <w:tabs>
          <w:tab w:val="left" w:pos="1418"/>
          <w:tab w:val="right" w:pos="9214"/>
        </w:tabs>
        <w:autoSpaceDE w:val="0"/>
        <w:autoSpaceDN w:val="0"/>
        <w:adjustRightInd w:val="0"/>
        <w:ind w:firstLine="0"/>
        <w:rPr>
          <w:position w:val="-4"/>
          <w:szCs w:val="28"/>
        </w:rPr>
      </w:pPr>
    </w:p>
    <w:p w:rsidR="00EA7425" w:rsidRPr="006C60C2" w:rsidRDefault="00EA7425" w:rsidP="006C60C2">
      <w:r w:rsidRPr="006C60C2">
        <w:t>Определяем энтальпии воздуха и продуктов сгорания, кДж/кг перед газовой турбиной по таблице [</w:t>
      </w:r>
      <w:r w:rsidR="00DA586B" w:rsidRPr="006C60C2">
        <w:t>19</w:t>
      </w:r>
      <w:r w:rsidRPr="006C60C2">
        <w:t>]:</w:t>
      </w:r>
    </w:p>
    <w:p w:rsidR="00EA7425" w:rsidRDefault="00EA7425" w:rsidP="00EA7425">
      <w:pPr>
        <w:tabs>
          <w:tab w:val="left" w:pos="1418"/>
          <w:tab w:val="right" w:pos="9214"/>
        </w:tabs>
        <w:autoSpaceDE w:val="0"/>
        <w:autoSpaceDN w:val="0"/>
        <w:adjustRightInd w:val="0"/>
        <w:rPr>
          <w:position w:val="-4"/>
          <w:szCs w:val="28"/>
        </w:rPr>
      </w:pPr>
    </w:p>
    <w:p w:rsidR="00EA7425" w:rsidRDefault="00EA7425" w:rsidP="00EA7425">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F21421">
        <w:rPr>
          <w:position w:val="-12"/>
          <w:szCs w:val="28"/>
        </w:rPr>
        <w:object w:dxaOrig="1939" w:dyaOrig="360">
          <v:shape id="_x0000_i1168" type="#_x0000_t75" style="width:98.9pt;height:18.15pt" o:ole="">
            <v:imagedata r:id="rId292" o:title=""/>
          </v:shape>
          <o:OLEObject Type="Embed" ProgID="Equation.DSMT4" ShapeID="_x0000_i1168" DrawAspect="Content" ObjectID="_1306436538" r:id="rId293"/>
        </w:object>
      </w:r>
      <w:r w:rsidR="00C42F5C">
        <w:rPr>
          <w:position w:val="-4"/>
          <w:szCs w:val="28"/>
        </w:rPr>
        <w:t>,</w:t>
      </w:r>
      <w:r w:rsidR="00C42F5C">
        <w:rPr>
          <w:position w:val="-4"/>
          <w:szCs w:val="28"/>
        </w:rPr>
        <w:tab/>
        <w:t>(31</w:t>
      </w:r>
      <w:r>
        <w:rPr>
          <w:position w:val="-4"/>
          <w:szCs w:val="28"/>
        </w:rPr>
        <w:t>)</w:t>
      </w:r>
    </w:p>
    <w:p w:rsidR="00EA7425" w:rsidRDefault="00EA7425" w:rsidP="00EA7425">
      <w:pPr>
        <w:tabs>
          <w:tab w:val="left" w:pos="1418"/>
          <w:tab w:val="right" w:pos="9214"/>
        </w:tabs>
        <w:autoSpaceDE w:val="0"/>
        <w:autoSpaceDN w:val="0"/>
        <w:adjustRightInd w:val="0"/>
        <w:rPr>
          <w:position w:val="-4"/>
          <w:szCs w:val="28"/>
        </w:rPr>
      </w:pPr>
    </w:p>
    <w:p w:rsidR="00EA7425" w:rsidRDefault="00EA7425" w:rsidP="00EA7425">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F21421">
        <w:rPr>
          <w:position w:val="-12"/>
          <w:szCs w:val="28"/>
        </w:rPr>
        <w:object w:dxaOrig="2260" w:dyaOrig="360">
          <v:shape id="_x0000_i1169" type="#_x0000_t75" style="width:115.2pt;height:18.15pt" o:ole="">
            <v:imagedata r:id="rId294" o:title=""/>
          </v:shape>
          <o:OLEObject Type="Embed" ProgID="Equation.DSMT4" ShapeID="_x0000_i1169" DrawAspect="Content" ObjectID="_1306436539" r:id="rId295"/>
        </w:object>
      </w:r>
      <w:r w:rsidR="00C42F5C">
        <w:rPr>
          <w:position w:val="-4"/>
          <w:szCs w:val="28"/>
        </w:rPr>
        <w:tab/>
        <w:t>(32</w:t>
      </w:r>
      <w:r w:rsidR="000F291C">
        <w:rPr>
          <w:position w:val="-4"/>
          <w:szCs w:val="28"/>
        </w:rPr>
        <w:t>)</w:t>
      </w:r>
    </w:p>
    <w:p w:rsidR="000F291C" w:rsidRDefault="000F291C" w:rsidP="00EA7425">
      <w:pPr>
        <w:tabs>
          <w:tab w:val="left" w:pos="1418"/>
          <w:tab w:val="right" w:pos="9214"/>
        </w:tabs>
        <w:autoSpaceDE w:val="0"/>
        <w:autoSpaceDN w:val="0"/>
        <w:adjustRightInd w:val="0"/>
        <w:rPr>
          <w:position w:val="-4"/>
          <w:szCs w:val="28"/>
        </w:rPr>
      </w:pPr>
    </w:p>
    <w:p w:rsidR="000F291C" w:rsidRDefault="000F291C" w:rsidP="00EA7425">
      <w:pPr>
        <w:tabs>
          <w:tab w:val="left" w:pos="1418"/>
          <w:tab w:val="right" w:pos="9214"/>
        </w:tabs>
        <w:autoSpaceDE w:val="0"/>
        <w:autoSpaceDN w:val="0"/>
        <w:adjustRightInd w:val="0"/>
        <w:rPr>
          <w:position w:val="-4"/>
          <w:szCs w:val="28"/>
        </w:rPr>
      </w:pPr>
      <w:r>
        <w:rPr>
          <w:position w:val="-4"/>
          <w:szCs w:val="28"/>
        </w:rPr>
        <w:t>Коэффициент избытка воздуха в газах после камеры сгорания:</w:t>
      </w:r>
    </w:p>
    <w:p w:rsidR="000F291C" w:rsidRDefault="000F291C" w:rsidP="00EA7425">
      <w:pPr>
        <w:tabs>
          <w:tab w:val="left" w:pos="1418"/>
          <w:tab w:val="right" w:pos="9214"/>
        </w:tabs>
        <w:autoSpaceDE w:val="0"/>
        <w:autoSpaceDN w:val="0"/>
        <w:adjustRightInd w:val="0"/>
        <w:rPr>
          <w:position w:val="-4"/>
          <w:szCs w:val="28"/>
        </w:rPr>
      </w:pPr>
    </w:p>
    <w:p w:rsidR="000F291C" w:rsidRDefault="000F291C" w:rsidP="00EA7425">
      <w:pPr>
        <w:tabs>
          <w:tab w:val="left" w:pos="1418"/>
          <w:tab w:val="right" w:pos="9214"/>
        </w:tabs>
        <w:autoSpaceDE w:val="0"/>
        <w:autoSpaceDN w:val="0"/>
        <w:adjustRightInd w:val="0"/>
        <w:rPr>
          <w:position w:val="-4"/>
          <w:szCs w:val="28"/>
        </w:rPr>
      </w:pPr>
      <w:r>
        <w:rPr>
          <w:position w:val="-4"/>
          <w:szCs w:val="28"/>
        </w:rPr>
        <w:tab/>
      </w:r>
      <w:r>
        <w:rPr>
          <w:position w:val="-4"/>
          <w:szCs w:val="28"/>
        </w:rPr>
        <w:tab/>
      </w:r>
      <w:r w:rsidR="00035300" w:rsidRPr="000F291C">
        <w:rPr>
          <w:position w:val="-30"/>
          <w:szCs w:val="28"/>
        </w:rPr>
        <w:object w:dxaOrig="3480" w:dyaOrig="720">
          <v:shape id="_x0000_i1170" type="#_x0000_t75" style="width:177.8pt;height:35.05pt" o:ole="">
            <v:imagedata r:id="rId296" o:title=""/>
          </v:shape>
          <o:OLEObject Type="Embed" ProgID="Equation.DSMT4" ShapeID="_x0000_i1170" DrawAspect="Content" ObjectID="_1306436540" r:id="rId297"/>
        </w:object>
      </w:r>
      <w:r w:rsidR="00C42F5C">
        <w:rPr>
          <w:position w:val="-4"/>
          <w:szCs w:val="28"/>
        </w:rPr>
        <w:tab/>
        <w:t>(33</w:t>
      </w:r>
      <w:r w:rsidR="00035300">
        <w:rPr>
          <w:position w:val="-4"/>
          <w:szCs w:val="28"/>
        </w:rPr>
        <w:t>)</w:t>
      </w:r>
    </w:p>
    <w:p w:rsidR="00035300" w:rsidRDefault="00035300" w:rsidP="00EA7425">
      <w:pPr>
        <w:tabs>
          <w:tab w:val="left" w:pos="1418"/>
          <w:tab w:val="right" w:pos="9214"/>
        </w:tabs>
        <w:autoSpaceDE w:val="0"/>
        <w:autoSpaceDN w:val="0"/>
        <w:adjustRightInd w:val="0"/>
        <w:rPr>
          <w:position w:val="-4"/>
          <w:szCs w:val="28"/>
        </w:rPr>
      </w:pPr>
    </w:p>
    <w:p w:rsidR="000F291C" w:rsidRPr="006C60C2" w:rsidRDefault="000F291C" w:rsidP="006C60C2">
      <w:r w:rsidRPr="006C60C2">
        <w:t>Находим энтальпию газа, кДж/кг,  перед турбиной:</w:t>
      </w:r>
    </w:p>
    <w:p w:rsidR="000F291C" w:rsidRDefault="000F291C" w:rsidP="000F291C">
      <w:pPr>
        <w:tabs>
          <w:tab w:val="left" w:pos="1418"/>
          <w:tab w:val="right" w:pos="9214"/>
        </w:tabs>
        <w:autoSpaceDE w:val="0"/>
        <w:autoSpaceDN w:val="0"/>
        <w:adjustRightInd w:val="0"/>
        <w:rPr>
          <w:position w:val="-4"/>
          <w:szCs w:val="28"/>
        </w:rPr>
      </w:pPr>
    </w:p>
    <w:p w:rsidR="000F291C" w:rsidRDefault="000F291C" w:rsidP="000F291C">
      <w:pPr>
        <w:tabs>
          <w:tab w:val="left" w:pos="1418"/>
          <w:tab w:val="right" w:pos="9214"/>
        </w:tabs>
        <w:autoSpaceDE w:val="0"/>
        <w:autoSpaceDN w:val="0"/>
        <w:adjustRightInd w:val="0"/>
      </w:pPr>
      <w:r>
        <w:rPr>
          <w:position w:val="-4"/>
          <w:szCs w:val="28"/>
        </w:rPr>
        <w:tab/>
      </w:r>
      <w:r>
        <w:rPr>
          <w:position w:val="-4"/>
          <w:szCs w:val="28"/>
        </w:rPr>
        <w:tab/>
      </w:r>
      <w:r w:rsidRPr="000F291C">
        <w:rPr>
          <w:position w:val="-30"/>
        </w:rPr>
        <w:object w:dxaOrig="3400" w:dyaOrig="720">
          <v:shape id="_x0000_i1171" type="#_x0000_t75" style="width:170.3pt;height:36.3pt" o:ole="">
            <v:imagedata r:id="rId298" o:title=""/>
          </v:shape>
          <o:OLEObject Type="Embed" ProgID="Equation.DSMT4" ShapeID="_x0000_i1171" DrawAspect="Content" ObjectID="_1306436541" r:id="rId299"/>
        </w:object>
      </w:r>
      <w:r w:rsidR="00C42F5C">
        <w:tab/>
        <w:t>(34</w:t>
      </w:r>
      <w:r w:rsidR="00800A72">
        <w:t>)</w:t>
      </w:r>
    </w:p>
    <w:p w:rsidR="00800A72" w:rsidRDefault="00800A72" w:rsidP="000F291C">
      <w:pPr>
        <w:tabs>
          <w:tab w:val="left" w:pos="1418"/>
          <w:tab w:val="right" w:pos="9214"/>
        </w:tabs>
        <w:autoSpaceDE w:val="0"/>
        <w:autoSpaceDN w:val="0"/>
        <w:adjustRightInd w:val="0"/>
      </w:pPr>
    </w:p>
    <w:p w:rsidR="00800A72" w:rsidRPr="006C60C2" w:rsidRDefault="00800A72" w:rsidP="006C60C2">
      <w:r w:rsidRPr="006C60C2">
        <w:t xml:space="preserve">Определяем параметры процесса расширения газа в турбине, предварительно задавшись в первом приближении величиной </w:t>
      </w:r>
      <w:r w:rsidRPr="00800A72">
        <w:rPr>
          <w:position w:val="-12"/>
        </w:rPr>
        <w:object w:dxaOrig="1020" w:dyaOrig="360">
          <v:shape id="_x0000_i1172" type="#_x0000_t75" style="width:52.6pt;height:18.15pt" o:ole="">
            <v:imagedata r:id="rId300" o:title=""/>
          </v:shape>
          <o:OLEObject Type="Embed" ProgID="Equation.DSMT4" ShapeID="_x0000_i1172" DrawAspect="Content" ObjectID="_1306436542" r:id="rId301"/>
        </w:object>
      </w:r>
      <w:r w:rsidRPr="006C60C2">
        <w:t>.</w:t>
      </w:r>
    </w:p>
    <w:p w:rsidR="00800A72" w:rsidRDefault="00800A72" w:rsidP="00800A72">
      <w:pPr>
        <w:tabs>
          <w:tab w:val="left" w:pos="1418"/>
          <w:tab w:val="right" w:pos="9214"/>
        </w:tabs>
        <w:autoSpaceDE w:val="0"/>
        <w:autoSpaceDN w:val="0"/>
        <w:adjustRightInd w:val="0"/>
        <w:rPr>
          <w:position w:val="-4"/>
          <w:szCs w:val="28"/>
        </w:rPr>
      </w:pPr>
    </w:p>
    <w:p w:rsidR="00800A72" w:rsidRDefault="00800A72" w:rsidP="00800A72">
      <w:pPr>
        <w:tabs>
          <w:tab w:val="left" w:pos="1418"/>
          <w:tab w:val="right" w:pos="9214"/>
        </w:tabs>
        <w:autoSpaceDE w:val="0"/>
        <w:autoSpaceDN w:val="0"/>
        <w:adjustRightInd w:val="0"/>
        <w:rPr>
          <w:position w:val="-4"/>
          <w:szCs w:val="28"/>
        </w:rPr>
      </w:pPr>
      <w:r>
        <w:rPr>
          <w:position w:val="-4"/>
          <w:szCs w:val="28"/>
        </w:rPr>
        <w:t>Температура газа за турбиной, К:</w:t>
      </w:r>
    </w:p>
    <w:p w:rsidR="00800A72" w:rsidRDefault="00800A72" w:rsidP="00800A72">
      <w:pPr>
        <w:tabs>
          <w:tab w:val="left" w:pos="1418"/>
          <w:tab w:val="right" w:pos="9214"/>
        </w:tabs>
        <w:autoSpaceDE w:val="0"/>
        <w:autoSpaceDN w:val="0"/>
        <w:adjustRightInd w:val="0"/>
        <w:rPr>
          <w:position w:val="-4"/>
          <w:szCs w:val="28"/>
        </w:rPr>
      </w:pPr>
    </w:p>
    <w:p w:rsidR="00800A72" w:rsidRDefault="00800A72" w:rsidP="00800A72">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800A72">
        <w:rPr>
          <w:position w:val="-18"/>
          <w:szCs w:val="28"/>
        </w:rPr>
        <w:object w:dxaOrig="2580" w:dyaOrig="480">
          <v:shape id="_x0000_i1173" type="#_x0000_t75" style="width:132.1pt;height:23.15pt" o:ole="">
            <v:imagedata r:id="rId302" o:title=""/>
          </v:shape>
          <o:OLEObject Type="Embed" ProgID="Equation.DSMT4" ShapeID="_x0000_i1173" DrawAspect="Content" ObjectID="_1306436543" r:id="rId303"/>
        </w:object>
      </w:r>
      <w:r w:rsidR="00C42F5C">
        <w:rPr>
          <w:position w:val="-4"/>
          <w:szCs w:val="28"/>
        </w:rPr>
        <w:t>,</w:t>
      </w:r>
      <w:r w:rsidR="00C42F5C">
        <w:rPr>
          <w:position w:val="-4"/>
          <w:szCs w:val="28"/>
        </w:rPr>
        <w:tab/>
        <w:t>(35</w:t>
      </w:r>
      <w:r>
        <w:rPr>
          <w:position w:val="-4"/>
          <w:szCs w:val="28"/>
        </w:rPr>
        <w:t>)</w:t>
      </w:r>
    </w:p>
    <w:p w:rsidR="00800A72" w:rsidRDefault="00800A72" w:rsidP="00800A72">
      <w:pPr>
        <w:tabs>
          <w:tab w:val="left" w:pos="1418"/>
          <w:tab w:val="right" w:pos="9214"/>
        </w:tabs>
        <w:autoSpaceDE w:val="0"/>
        <w:autoSpaceDN w:val="0"/>
        <w:adjustRightInd w:val="0"/>
        <w:rPr>
          <w:position w:val="-4"/>
          <w:szCs w:val="28"/>
        </w:rPr>
      </w:pPr>
    </w:p>
    <w:p w:rsidR="00800A72" w:rsidRDefault="00800A72" w:rsidP="003D0485">
      <w:pPr>
        <w:tabs>
          <w:tab w:val="left" w:pos="1418"/>
          <w:tab w:val="right" w:pos="9214"/>
        </w:tabs>
        <w:autoSpaceDE w:val="0"/>
        <w:autoSpaceDN w:val="0"/>
        <w:adjustRightInd w:val="0"/>
        <w:ind w:firstLine="0"/>
        <w:rPr>
          <w:position w:val="-4"/>
          <w:szCs w:val="28"/>
        </w:rPr>
      </w:pPr>
      <w:r>
        <w:rPr>
          <w:position w:val="-4"/>
          <w:szCs w:val="28"/>
        </w:rPr>
        <w:t>где</w:t>
      </w:r>
      <w:r>
        <w:rPr>
          <w:position w:val="-4"/>
          <w:szCs w:val="28"/>
        </w:rPr>
        <w:tab/>
      </w:r>
      <w:r w:rsidRPr="00800A72">
        <w:rPr>
          <w:position w:val="-6"/>
          <w:szCs w:val="28"/>
        </w:rPr>
        <w:object w:dxaOrig="220" w:dyaOrig="279">
          <v:shape id="_x0000_i1174" type="#_x0000_t75" style="width:11.25pt;height:13.75pt" o:ole="">
            <v:imagedata r:id="rId304" o:title=""/>
          </v:shape>
          <o:OLEObject Type="Embed" ProgID="Equation.DSMT4" ShapeID="_x0000_i1174" DrawAspect="Content" ObjectID="_1306436544" r:id="rId305"/>
        </w:object>
      </w:r>
      <w:r>
        <w:rPr>
          <w:position w:val="-4"/>
          <w:szCs w:val="28"/>
        </w:rPr>
        <w:t xml:space="preserve"> - </w:t>
      </w:r>
      <w:r w:rsidR="003D0485">
        <w:rPr>
          <w:position w:val="-4"/>
          <w:szCs w:val="28"/>
        </w:rPr>
        <w:t xml:space="preserve">действительная степень сжатия в компрессоре, с учетом потерь давления, </w:t>
      </w:r>
      <w:r w:rsidR="003D0485" w:rsidRPr="003D0485">
        <w:rPr>
          <w:position w:val="-6"/>
          <w:szCs w:val="28"/>
        </w:rPr>
        <w:object w:dxaOrig="840" w:dyaOrig="279">
          <v:shape id="_x0000_i1175" type="#_x0000_t75" style="width:42.55pt;height:13.75pt" o:ole="">
            <v:imagedata r:id="rId306" o:title=""/>
          </v:shape>
          <o:OLEObject Type="Embed" ProgID="Equation.DSMT4" ShapeID="_x0000_i1175" DrawAspect="Content" ObjectID="_1306436545" r:id="rId307"/>
        </w:object>
      </w:r>
      <w:r w:rsidR="00445296">
        <w:rPr>
          <w:position w:val="-4"/>
          <w:szCs w:val="28"/>
        </w:rPr>
        <w:t>;</w:t>
      </w:r>
    </w:p>
    <w:p w:rsidR="003D0485" w:rsidRDefault="003D0485" w:rsidP="003D0485">
      <w:pPr>
        <w:tabs>
          <w:tab w:val="left" w:pos="1418"/>
          <w:tab w:val="right" w:pos="9214"/>
        </w:tabs>
        <w:autoSpaceDE w:val="0"/>
        <w:autoSpaceDN w:val="0"/>
        <w:adjustRightInd w:val="0"/>
        <w:ind w:firstLine="0"/>
        <w:rPr>
          <w:position w:val="-4"/>
          <w:szCs w:val="28"/>
        </w:rPr>
      </w:pPr>
    </w:p>
    <w:p w:rsidR="003D0485" w:rsidRDefault="00BE7E09" w:rsidP="00800A72">
      <w:pPr>
        <w:tabs>
          <w:tab w:val="left" w:pos="1418"/>
          <w:tab w:val="right" w:pos="9214"/>
        </w:tabs>
        <w:autoSpaceDE w:val="0"/>
        <w:autoSpaceDN w:val="0"/>
        <w:adjustRightInd w:val="0"/>
        <w:rPr>
          <w:position w:val="-4"/>
          <w:szCs w:val="28"/>
        </w:rPr>
      </w:pPr>
      <w:r>
        <w:rPr>
          <w:position w:val="-4"/>
          <w:szCs w:val="28"/>
        </w:rPr>
        <w:t>Определяем энтальпию воздуха и продуктов сгорания, кДж/кг, за турбиной:</w:t>
      </w:r>
    </w:p>
    <w:p w:rsidR="00BE7E09" w:rsidRDefault="00BE7E09" w:rsidP="00800A72">
      <w:pPr>
        <w:tabs>
          <w:tab w:val="left" w:pos="1418"/>
          <w:tab w:val="right" w:pos="9214"/>
        </w:tabs>
        <w:autoSpaceDE w:val="0"/>
        <w:autoSpaceDN w:val="0"/>
        <w:adjustRightInd w:val="0"/>
        <w:rPr>
          <w:position w:val="-4"/>
          <w:szCs w:val="28"/>
        </w:rPr>
      </w:pPr>
    </w:p>
    <w:p w:rsidR="00BE7E09" w:rsidRDefault="00BE7E09" w:rsidP="00BE7E09">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F21421">
        <w:rPr>
          <w:position w:val="-12"/>
          <w:szCs w:val="28"/>
        </w:rPr>
        <w:object w:dxaOrig="1960" w:dyaOrig="360">
          <v:shape id="_x0000_i1176" type="#_x0000_t75" style="width:100.8pt;height:18.15pt" o:ole="">
            <v:imagedata r:id="rId308" o:title=""/>
          </v:shape>
          <o:OLEObject Type="Embed" ProgID="Equation.DSMT4" ShapeID="_x0000_i1176" DrawAspect="Content" ObjectID="_1306436546" r:id="rId309"/>
        </w:object>
      </w:r>
      <w:r w:rsidR="00C42F5C">
        <w:rPr>
          <w:position w:val="-4"/>
          <w:szCs w:val="28"/>
        </w:rPr>
        <w:t>,</w:t>
      </w:r>
      <w:r w:rsidR="00C42F5C">
        <w:rPr>
          <w:position w:val="-4"/>
          <w:szCs w:val="28"/>
        </w:rPr>
        <w:tab/>
        <w:t>(36</w:t>
      </w:r>
      <w:r>
        <w:rPr>
          <w:position w:val="-4"/>
          <w:szCs w:val="28"/>
        </w:rPr>
        <w:t>)</w:t>
      </w:r>
    </w:p>
    <w:p w:rsidR="00BE7E09" w:rsidRDefault="00BE7E09" w:rsidP="00BE7E09">
      <w:pPr>
        <w:tabs>
          <w:tab w:val="left" w:pos="1418"/>
          <w:tab w:val="right" w:pos="9214"/>
        </w:tabs>
        <w:autoSpaceDE w:val="0"/>
        <w:autoSpaceDN w:val="0"/>
        <w:adjustRightInd w:val="0"/>
        <w:rPr>
          <w:position w:val="-4"/>
          <w:szCs w:val="28"/>
        </w:rPr>
      </w:pPr>
    </w:p>
    <w:p w:rsidR="00BE7E09" w:rsidRDefault="00BE7E09" w:rsidP="00BE7E09">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F21421">
        <w:rPr>
          <w:position w:val="-12"/>
          <w:szCs w:val="28"/>
        </w:rPr>
        <w:object w:dxaOrig="2280" w:dyaOrig="360">
          <v:shape id="_x0000_i1177" type="#_x0000_t75" style="width:116.45pt;height:18.15pt" o:ole="">
            <v:imagedata r:id="rId310" o:title=""/>
          </v:shape>
          <o:OLEObject Type="Embed" ProgID="Equation.DSMT4" ShapeID="_x0000_i1177" DrawAspect="Content" ObjectID="_1306436547" r:id="rId311"/>
        </w:object>
      </w:r>
      <w:r w:rsidR="00C42F5C">
        <w:rPr>
          <w:position w:val="-4"/>
          <w:szCs w:val="28"/>
        </w:rPr>
        <w:tab/>
        <w:t>(37</w:t>
      </w:r>
      <w:r>
        <w:rPr>
          <w:position w:val="-4"/>
          <w:szCs w:val="28"/>
        </w:rPr>
        <w:t>)</w:t>
      </w:r>
    </w:p>
    <w:p w:rsidR="00BE7E09" w:rsidRDefault="00BE7E09" w:rsidP="00BE7E09">
      <w:pPr>
        <w:tabs>
          <w:tab w:val="left" w:pos="1418"/>
          <w:tab w:val="right" w:pos="9214"/>
        </w:tabs>
        <w:autoSpaceDE w:val="0"/>
        <w:autoSpaceDN w:val="0"/>
        <w:adjustRightInd w:val="0"/>
        <w:rPr>
          <w:position w:val="-4"/>
          <w:szCs w:val="28"/>
        </w:rPr>
      </w:pPr>
    </w:p>
    <w:p w:rsidR="00BE7E09" w:rsidRDefault="00BE7E09" w:rsidP="00BE7E09">
      <w:pPr>
        <w:tabs>
          <w:tab w:val="left" w:pos="1418"/>
          <w:tab w:val="right" w:pos="9214"/>
        </w:tabs>
        <w:autoSpaceDE w:val="0"/>
        <w:autoSpaceDN w:val="0"/>
        <w:adjustRightInd w:val="0"/>
        <w:rPr>
          <w:position w:val="-4"/>
          <w:szCs w:val="28"/>
        </w:rPr>
      </w:pPr>
      <w:r>
        <w:rPr>
          <w:position w:val="-4"/>
          <w:szCs w:val="28"/>
        </w:rPr>
        <w:t xml:space="preserve">Рассчитываем энтальпию газов за турбиной </w:t>
      </w:r>
      <w:r w:rsidRPr="00800A72">
        <w:rPr>
          <w:position w:val="-12"/>
          <w:szCs w:val="28"/>
        </w:rPr>
        <w:object w:dxaOrig="279" w:dyaOrig="360">
          <v:shape id="_x0000_i1178" type="#_x0000_t75" style="width:14.4pt;height:18.15pt" o:ole="">
            <v:imagedata r:id="rId312" o:title=""/>
          </v:shape>
          <o:OLEObject Type="Embed" ProgID="Equation.DSMT4" ShapeID="_x0000_i1178" DrawAspect="Content" ObjectID="_1306436548" r:id="rId313"/>
        </w:object>
      </w:r>
      <w:r>
        <w:rPr>
          <w:position w:val="-4"/>
          <w:szCs w:val="28"/>
        </w:rPr>
        <w:t>, кДж/кг, по формуле (</w:t>
      </w:r>
      <w:r w:rsidR="00C42F5C">
        <w:rPr>
          <w:position w:val="-4"/>
          <w:szCs w:val="28"/>
        </w:rPr>
        <w:t>34</w:t>
      </w:r>
      <w:r>
        <w:rPr>
          <w:position w:val="-4"/>
          <w:szCs w:val="28"/>
        </w:rPr>
        <w:t>).</w:t>
      </w:r>
    </w:p>
    <w:p w:rsidR="00BE7E09" w:rsidRDefault="00BE7E09" w:rsidP="00BE7E09">
      <w:pPr>
        <w:tabs>
          <w:tab w:val="left" w:pos="1418"/>
          <w:tab w:val="right" w:pos="9214"/>
        </w:tabs>
        <w:autoSpaceDE w:val="0"/>
        <w:autoSpaceDN w:val="0"/>
        <w:adjustRightInd w:val="0"/>
        <w:rPr>
          <w:position w:val="-4"/>
          <w:szCs w:val="28"/>
        </w:rPr>
      </w:pPr>
    </w:p>
    <w:p w:rsidR="00BE7E09" w:rsidRDefault="00BE7E09" w:rsidP="00BE7E09">
      <w:pPr>
        <w:tabs>
          <w:tab w:val="left" w:pos="1418"/>
          <w:tab w:val="right" w:pos="9214"/>
        </w:tabs>
        <w:autoSpaceDE w:val="0"/>
        <w:autoSpaceDN w:val="0"/>
        <w:adjustRightInd w:val="0"/>
        <w:rPr>
          <w:position w:val="-4"/>
          <w:szCs w:val="28"/>
        </w:rPr>
      </w:pPr>
      <w:r>
        <w:rPr>
          <w:position w:val="-4"/>
          <w:szCs w:val="28"/>
        </w:rPr>
        <w:t>Средняя теплоемкость газа в процессе расширения, кДж/кг</w:t>
      </w:r>
      <w:r>
        <w:rPr>
          <w:rFonts w:cs="Times New Roman"/>
          <w:position w:val="-4"/>
          <w:szCs w:val="28"/>
        </w:rPr>
        <w:t>·</w:t>
      </w:r>
      <w:r>
        <w:rPr>
          <w:position w:val="-4"/>
          <w:szCs w:val="28"/>
        </w:rPr>
        <w:t>К:</w:t>
      </w:r>
    </w:p>
    <w:p w:rsidR="00BE7E09" w:rsidRDefault="00BE7E09" w:rsidP="00BE7E09">
      <w:pPr>
        <w:tabs>
          <w:tab w:val="left" w:pos="1418"/>
          <w:tab w:val="right" w:pos="9214"/>
        </w:tabs>
        <w:autoSpaceDE w:val="0"/>
        <w:autoSpaceDN w:val="0"/>
        <w:adjustRightInd w:val="0"/>
        <w:rPr>
          <w:position w:val="-4"/>
          <w:szCs w:val="28"/>
        </w:rPr>
      </w:pPr>
    </w:p>
    <w:p w:rsidR="00BE7E09" w:rsidRDefault="00BE7E09" w:rsidP="00BE7E09">
      <w:pPr>
        <w:tabs>
          <w:tab w:val="left" w:pos="1418"/>
          <w:tab w:val="right" w:pos="9214"/>
        </w:tabs>
        <w:autoSpaceDE w:val="0"/>
        <w:autoSpaceDN w:val="0"/>
        <w:adjustRightInd w:val="0"/>
        <w:rPr>
          <w:position w:val="-4"/>
          <w:szCs w:val="28"/>
        </w:rPr>
      </w:pPr>
      <w:r>
        <w:rPr>
          <w:position w:val="-4"/>
          <w:szCs w:val="28"/>
        </w:rPr>
        <w:lastRenderedPageBreak/>
        <w:tab/>
      </w:r>
      <w:r>
        <w:rPr>
          <w:position w:val="-4"/>
          <w:szCs w:val="28"/>
        </w:rPr>
        <w:tab/>
      </w:r>
      <w:r w:rsidRPr="00BE7E09">
        <w:rPr>
          <w:position w:val="-30"/>
          <w:szCs w:val="28"/>
        </w:rPr>
        <w:object w:dxaOrig="1260" w:dyaOrig="680">
          <v:shape id="_x0000_i1179" type="#_x0000_t75" style="width:64.5pt;height:33.2pt" o:ole="">
            <v:imagedata r:id="rId314" o:title=""/>
          </v:shape>
          <o:OLEObject Type="Embed" ProgID="Equation.DSMT4" ShapeID="_x0000_i1179" DrawAspect="Content" ObjectID="_1306436549" r:id="rId315"/>
        </w:object>
      </w:r>
      <w:r w:rsidR="00C42F5C">
        <w:rPr>
          <w:position w:val="-4"/>
          <w:szCs w:val="28"/>
        </w:rPr>
        <w:tab/>
        <w:t>(38</w:t>
      </w:r>
      <w:r>
        <w:rPr>
          <w:position w:val="-4"/>
          <w:szCs w:val="28"/>
        </w:rPr>
        <w:t>)</w:t>
      </w:r>
    </w:p>
    <w:p w:rsidR="00BE7E09" w:rsidRDefault="00BE7E09" w:rsidP="00BE7E09">
      <w:pPr>
        <w:tabs>
          <w:tab w:val="left" w:pos="1418"/>
          <w:tab w:val="right" w:pos="9214"/>
        </w:tabs>
        <w:autoSpaceDE w:val="0"/>
        <w:autoSpaceDN w:val="0"/>
        <w:adjustRightInd w:val="0"/>
        <w:rPr>
          <w:position w:val="-4"/>
          <w:szCs w:val="28"/>
        </w:rPr>
      </w:pPr>
    </w:p>
    <w:p w:rsidR="00E92C51" w:rsidRDefault="00E92C51" w:rsidP="00BE7E09">
      <w:pPr>
        <w:tabs>
          <w:tab w:val="left" w:pos="1418"/>
          <w:tab w:val="right" w:pos="9214"/>
        </w:tabs>
        <w:autoSpaceDE w:val="0"/>
        <w:autoSpaceDN w:val="0"/>
        <w:adjustRightInd w:val="0"/>
        <w:rPr>
          <w:position w:val="-4"/>
          <w:szCs w:val="28"/>
        </w:rPr>
      </w:pPr>
      <w:r>
        <w:rPr>
          <w:position w:val="-4"/>
          <w:szCs w:val="28"/>
        </w:rPr>
        <w:t>Соотношение массового количества воздуха и продуктов сгорания:</w:t>
      </w:r>
    </w:p>
    <w:p w:rsidR="00E92C51" w:rsidRDefault="00E92C51" w:rsidP="00BE7E09">
      <w:pPr>
        <w:tabs>
          <w:tab w:val="left" w:pos="1418"/>
          <w:tab w:val="right" w:pos="9214"/>
        </w:tabs>
        <w:autoSpaceDE w:val="0"/>
        <w:autoSpaceDN w:val="0"/>
        <w:adjustRightInd w:val="0"/>
        <w:rPr>
          <w:position w:val="-4"/>
          <w:szCs w:val="28"/>
        </w:rPr>
      </w:pPr>
    </w:p>
    <w:p w:rsidR="00E92C51" w:rsidRDefault="00E92C51" w:rsidP="00BE7E09">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E92C51">
        <w:rPr>
          <w:position w:val="-30"/>
          <w:szCs w:val="28"/>
        </w:rPr>
        <w:object w:dxaOrig="1540" w:dyaOrig="720">
          <v:shape id="_x0000_i1180" type="#_x0000_t75" style="width:78.9pt;height:35.05pt" o:ole="">
            <v:imagedata r:id="rId316" o:title=""/>
          </v:shape>
          <o:OLEObject Type="Embed" ProgID="Equation.DSMT4" ShapeID="_x0000_i1180" DrawAspect="Content" ObjectID="_1306436550" r:id="rId317"/>
        </w:object>
      </w:r>
      <w:r w:rsidR="00C42F5C">
        <w:rPr>
          <w:position w:val="-4"/>
          <w:szCs w:val="28"/>
        </w:rPr>
        <w:t>,</w:t>
      </w:r>
      <w:r w:rsidR="00C42F5C">
        <w:rPr>
          <w:position w:val="-4"/>
          <w:szCs w:val="28"/>
        </w:rPr>
        <w:tab/>
        <w:t>(39</w:t>
      </w:r>
      <w:r>
        <w:rPr>
          <w:position w:val="-4"/>
          <w:szCs w:val="28"/>
        </w:rPr>
        <w:t>)</w:t>
      </w:r>
    </w:p>
    <w:p w:rsidR="00E92C51" w:rsidRDefault="00E92C51" w:rsidP="00BE7E09">
      <w:pPr>
        <w:tabs>
          <w:tab w:val="left" w:pos="1418"/>
          <w:tab w:val="right" w:pos="9214"/>
        </w:tabs>
        <w:autoSpaceDE w:val="0"/>
        <w:autoSpaceDN w:val="0"/>
        <w:adjustRightInd w:val="0"/>
        <w:rPr>
          <w:position w:val="-4"/>
          <w:szCs w:val="28"/>
        </w:rPr>
      </w:pPr>
    </w:p>
    <w:p w:rsidR="00E92C51" w:rsidRDefault="00E92C51" w:rsidP="00EB0472">
      <w:pPr>
        <w:tabs>
          <w:tab w:val="left" w:pos="1418"/>
          <w:tab w:val="right" w:pos="9214"/>
        </w:tabs>
        <w:autoSpaceDE w:val="0"/>
        <w:autoSpaceDN w:val="0"/>
        <w:adjustRightInd w:val="0"/>
        <w:ind w:firstLine="0"/>
        <w:rPr>
          <w:position w:val="-4"/>
          <w:szCs w:val="28"/>
        </w:rPr>
      </w:pPr>
      <w:r>
        <w:rPr>
          <w:position w:val="-4"/>
          <w:szCs w:val="28"/>
        </w:rPr>
        <w:t>где</w:t>
      </w:r>
      <w:r>
        <w:rPr>
          <w:position w:val="-4"/>
          <w:szCs w:val="28"/>
        </w:rPr>
        <w:tab/>
      </w:r>
      <w:r w:rsidRPr="00E92C51">
        <w:rPr>
          <w:position w:val="-12"/>
          <w:szCs w:val="28"/>
        </w:rPr>
        <w:object w:dxaOrig="440" w:dyaOrig="360">
          <v:shape id="_x0000_i1181" type="#_x0000_t75" style="width:22.55pt;height:18.15pt" o:ole="">
            <v:imagedata r:id="rId318" o:title=""/>
          </v:shape>
          <o:OLEObject Type="Embed" ProgID="Equation.DSMT4" ShapeID="_x0000_i1181" DrawAspect="Content" ObjectID="_1306436551" r:id="rId319"/>
        </w:object>
      </w:r>
      <w:r>
        <w:rPr>
          <w:position w:val="-4"/>
          <w:szCs w:val="28"/>
        </w:rPr>
        <w:t xml:space="preserve"> - молекулярная масса продуктов сгорания, кг/кмоль,  для продуктов сгорания стандартного углеводорода </w:t>
      </w:r>
      <w:r w:rsidRPr="00E92C51">
        <w:rPr>
          <w:position w:val="-12"/>
          <w:szCs w:val="28"/>
        </w:rPr>
        <w:object w:dxaOrig="1260" w:dyaOrig="360">
          <v:shape id="_x0000_i1182" type="#_x0000_t75" style="width:64.5pt;height:18.15pt" o:ole="">
            <v:imagedata r:id="rId320" o:title=""/>
          </v:shape>
          <o:OLEObject Type="Embed" ProgID="Equation.DSMT4" ShapeID="_x0000_i1182" DrawAspect="Content" ObjectID="_1306436552" r:id="rId321"/>
        </w:object>
      </w:r>
      <w:r>
        <w:rPr>
          <w:position w:val="-4"/>
          <w:szCs w:val="28"/>
        </w:rPr>
        <w:t>;</w:t>
      </w:r>
    </w:p>
    <w:p w:rsidR="00E92C51" w:rsidRDefault="00E92C51" w:rsidP="00EB0472">
      <w:pPr>
        <w:tabs>
          <w:tab w:val="left" w:pos="1418"/>
          <w:tab w:val="right" w:pos="9214"/>
        </w:tabs>
        <w:autoSpaceDE w:val="0"/>
        <w:autoSpaceDN w:val="0"/>
        <w:adjustRightInd w:val="0"/>
        <w:ind w:firstLine="0"/>
        <w:rPr>
          <w:position w:val="-4"/>
          <w:szCs w:val="28"/>
        </w:rPr>
      </w:pPr>
      <w:r>
        <w:rPr>
          <w:position w:val="-4"/>
          <w:szCs w:val="28"/>
        </w:rPr>
        <w:tab/>
      </w:r>
      <w:r w:rsidRPr="00E92C51">
        <w:rPr>
          <w:position w:val="-12"/>
          <w:szCs w:val="28"/>
        </w:rPr>
        <w:object w:dxaOrig="320" w:dyaOrig="360">
          <v:shape id="_x0000_i1183" type="#_x0000_t75" style="width:16.3pt;height:18.15pt" o:ole="">
            <v:imagedata r:id="rId322" o:title=""/>
          </v:shape>
          <o:OLEObject Type="Embed" ProgID="Equation.DSMT4" ShapeID="_x0000_i1183" DrawAspect="Content" ObjectID="_1306436553" r:id="rId323"/>
        </w:object>
      </w:r>
      <w:r>
        <w:rPr>
          <w:position w:val="-4"/>
          <w:szCs w:val="28"/>
        </w:rPr>
        <w:t xml:space="preserve"> - молекулярная масса воздуха, кг/кмоль, </w:t>
      </w:r>
      <w:r w:rsidRPr="00E92C51">
        <w:rPr>
          <w:position w:val="-12"/>
          <w:szCs w:val="28"/>
        </w:rPr>
        <w:object w:dxaOrig="1140" w:dyaOrig="360">
          <v:shape id="_x0000_i1184" type="#_x0000_t75" style="width:58.25pt;height:18.15pt" o:ole="">
            <v:imagedata r:id="rId324" o:title=""/>
          </v:shape>
          <o:OLEObject Type="Embed" ProgID="Equation.DSMT4" ShapeID="_x0000_i1184" DrawAspect="Content" ObjectID="_1306436554" r:id="rId325"/>
        </w:object>
      </w:r>
      <w:r>
        <w:rPr>
          <w:position w:val="-4"/>
          <w:szCs w:val="28"/>
        </w:rPr>
        <w:t xml:space="preserve">; </w:t>
      </w:r>
    </w:p>
    <w:p w:rsidR="00EB0472" w:rsidRDefault="00EB0472" w:rsidP="00EB0472">
      <w:pPr>
        <w:tabs>
          <w:tab w:val="left" w:pos="1418"/>
          <w:tab w:val="right" w:pos="9214"/>
        </w:tabs>
        <w:autoSpaceDE w:val="0"/>
        <w:autoSpaceDN w:val="0"/>
        <w:adjustRightInd w:val="0"/>
        <w:ind w:firstLine="0"/>
        <w:rPr>
          <w:position w:val="-4"/>
          <w:szCs w:val="28"/>
        </w:rPr>
      </w:pPr>
    </w:p>
    <w:p w:rsidR="00BE7E09" w:rsidRDefault="00E92C51" w:rsidP="00BE7E09">
      <w:pPr>
        <w:tabs>
          <w:tab w:val="left" w:pos="1418"/>
          <w:tab w:val="right" w:pos="9214"/>
        </w:tabs>
        <w:autoSpaceDE w:val="0"/>
        <w:autoSpaceDN w:val="0"/>
        <w:adjustRightInd w:val="0"/>
        <w:rPr>
          <w:position w:val="-4"/>
          <w:szCs w:val="28"/>
        </w:rPr>
      </w:pPr>
      <w:r>
        <w:rPr>
          <w:position w:val="-4"/>
          <w:szCs w:val="28"/>
        </w:rPr>
        <w:t>Объемная доля воздуха в продуктах сгорания:</w:t>
      </w:r>
    </w:p>
    <w:p w:rsidR="00E92C51" w:rsidRDefault="00E92C51" w:rsidP="00BE7E09">
      <w:pPr>
        <w:tabs>
          <w:tab w:val="left" w:pos="1418"/>
          <w:tab w:val="right" w:pos="9214"/>
        </w:tabs>
        <w:autoSpaceDE w:val="0"/>
        <w:autoSpaceDN w:val="0"/>
        <w:adjustRightInd w:val="0"/>
        <w:rPr>
          <w:position w:val="-4"/>
          <w:szCs w:val="28"/>
        </w:rPr>
      </w:pPr>
    </w:p>
    <w:p w:rsidR="00E92C51" w:rsidRDefault="00E92C51" w:rsidP="00BE7E09">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E92C51">
        <w:rPr>
          <w:position w:val="-28"/>
          <w:szCs w:val="28"/>
        </w:rPr>
        <w:object w:dxaOrig="1680" w:dyaOrig="660">
          <v:shape id="_x0000_i1185" type="#_x0000_t75" style="width:86.4pt;height:31.95pt" o:ole="">
            <v:imagedata r:id="rId326" o:title=""/>
          </v:shape>
          <o:OLEObject Type="Embed" ProgID="Equation.DSMT4" ShapeID="_x0000_i1185" DrawAspect="Content" ObjectID="_1306436555" r:id="rId327"/>
        </w:object>
      </w:r>
      <w:r>
        <w:rPr>
          <w:position w:val="-4"/>
          <w:szCs w:val="28"/>
        </w:rPr>
        <w:tab/>
        <w:t>(</w:t>
      </w:r>
      <w:r w:rsidR="00C42F5C">
        <w:rPr>
          <w:position w:val="-4"/>
          <w:szCs w:val="28"/>
        </w:rPr>
        <w:t>40</w:t>
      </w:r>
      <w:r>
        <w:rPr>
          <w:position w:val="-4"/>
          <w:szCs w:val="28"/>
        </w:rPr>
        <w:t>)</w:t>
      </w:r>
    </w:p>
    <w:p w:rsidR="00E92C51" w:rsidRDefault="00E92C51" w:rsidP="00BE7E09">
      <w:pPr>
        <w:tabs>
          <w:tab w:val="left" w:pos="1418"/>
          <w:tab w:val="right" w:pos="9214"/>
        </w:tabs>
        <w:autoSpaceDE w:val="0"/>
        <w:autoSpaceDN w:val="0"/>
        <w:adjustRightInd w:val="0"/>
        <w:rPr>
          <w:position w:val="-4"/>
          <w:szCs w:val="28"/>
        </w:rPr>
      </w:pPr>
    </w:p>
    <w:p w:rsidR="00BE7E09" w:rsidRDefault="00EB0472" w:rsidP="00800A72">
      <w:pPr>
        <w:tabs>
          <w:tab w:val="left" w:pos="1418"/>
          <w:tab w:val="right" w:pos="9214"/>
        </w:tabs>
        <w:autoSpaceDE w:val="0"/>
        <w:autoSpaceDN w:val="0"/>
        <w:adjustRightInd w:val="0"/>
        <w:rPr>
          <w:position w:val="-4"/>
          <w:szCs w:val="28"/>
        </w:rPr>
      </w:pPr>
      <w:r>
        <w:rPr>
          <w:position w:val="-4"/>
          <w:szCs w:val="28"/>
        </w:rPr>
        <w:t>Молекулярная масса газовой смеси, кг/кмоль:</w:t>
      </w:r>
    </w:p>
    <w:p w:rsidR="00EB0472" w:rsidRDefault="00EB0472" w:rsidP="00800A72">
      <w:pPr>
        <w:tabs>
          <w:tab w:val="left" w:pos="1418"/>
          <w:tab w:val="right" w:pos="9214"/>
        </w:tabs>
        <w:autoSpaceDE w:val="0"/>
        <w:autoSpaceDN w:val="0"/>
        <w:adjustRightInd w:val="0"/>
        <w:rPr>
          <w:position w:val="-4"/>
          <w:szCs w:val="28"/>
        </w:rPr>
      </w:pPr>
    </w:p>
    <w:p w:rsidR="00EB0472" w:rsidRDefault="00EB0472" w:rsidP="00800A72">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E92C51">
        <w:rPr>
          <w:position w:val="-12"/>
          <w:szCs w:val="28"/>
        </w:rPr>
        <w:object w:dxaOrig="2520" w:dyaOrig="360">
          <v:shape id="_x0000_i1186" type="#_x0000_t75" style="width:128.95pt;height:18.15pt" o:ole="">
            <v:imagedata r:id="rId328" o:title=""/>
          </v:shape>
          <o:OLEObject Type="Embed" ProgID="Equation.DSMT4" ShapeID="_x0000_i1186" DrawAspect="Content" ObjectID="_1306436556" r:id="rId329"/>
        </w:object>
      </w:r>
      <w:r w:rsidR="00C42F5C">
        <w:rPr>
          <w:position w:val="-4"/>
          <w:szCs w:val="28"/>
        </w:rPr>
        <w:tab/>
        <w:t>(41</w:t>
      </w:r>
      <w:r>
        <w:rPr>
          <w:position w:val="-4"/>
          <w:szCs w:val="28"/>
        </w:rPr>
        <w:t>)</w:t>
      </w:r>
    </w:p>
    <w:p w:rsidR="00EB0472" w:rsidRDefault="00EB0472" w:rsidP="00800A72">
      <w:pPr>
        <w:tabs>
          <w:tab w:val="left" w:pos="1418"/>
          <w:tab w:val="right" w:pos="9214"/>
        </w:tabs>
        <w:autoSpaceDE w:val="0"/>
        <w:autoSpaceDN w:val="0"/>
        <w:adjustRightInd w:val="0"/>
        <w:rPr>
          <w:position w:val="-4"/>
          <w:szCs w:val="28"/>
        </w:rPr>
      </w:pPr>
    </w:p>
    <w:p w:rsidR="00EB0472" w:rsidRDefault="00EB0472" w:rsidP="00800A72">
      <w:pPr>
        <w:tabs>
          <w:tab w:val="left" w:pos="1418"/>
          <w:tab w:val="right" w:pos="9214"/>
        </w:tabs>
        <w:autoSpaceDE w:val="0"/>
        <w:autoSpaceDN w:val="0"/>
        <w:adjustRightInd w:val="0"/>
        <w:rPr>
          <w:position w:val="-4"/>
          <w:szCs w:val="28"/>
        </w:rPr>
      </w:pPr>
      <w:r>
        <w:rPr>
          <w:position w:val="-4"/>
          <w:szCs w:val="28"/>
        </w:rPr>
        <w:t>Газовая постоянная для газовой смеси, кДж/кг:</w:t>
      </w:r>
    </w:p>
    <w:p w:rsidR="00EB0472" w:rsidRDefault="00EB0472" w:rsidP="00800A72">
      <w:pPr>
        <w:tabs>
          <w:tab w:val="left" w:pos="1418"/>
          <w:tab w:val="right" w:pos="9214"/>
        </w:tabs>
        <w:autoSpaceDE w:val="0"/>
        <w:autoSpaceDN w:val="0"/>
        <w:adjustRightInd w:val="0"/>
        <w:rPr>
          <w:position w:val="-4"/>
          <w:szCs w:val="28"/>
        </w:rPr>
      </w:pPr>
    </w:p>
    <w:p w:rsidR="00EB0472" w:rsidRDefault="00EB0472" w:rsidP="00800A72">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EB0472">
        <w:rPr>
          <w:position w:val="-30"/>
          <w:szCs w:val="28"/>
        </w:rPr>
        <w:object w:dxaOrig="1180" w:dyaOrig="680">
          <v:shape id="_x0000_i1187" type="#_x0000_t75" style="width:60.1pt;height:33.2pt" o:ole="">
            <v:imagedata r:id="rId330" o:title=""/>
          </v:shape>
          <o:OLEObject Type="Embed" ProgID="Equation.DSMT4" ShapeID="_x0000_i1187" DrawAspect="Content" ObjectID="_1306436557" r:id="rId331"/>
        </w:object>
      </w:r>
      <w:r w:rsidR="00C42F5C">
        <w:rPr>
          <w:position w:val="-4"/>
          <w:szCs w:val="28"/>
        </w:rPr>
        <w:tab/>
        <w:t>(42</w:t>
      </w:r>
      <w:r>
        <w:rPr>
          <w:position w:val="-4"/>
          <w:szCs w:val="28"/>
        </w:rPr>
        <w:t>)</w:t>
      </w:r>
    </w:p>
    <w:p w:rsidR="00EB0472" w:rsidRDefault="00EB0472" w:rsidP="00800A72">
      <w:pPr>
        <w:tabs>
          <w:tab w:val="left" w:pos="1418"/>
          <w:tab w:val="right" w:pos="9214"/>
        </w:tabs>
        <w:autoSpaceDE w:val="0"/>
        <w:autoSpaceDN w:val="0"/>
        <w:adjustRightInd w:val="0"/>
        <w:rPr>
          <w:position w:val="-4"/>
          <w:szCs w:val="28"/>
        </w:rPr>
      </w:pPr>
    </w:p>
    <w:p w:rsidR="00EB0472" w:rsidRDefault="00EB0472" w:rsidP="00800A72">
      <w:pPr>
        <w:tabs>
          <w:tab w:val="left" w:pos="1418"/>
          <w:tab w:val="right" w:pos="9214"/>
        </w:tabs>
        <w:autoSpaceDE w:val="0"/>
        <w:autoSpaceDN w:val="0"/>
        <w:adjustRightInd w:val="0"/>
        <w:rPr>
          <w:position w:val="-4"/>
          <w:szCs w:val="28"/>
        </w:rPr>
      </w:pPr>
      <w:r>
        <w:rPr>
          <w:position w:val="-4"/>
          <w:szCs w:val="28"/>
        </w:rPr>
        <w:t xml:space="preserve">Уточняем значение </w:t>
      </w:r>
      <w:r w:rsidRPr="00B60C4F">
        <w:rPr>
          <w:position w:val="-12"/>
          <w:szCs w:val="28"/>
        </w:rPr>
        <w:object w:dxaOrig="360" w:dyaOrig="360">
          <v:shape id="_x0000_i1188" type="#_x0000_t75" style="width:18.8pt;height:18.15pt" o:ole="">
            <v:imagedata r:id="rId332" o:title=""/>
          </v:shape>
          <o:OLEObject Type="Embed" ProgID="Equation.DSMT4" ShapeID="_x0000_i1188" DrawAspect="Content" ObjectID="_1306436558" r:id="rId333"/>
        </w:object>
      </w:r>
      <w:r>
        <w:rPr>
          <w:position w:val="-4"/>
          <w:szCs w:val="28"/>
        </w:rPr>
        <w:t>:</w:t>
      </w:r>
    </w:p>
    <w:p w:rsidR="00EB0472" w:rsidRDefault="00EB0472" w:rsidP="00800A72">
      <w:pPr>
        <w:tabs>
          <w:tab w:val="left" w:pos="1418"/>
          <w:tab w:val="right" w:pos="9214"/>
        </w:tabs>
        <w:autoSpaceDE w:val="0"/>
        <w:autoSpaceDN w:val="0"/>
        <w:adjustRightInd w:val="0"/>
        <w:rPr>
          <w:position w:val="-4"/>
          <w:szCs w:val="28"/>
        </w:rPr>
      </w:pPr>
    </w:p>
    <w:p w:rsidR="00EB0472" w:rsidRDefault="00EB0472" w:rsidP="00800A72">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EB0472">
        <w:rPr>
          <w:position w:val="-32"/>
          <w:szCs w:val="28"/>
        </w:rPr>
        <w:object w:dxaOrig="920" w:dyaOrig="700">
          <v:shape id="_x0000_i1189" type="#_x0000_t75" style="width:46.95pt;height:34.45pt" o:ole="">
            <v:imagedata r:id="rId334" o:title=""/>
          </v:shape>
          <o:OLEObject Type="Embed" ProgID="Equation.DSMT4" ShapeID="_x0000_i1189" DrawAspect="Content" ObjectID="_1306436559" r:id="rId335"/>
        </w:object>
      </w:r>
      <w:r w:rsidR="00445296">
        <w:rPr>
          <w:position w:val="-4"/>
          <w:szCs w:val="28"/>
        </w:rPr>
        <w:t>,</w:t>
      </w:r>
      <w:r w:rsidR="00C42F5C">
        <w:rPr>
          <w:position w:val="-4"/>
          <w:szCs w:val="28"/>
        </w:rPr>
        <w:tab/>
        <w:t>(43</w:t>
      </w:r>
      <w:r>
        <w:rPr>
          <w:position w:val="-4"/>
          <w:szCs w:val="28"/>
        </w:rPr>
        <w:t>)</w:t>
      </w:r>
    </w:p>
    <w:p w:rsidR="00445296" w:rsidRDefault="00445296" w:rsidP="00800A72">
      <w:pPr>
        <w:tabs>
          <w:tab w:val="left" w:pos="1418"/>
          <w:tab w:val="right" w:pos="9214"/>
        </w:tabs>
        <w:autoSpaceDE w:val="0"/>
        <w:autoSpaceDN w:val="0"/>
        <w:adjustRightInd w:val="0"/>
        <w:rPr>
          <w:position w:val="-4"/>
          <w:szCs w:val="28"/>
        </w:rPr>
      </w:pPr>
    </w:p>
    <w:p w:rsidR="00445296" w:rsidRDefault="00445296" w:rsidP="00445296">
      <w:pPr>
        <w:tabs>
          <w:tab w:val="left" w:pos="1418"/>
          <w:tab w:val="right" w:pos="9214"/>
        </w:tabs>
        <w:autoSpaceDE w:val="0"/>
        <w:autoSpaceDN w:val="0"/>
        <w:adjustRightInd w:val="0"/>
        <w:ind w:firstLine="0"/>
        <w:rPr>
          <w:position w:val="-4"/>
          <w:szCs w:val="28"/>
        </w:rPr>
      </w:pPr>
      <w:r>
        <w:rPr>
          <w:position w:val="-4"/>
          <w:szCs w:val="28"/>
        </w:rPr>
        <w:t>а также температуру га</w:t>
      </w:r>
      <w:r w:rsidR="00035300">
        <w:rPr>
          <w:position w:val="-4"/>
          <w:szCs w:val="28"/>
        </w:rPr>
        <w:t>зов за турбиной по формуле (</w:t>
      </w:r>
      <w:r w:rsidR="00C42F5C">
        <w:rPr>
          <w:position w:val="-4"/>
          <w:szCs w:val="28"/>
        </w:rPr>
        <w:t>35</w:t>
      </w:r>
      <w:r>
        <w:rPr>
          <w:position w:val="-4"/>
          <w:szCs w:val="28"/>
        </w:rPr>
        <w:t>) и энтальпию воздуха, продуктов сгорания и газовой смеси соответстве</w:t>
      </w:r>
      <w:r w:rsidR="00035300">
        <w:rPr>
          <w:position w:val="-4"/>
          <w:szCs w:val="28"/>
        </w:rPr>
        <w:t>нно по формулам (</w:t>
      </w:r>
      <w:r w:rsidR="00C42F5C">
        <w:rPr>
          <w:position w:val="-4"/>
          <w:szCs w:val="28"/>
        </w:rPr>
        <w:t>36</w:t>
      </w:r>
      <w:r w:rsidR="00035300">
        <w:rPr>
          <w:position w:val="-4"/>
          <w:szCs w:val="28"/>
        </w:rPr>
        <w:t xml:space="preserve">, </w:t>
      </w:r>
      <w:r w:rsidR="00C42F5C">
        <w:rPr>
          <w:position w:val="-4"/>
          <w:szCs w:val="28"/>
        </w:rPr>
        <w:t>37</w:t>
      </w:r>
      <w:r w:rsidR="00035300">
        <w:rPr>
          <w:position w:val="-4"/>
          <w:szCs w:val="28"/>
        </w:rPr>
        <w:t xml:space="preserve">, </w:t>
      </w:r>
      <w:r w:rsidR="00C42F5C">
        <w:rPr>
          <w:position w:val="-4"/>
          <w:szCs w:val="28"/>
        </w:rPr>
        <w:t>38</w:t>
      </w:r>
      <w:r>
        <w:rPr>
          <w:position w:val="-4"/>
          <w:szCs w:val="28"/>
        </w:rPr>
        <w:t>).</w:t>
      </w:r>
    </w:p>
    <w:p w:rsidR="00E92C51" w:rsidRPr="00800A72" w:rsidRDefault="00E92C51" w:rsidP="00445296">
      <w:pPr>
        <w:tabs>
          <w:tab w:val="left" w:pos="1418"/>
          <w:tab w:val="right" w:pos="9214"/>
        </w:tabs>
        <w:autoSpaceDE w:val="0"/>
        <w:autoSpaceDN w:val="0"/>
        <w:adjustRightInd w:val="0"/>
        <w:ind w:firstLine="0"/>
        <w:rPr>
          <w:position w:val="-4"/>
          <w:szCs w:val="28"/>
        </w:rPr>
      </w:pPr>
    </w:p>
    <w:p w:rsidR="00EA7425" w:rsidRPr="006C60C2" w:rsidRDefault="00445296" w:rsidP="006C60C2">
      <w:r w:rsidRPr="006C60C2">
        <w:t>Работа расширения 1 кг газа в турбине:</w:t>
      </w:r>
    </w:p>
    <w:p w:rsidR="00445296" w:rsidRDefault="00445296" w:rsidP="00445296">
      <w:pPr>
        <w:tabs>
          <w:tab w:val="left" w:pos="1418"/>
          <w:tab w:val="right" w:pos="9214"/>
        </w:tabs>
        <w:autoSpaceDE w:val="0"/>
        <w:autoSpaceDN w:val="0"/>
        <w:adjustRightInd w:val="0"/>
        <w:rPr>
          <w:position w:val="-4"/>
          <w:szCs w:val="28"/>
        </w:rPr>
      </w:pPr>
    </w:p>
    <w:p w:rsidR="00445296" w:rsidRDefault="00445296" w:rsidP="00445296">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B60C4F">
        <w:rPr>
          <w:position w:val="-12"/>
          <w:szCs w:val="28"/>
        </w:rPr>
        <w:object w:dxaOrig="1240" w:dyaOrig="360">
          <v:shape id="_x0000_i1190" type="#_x0000_t75" style="width:63.85pt;height:18.15pt" o:ole="">
            <v:imagedata r:id="rId336" o:title=""/>
          </v:shape>
          <o:OLEObject Type="Embed" ProgID="Equation.DSMT4" ShapeID="_x0000_i1190" DrawAspect="Content" ObjectID="_1306436560" r:id="rId337"/>
        </w:object>
      </w:r>
      <w:r w:rsidR="00C42F5C">
        <w:rPr>
          <w:position w:val="-4"/>
          <w:szCs w:val="28"/>
        </w:rPr>
        <w:tab/>
        <w:t>(44</w:t>
      </w:r>
      <w:r>
        <w:rPr>
          <w:position w:val="-4"/>
          <w:szCs w:val="28"/>
        </w:rPr>
        <w:t>)</w:t>
      </w:r>
    </w:p>
    <w:p w:rsidR="00445296" w:rsidRDefault="00445296" w:rsidP="00445296">
      <w:pPr>
        <w:tabs>
          <w:tab w:val="left" w:pos="1418"/>
          <w:tab w:val="right" w:pos="9214"/>
        </w:tabs>
        <w:autoSpaceDE w:val="0"/>
        <w:autoSpaceDN w:val="0"/>
        <w:adjustRightInd w:val="0"/>
        <w:rPr>
          <w:position w:val="-4"/>
          <w:szCs w:val="28"/>
        </w:rPr>
      </w:pPr>
    </w:p>
    <w:p w:rsidR="00445296" w:rsidRPr="006C60C2" w:rsidRDefault="00445296" w:rsidP="006C60C2">
      <w:r w:rsidRPr="006C60C2">
        <w:t>Работа затраченная на сжатие 1 кг воздуха в компрессоре:</w:t>
      </w:r>
    </w:p>
    <w:p w:rsidR="00445296" w:rsidRDefault="00445296" w:rsidP="00445296">
      <w:pPr>
        <w:tabs>
          <w:tab w:val="left" w:pos="1418"/>
          <w:tab w:val="right" w:pos="9214"/>
        </w:tabs>
        <w:autoSpaceDE w:val="0"/>
        <w:autoSpaceDN w:val="0"/>
        <w:adjustRightInd w:val="0"/>
        <w:rPr>
          <w:position w:val="-4"/>
          <w:szCs w:val="28"/>
        </w:rPr>
      </w:pPr>
    </w:p>
    <w:p w:rsidR="00445296" w:rsidRDefault="00445296" w:rsidP="00445296">
      <w:pPr>
        <w:tabs>
          <w:tab w:val="left" w:pos="1418"/>
          <w:tab w:val="right" w:pos="9214"/>
        </w:tabs>
        <w:autoSpaceDE w:val="0"/>
        <w:autoSpaceDN w:val="0"/>
        <w:adjustRightInd w:val="0"/>
        <w:rPr>
          <w:position w:val="-4"/>
          <w:szCs w:val="28"/>
        </w:rPr>
      </w:pPr>
      <w:r>
        <w:rPr>
          <w:position w:val="-4"/>
          <w:szCs w:val="28"/>
        </w:rPr>
        <w:tab/>
      </w:r>
      <w:r>
        <w:rPr>
          <w:position w:val="-4"/>
          <w:szCs w:val="28"/>
        </w:rPr>
        <w:tab/>
      </w:r>
      <w:r w:rsidRPr="00B60C4F">
        <w:rPr>
          <w:position w:val="-12"/>
          <w:szCs w:val="28"/>
        </w:rPr>
        <w:object w:dxaOrig="1260" w:dyaOrig="360">
          <v:shape id="_x0000_i1191" type="#_x0000_t75" style="width:64.5pt;height:18.15pt" o:ole="">
            <v:imagedata r:id="rId338" o:title=""/>
          </v:shape>
          <o:OLEObject Type="Embed" ProgID="Equation.DSMT4" ShapeID="_x0000_i1191" DrawAspect="Content" ObjectID="_1306436561" r:id="rId339"/>
        </w:object>
      </w:r>
      <w:r w:rsidR="00C42F5C">
        <w:rPr>
          <w:position w:val="-4"/>
          <w:szCs w:val="28"/>
        </w:rPr>
        <w:tab/>
        <w:t>(45</w:t>
      </w:r>
      <w:r>
        <w:rPr>
          <w:position w:val="-4"/>
          <w:szCs w:val="28"/>
        </w:rPr>
        <w:t>)</w:t>
      </w:r>
    </w:p>
    <w:p w:rsidR="00445296" w:rsidRDefault="00445296" w:rsidP="00445296">
      <w:pPr>
        <w:tabs>
          <w:tab w:val="left" w:pos="1418"/>
          <w:tab w:val="right" w:pos="9214"/>
        </w:tabs>
        <w:autoSpaceDE w:val="0"/>
        <w:autoSpaceDN w:val="0"/>
        <w:adjustRightInd w:val="0"/>
        <w:rPr>
          <w:position w:val="-4"/>
          <w:szCs w:val="28"/>
        </w:rPr>
      </w:pPr>
    </w:p>
    <w:p w:rsidR="00445296" w:rsidRPr="006C60C2" w:rsidRDefault="001B0734" w:rsidP="006C60C2">
      <w:r w:rsidRPr="006C60C2">
        <w:t>Работа турбины на валу агрегата</w:t>
      </w:r>
      <w:r w:rsidR="00A746B0" w:rsidRPr="006C60C2">
        <w:t>, кДж/кг</w:t>
      </w:r>
      <w:r w:rsidR="005A3E80" w:rsidRPr="006C60C2">
        <w:t>:</w:t>
      </w:r>
    </w:p>
    <w:p w:rsidR="005A3E80" w:rsidRDefault="005A3E80" w:rsidP="005A3E80">
      <w:pPr>
        <w:tabs>
          <w:tab w:val="left" w:pos="1418"/>
          <w:tab w:val="right" w:pos="9214"/>
        </w:tabs>
        <w:autoSpaceDE w:val="0"/>
        <w:autoSpaceDN w:val="0"/>
        <w:adjustRightInd w:val="0"/>
        <w:rPr>
          <w:position w:val="-4"/>
          <w:szCs w:val="28"/>
        </w:rPr>
      </w:pPr>
    </w:p>
    <w:p w:rsidR="005A3E80" w:rsidRDefault="005A3E80" w:rsidP="005A3E80">
      <w:pPr>
        <w:tabs>
          <w:tab w:val="left" w:pos="1418"/>
          <w:tab w:val="right" w:pos="9214"/>
        </w:tabs>
        <w:autoSpaceDE w:val="0"/>
        <w:autoSpaceDN w:val="0"/>
        <w:adjustRightInd w:val="0"/>
        <w:rPr>
          <w:position w:val="-4"/>
          <w:szCs w:val="28"/>
        </w:rPr>
      </w:pPr>
      <w:r>
        <w:rPr>
          <w:position w:val="-4"/>
          <w:szCs w:val="28"/>
        </w:rPr>
        <w:tab/>
      </w:r>
      <w:r>
        <w:rPr>
          <w:position w:val="-4"/>
          <w:szCs w:val="28"/>
        </w:rPr>
        <w:tab/>
      </w:r>
      <w:r w:rsidR="001B0734" w:rsidRPr="001B0734">
        <w:rPr>
          <w:position w:val="-12"/>
          <w:szCs w:val="28"/>
        </w:rPr>
        <w:object w:dxaOrig="2040" w:dyaOrig="360">
          <v:shape id="_x0000_i1192" type="#_x0000_t75" style="width:104.55pt;height:18.15pt" o:ole="">
            <v:imagedata r:id="rId340" o:title=""/>
          </v:shape>
          <o:OLEObject Type="Embed" ProgID="Equation.DSMT4" ShapeID="_x0000_i1192" DrawAspect="Content" ObjectID="_1306436562" r:id="rId341"/>
        </w:object>
      </w:r>
      <w:r w:rsidR="001B0734">
        <w:rPr>
          <w:position w:val="-4"/>
          <w:szCs w:val="28"/>
        </w:rPr>
        <w:t>,</w:t>
      </w:r>
      <w:r w:rsidR="00C42F5C">
        <w:rPr>
          <w:position w:val="-4"/>
          <w:szCs w:val="28"/>
        </w:rPr>
        <w:tab/>
        <w:t>(46</w:t>
      </w:r>
      <w:r>
        <w:rPr>
          <w:position w:val="-4"/>
          <w:szCs w:val="28"/>
        </w:rPr>
        <w:t>)</w:t>
      </w:r>
    </w:p>
    <w:p w:rsidR="001B0734" w:rsidRDefault="001B0734" w:rsidP="005A3E80">
      <w:pPr>
        <w:tabs>
          <w:tab w:val="left" w:pos="1418"/>
          <w:tab w:val="right" w:pos="9214"/>
        </w:tabs>
        <w:autoSpaceDE w:val="0"/>
        <w:autoSpaceDN w:val="0"/>
        <w:adjustRightInd w:val="0"/>
        <w:rPr>
          <w:position w:val="-4"/>
          <w:szCs w:val="28"/>
        </w:rPr>
      </w:pPr>
    </w:p>
    <w:p w:rsidR="001B0734" w:rsidRDefault="001B0734" w:rsidP="001B0734">
      <w:pPr>
        <w:tabs>
          <w:tab w:val="left" w:pos="1418"/>
          <w:tab w:val="right" w:pos="9214"/>
        </w:tabs>
        <w:autoSpaceDE w:val="0"/>
        <w:autoSpaceDN w:val="0"/>
        <w:adjustRightInd w:val="0"/>
        <w:ind w:firstLine="0"/>
      </w:pPr>
      <w:r>
        <w:rPr>
          <w:position w:val="-4"/>
          <w:szCs w:val="28"/>
        </w:rPr>
        <w:t>где</w:t>
      </w:r>
      <w:r>
        <w:rPr>
          <w:position w:val="-4"/>
          <w:szCs w:val="28"/>
        </w:rPr>
        <w:tab/>
      </w:r>
      <w:r w:rsidRPr="001B0734">
        <w:rPr>
          <w:position w:val="-6"/>
        </w:rPr>
        <w:object w:dxaOrig="200" w:dyaOrig="279">
          <v:shape id="_x0000_i1193" type="#_x0000_t75" style="width:10pt;height:14.4pt" o:ole="">
            <v:imagedata r:id="rId342" o:title=""/>
          </v:shape>
          <o:OLEObject Type="Embed" ProgID="Equation.DSMT4" ShapeID="_x0000_i1193" DrawAspect="Content" ObjectID="_1306436563" r:id="rId343"/>
        </w:object>
      </w:r>
      <w:r>
        <w:t xml:space="preserve"> - коэффициент, учитывающий изменение расхода воздуха и газов вследствие утечек, </w:t>
      </w:r>
    </w:p>
    <w:p w:rsidR="001B0734" w:rsidRDefault="001B0734" w:rsidP="001B0734">
      <w:pPr>
        <w:tabs>
          <w:tab w:val="left" w:pos="1418"/>
          <w:tab w:val="right" w:pos="9214"/>
        </w:tabs>
        <w:autoSpaceDE w:val="0"/>
        <w:autoSpaceDN w:val="0"/>
        <w:adjustRightInd w:val="0"/>
        <w:ind w:firstLine="0"/>
      </w:pPr>
    </w:p>
    <w:p w:rsidR="001B0734" w:rsidRDefault="001B0734" w:rsidP="005A3E80">
      <w:pPr>
        <w:tabs>
          <w:tab w:val="left" w:pos="1418"/>
          <w:tab w:val="right" w:pos="9214"/>
        </w:tabs>
        <w:autoSpaceDE w:val="0"/>
        <w:autoSpaceDN w:val="0"/>
        <w:adjustRightInd w:val="0"/>
        <w:rPr>
          <w:position w:val="-4"/>
          <w:szCs w:val="28"/>
        </w:rPr>
      </w:pPr>
      <w:r>
        <w:tab/>
      </w:r>
      <w:r>
        <w:tab/>
      </w:r>
      <w:r w:rsidRPr="001B0734">
        <w:rPr>
          <w:position w:val="-30"/>
        </w:rPr>
        <w:object w:dxaOrig="1840" w:dyaOrig="740">
          <v:shape id="_x0000_i1194" type="#_x0000_t75" style="width:92.05pt;height:36.95pt" o:ole="">
            <v:imagedata r:id="rId344" o:title=""/>
          </v:shape>
          <o:OLEObject Type="Embed" ProgID="Equation.DSMT4" ShapeID="_x0000_i1194" DrawAspect="Content" ObjectID="_1306436564" r:id="rId345"/>
        </w:object>
      </w:r>
      <w:r w:rsidR="00C42F5C">
        <w:tab/>
        <w:t>(47</w:t>
      </w:r>
      <w:r>
        <w:t>)</w:t>
      </w:r>
    </w:p>
    <w:p w:rsidR="005A3E80" w:rsidRDefault="005A3E80" w:rsidP="005A3E80">
      <w:pPr>
        <w:tabs>
          <w:tab w:val="left" w:pos="1418"/>
          <w:tab w:val="right" w:pos="9214"/>
        </w:tabs>
        <w:autoSpaceDE w:val="0"/>
        <w:autoSpaceDN w:val="0"/>
        <w:adjustRightInd w:val="0"/>
        <w:rPr>
          <w:position w:val="-4"/>
          <w:szCs w:val="28"/>
        </w:rPr>
      </w:pPr>
    </w:p>
    <w:p w:rsidR="005A3E80" w:rsidRPr="006C60C2" w:rsidRDefault="001B0734" w:rsidP="006C60C2">
      <w:r w:rsidRPr="006C60C2">
        <w:t>Коэффициент полезной работы:</w:t>
      </w:r>
    </w:p>
    <w:p w:rsidR="001B0734" w:rsidRDefault="001B0734" w:rsidP="001B0734">
      <w:pPr>
        <w:tabs>
          <w:tab w:val="left" w:pos="1418"/>
          <w:tab w:val="right" w:pos="9214"/>
        </w:tabs>
        <w:autoSpaceDE w:val="0"/>
        <w:autoSpaceDN w:val="0"/>
        <w:adjustRightInd w:val="0"/>
        <w:rPr>
          <w:position w:val="-4"/>
          <w:szCs w:val="28"/>
        </w:rPr>
      </w:pPr>
    </w:p>
    <w:p w:rsidR="001B0734" w:rsidRDefault="001B0734" w:rsidP="001B0734">
      <w:pPr>
        <w:tabs>
          <w:tab w:val="left" w:pos="1418"/>
          <w:tab w:val="right" w:pos="9214"/>
        </w:tabs>
        <w:autoSpaceDE w:val="0"/>
        <w:autoSpaceDN w:val="0"/>
        <w:adjustRightInd w:val="0"/>
      </w:pPr>
      <w:r>
        <w:rPr>
          <w:position w:val="-4"/>
          <w:szCs w:val="28"/>
        </w:rPr>
        <w:tab/>
      </w:r>
      <w:r>
        <w:rPr>
          <w:position w:val="-4"/>
          <w:szCs w:val="28"/>
        </w:rPr>
        <w:tab/>
      </w:r>
      <w:r w:rsidRPr="001B0734">
        <w:rPr>
          <w:position w:val="-30"/>
        </w:rPr>
        <w:object w:dxaOrig="1260" w:dyaOrig="680">
          <v:shape id="_x0000_i1195" type="#_x0000_t75" style="width:63.25pt;height:33.8pt" o:ole="">
            <v:imagedata r:id="rId346" o:title=""/>
          </v:shape>
          <o:OLEObject Type="Embed" ProgID="Equation.DSMT4" ShapeID="_x0000_i1195" DrawAspect="Content" ObjectID="_1306436565" r:id="rId347"/>
        </w:object>
      </w:r>
      <w:r w:rsidR="00C42F5C">
        <w:tab/>
        <w:t>(48</w:t>
      </w:r>
      <w:r>
        <w:t>)</w:t>
      </w:r>
    </w:p>
    <w:p w:rsidR="001B0734" w:rsidRDefault="001B0734" w:rsidP="001B0734">
      <w:pPr>
        <w:tabs>
          <w:tab w:val="left" w:pos="1418"/>
          <w:tab w:val="right" w:pos="9214"/>
        </w:tabs>
        <w:autoSpaceDE w:val="0"/>
        <w:autoSpaceDN w:val="0"/>
        <w:adjustRightInd w:val="0"/>
      </w:pPr>
    </w:p>
    <w:p w:rsidR="001B0734" w:rsidRPr="006C60C2" w:rsidRDefault="00376FAB" w:rsidP="006C60C2">
      <w:r w:rsidRPr="006C60C2">
        <w:t>Относительный расход воздуха на охлаждение, кг/кг</w:t>
      </w:r>
      <w:r w:rsidR="001B0734" w:rsidRPr="006C60C2">
        <w:t>:</w:t>
      </w:r>
    </w:p>
    <w:p w:rsidR="00376FAB" w:rsidRDefault="00376FAB" w:rsidP="00376FAB">
      <w:pPr>
        <w:tabs>
          <w:tab w:val="left" w:pos="1418"/>
          <w:tab w:val="right" w:pos="9214"/>
        </w:tabs>
        <w:autoSpaceDE w:val="0"/>
        <w:autoSpaceDN w:val="0"/>
        <w:adjustRightInd w:val="0"/>
        <w:rPr>
          <w:position w:val="-4"/>
          <w:szCs w:val="28"/>
        </w:rPr>
      </w:pPr>
    </w:p>
    <w:p w:rsidR="001B0734" w:rsidRDefault="00376FAB" w:rsidP="001B0734">
      <w:pPr>
        <w:tabs>
          <w:tab w:val="left" w:pos="1418"/>
          <w:tab w:val="right" w:pos="9214"/>
        </w:tabs>
        <w:autoSpaceDE w:val="0"/>
        <w:autoSpaceDN w:val="0"/>
        <w:adjustRightInd w:val="0"/>
        <w:rPr>
          <w:position w:val="-6"/>
        </w:rPr>
      </w:pPr>
      <w:r>
        <w:rPr>
          <w:position w:val="-4"/>
          <w:szCs w:val="28"/>
        </w:rPr>
        <w:tab/>
      </w:r>
      <w:r>
        <w:rPr>
          <w:position w:val="-4"/>
          <w:szCs w:val="28"/>
        </w:rPr>
        <w:tab/>
      </w:r>
      <w:r w:rsidRPr="00376FAB">
        <w:rPr>
          <w:position w:val="-14"/>
        </w:rPr>
        <w:object w:dxaOrig="3100" w:dyaOrig="400">
          <v:shape id="_x0000_i1196" type="#_x0000_t75" style="width:150.9pt;height:20.05pt" o:ole="">
            <v:imagedata r:id="rId348" o:title=""/>
          </v:shape>
          <o:OLEObject Type="Embed" ProgID="Equation.DSMT4" ShapeID="_x0000_i1196" DrawAspect="Content" ObjectID="_1306436566" r:id="rId349"/>
        </w:object>
      </w:r>
      <w:r w:rsidR="00C42F5C">
        <w:rPr>
          <w:position w:val="-6"/>
        </w:rPr>
        <w:tab/>
        <w:t>(49</w:t>
      </w:r>
      <w:r>
        <w:rPr>
          <w:position w:val="-6"/>
        </w:rPr>
        <w:t>)</w:t>
      </w:r>
    </w:p>
    <w:p w:rsidR="00376FAB" w:rsidRDefault="00376FAB" w:rsidP="001B0734">
      <w:pPr>
        <w:tabs>
          <w:tab w:val="left" w:pos="1418"/>
          <w:tab w:val="right" w:pos="9214"/>
        </w:tabs>
        <w:autoSpaceDE w:val="0"/>
        <w:autoSpaceDN w:val="0"/>
        <w:adjustRightInd w:val="0"/>
        <w:rPr>
          <w:position w:val="-6"/>
        </w:rPr>
      </w:pPr>
    </w:p>
    <w:p w:rsidR="00376FAB" w:rsidRPr="006C60C2" w:rsidRDefault="00376FAB" w:rsidP="006C60C2">
      <w:r w:rsidRPr="006C60C2">
        <w:t>Температура газов после первой ступени, К:</w:t>
      </w:r>
    </w:p>
    <w:p w:rsidR="00376FAB" w:rsidRDefault="00376FAB" w:rsidP="00376FAB">
      <w:pPr>
        <w:tabs>
          <w:tab w:val="left" w:pos="1418"/>
          <w:tab w:val="right" w:pos="9214"/>
        </w:tabs>
        <w:autoSpaceDE w:val="0"/>
        <w:autoSpaceDN w:val="0"/>
        <w:adjustRightInd w:val="0"/>
        <w:rPr>
          <w:position w:val="-4"/>
          <w:szCs w:val="28"/>
        </w:rPr>
      </w:pPr>
    </w:p>
    <w:p w:rsidR="00376FAB" w:rsidRDefault="00376FAB" w:rsidP="00376FAB">
      <w:pPr>
        <w:tabs>
          <w:tab w:val="left" w:pos="1418"/>
          <w:tab w:val="right" w:pos="9214"/>
        </w:tabs>
        <w:autoSpaceDE w:val="0"/>
        <w:autoSpaceDN w:val="0"/>
        <w:adjustRightInd w:val="0"/>
        <w:rPr>
          <w:position w:val="-6"/>
        </w:rPr>
      </w:pPr>
      <w:r>
        <w:rPr>
          <w:position w:val="-4"/>
          <w:szCs w:val="28"/>
        </w:rPr>
        <w:tab/>
      </w:r>
      <w:r>
        <w:rPr>
          <w:position w:val="-4"/>
          <w:szCs w:val="28"/>
        </w:rPr>
        <w:tab/>
      </w:r>
      <w:r w:rsidRPr="00376FAB">
        <w:rPr>
          <w:position w:val="-32"/>
        </w:rPr>
        <w:object w:dxaOrig="1460" w:dyaOrig="700">
          <v:shape id="_x0000_i1197" type="#_x0000_t75" style="width:71.35pt;height:36.3pt" o:ole="">
            <v:imagedata r:id="rId350" o:title=""/>
          </v:shape>
          <o:OLEObject Type="Embed" ProgID="Equation.DSMT4" ShapeID="_x0000_i1197" DrawAspect="Content" ObjectID="_1306436567" r:id="rId351"/>
        </w:object>
      </w:r>
      <w:r w:rsidR="00C42F5C">
        <w:rPr>
          <w:position w:val="-6"/>
        </w:rPr>
        <w:tab/>
        <w:t>(50</w:t>
      </w:r>
      <w:r>
        <w:rPr>
          <w:position w:val="-6"/>
        </w:rPr>
        <w:t>)</w:t>
      </w:r>
    </w:p>
    <w:p w:rsidR="00A45262" w:rsidRDefault="00A45262" w:rsidP="00376FAB">
      <w:pPr>
        <w:tabs>
          <w:tab w:val="left" w:pos="1418"/>
          <w:tab w:val="right" w:pos="9214"/>
        </w:tabs>
        <w:autoSpaceDE w:val="0"/>
        <w:autoSpaceDN w:val="0"/>
        <w:adjustRightInd w:val="0"/>
        <w:rPr>
          <w:position w:val="-6"/>
        </w:rPr>
      </w:pPr>
    </w:p>
    <w:p w:rsidR="00392553" w:rsidRPr="006C60C2" w:rsidRDefault="00392553" w:rsidP="006C60C2">
      <w:r w:rsidRPr="006C60C2">
        <w:t>Коэффициент снижения работы охлаждаемой турбины:</w:t>
      </w:r>
    </w:p>
    <w:p w:rsidR="00392553" w:rsidRDefault="00392553" w:rsidP="00392553">
      <w:pPr>
        <w:tabs>
          <w:tab w:val="left" w:pos="1418"/>
          <w:tab w:val="right" w:pos="9214"/>
        </w:tabs>
        <w:autoSpaceDE w:val="0"/>
        <w:autoSpaceDN w:val="0"/>
        <w:adjustRightInd w:val="0"/>
        <w:rPr>
          <w:position w:val="-4"/>
          <w:szCs w:val="28"/>
        </w:rPr>
      </w:pPr>
    </w:p>
    <w:p w:rsidR="00392553" w:rsidRDefault="00392553" w:rsidP="00392553">
      <w:pPr>
        <w:tabs>
          <w:tab w:val="left" w:pos="1418"/>
          <w:tab w:val="right" w:pos="9214"/>
        </w:tabs>
        <w:autoSpaceDE w:val="0"/>
        <w:autoSpaceDN w:val="0"/>
        <w:adjustRightInd w:val="0"/>
        <w:rPr>
          <w:position w:val="-6"/>
        </w:rPr>
      </w:pPr>
      <w:r>
        <w:rPr>
          <w:position w:val="-4"/>
          <w:szCs w:val="28"/>
        </w:rPr>
        <w:tab/>
      </w:r>
      <w:r>
        <w:rPr>
          <w:position w:val="-4"/>
          <w:szCs w:val="28"/>
        </w:rPr>
        <w:tab/>
      </w:r>
      <w:r w:rsidRPr="00392553">
        <w:rPr>
          <w:position w:val="-12"/>
        </w:rPr>
        <w:object w:dxaOrig="1579" w:dyaOrig="360">
          <v:shape id="_x0000_i1198" type="#_x0000_t75" style="width:77pt;height:18.8pt" o:ole="">
            <v:imagedata r:id="rId352" o:title=""/>
          </v:shape>
          <o:OLEObject Type="Embed" ProgID="Equation.DSMT4" ShapeID="_x0000_i1198" DrawAspect="Content" ObjectID="_1306436568" r:id="rId353"/>
        </w:object>
      </w:r>
      <w:r w:rsidR="00C42F5C">
        <w:rPr>
          <w:position w:val="-6"/>
        </w:rPr>
        <w:t>,</w:t>
      </w:r>
      <w:r w:rsidR="00C42F5C">
        <w:rPr>
          <w:position w:val="-6"/>
        </w:rPr>
        <w:tab/>
        <w:t>(51</w:t>
      </w:r>
      <w:r>
        <w:rPr>
          <w:position w:val="-6"/>
        </w:rPr>
        <w:t>)</w:t>
      </w:r>
    </w:p>
    <w:p w:rsidR="00392553" w:rsidRDefault="00392553" w:rsidP="00392553">
      <w:pPr>
        <w:tabs>
          <w:tab w:val="left" w:pos="1418"/>
          <w:tab w:val="right" w:pos="9214"/>
        </w:tabs>
        <w:autoSpaceDE w:val="0"/>
        <w:autoSpaceDN w:val="0"/>
        <w:adjustRightInd w:val="0"/>
        <w:rPr>
          <w:position w:val="-6"/>
        </w:rPr>
      </w:pPr>
    </w:p>
    <w:p w:rsidR="00392553" w:rsidRDefault="00392553" w:rsidP="00392553">
      <w:pPr>
        <w:tabs>
          <w:tab w:val="left" w:pos="1418"/>
          <w:tab w:val="right" w:pos="9214"/>
        </w:tabs>
        <w:autoSpaceDE w:val="0"/>
        <w:autoSpaceDN w:val="0"/>
        <w:adjustRightInd w:val="0"/>
        <w:ind w:firstLine="0"/>
        <w:rPr>
          <w:position w:val="-6"/>
        </w:rPr>
      </w:pPr>
      <w:r>
        <w:rPr>
          <w:position w:val="-6"/>
        </w:rPr>
        <w:t>где</w:t>
      </w:r>
      <w:r>
        <w:rPr>
          <w:position w:val="-6"/>
        </w:rPr>
        <w:tab/>
      </w:r>
      <w:r w:rsidRPr="00392553">
        <w:rPr>
          <w:position w:val="-12"/>
        </w:rPr>
        <w:object w:dxaOrig="300" w:dyaOrig="360">
          <v:shape id="_x0000_i1199" type="#_x0000_t75" style="width:14.4pt;height:18.8pt" o:ole="">
            <v:imagedata r:id="rId354" o:title=""/>
          </v:shape>
          <o:OLEObject Type="Embed" ProgID="Equation.DSMT4" ShapeID="_x0000_i1199" DrawAspect="Content" ObjectID="_1306436569" r:id="rId355"/>
        </w:object>
      </w:r>
      <w:r>
        <w:rPr>
          <w:position w:val="-6"/>
        </w:rPr>
        <w:t xml:space="preserve"> - коэффициент снижения работы турбины за счет сжатия воздуха, подаваемого </w:t>
      </w:r>
      <w:r w:rsidR="004F5047">
        <w:rPr>
          <w:position w:val="-6"/>
        </w:rPr>
        <w:t>н</w:t>
      </w:r>
      <w:r>
        <w:rPr>
          <w:position w:val="-6"/>
        </w:rPr>
        <w:t>а охлаждение;</w:t>
      </w:r>
    </w:p>
    <w:p w:rsidR="00A45262" w:rsidRDefault="00392553" w:rsidP="00392553">
      <w:pPr>
        <w:tabs>
          <w:tab w:val="left" w:pos="1418"/>
          <w:tab w:val="right" w:pos="9214"/>
        </w:tabs>
        <w:autoSpaceDE w:val="0"/>
        <w:autoSpaceDN w:val="0"/>
        <w:adjustRightInd w:val="0"/>
        <w:ind w:firstLine="0"/>
        <w:rPr>
          <w:position w:val="-6"/>
        </w:rPr>
      </w:pPr>
      <w:r w:rsidRPr="00392553">
        <w:rPr>
          <w:position w:val="-4"/>
          <w:szCs w:val="28"/>
        </w:rPr>
        <w:lastRenderedPageBreak/>
        <w:t xml:space="preserve"> </w:t>
      </w:r>
      <w:r>
        <w:rPr>
          <w:position w:val="-4"/>
          <w:szCs w:val="28"/>
        </w:rPr>
        <w:tab/>
      </w:r>
      <w:r w:rsidRPr="00392553">
        <w:rPr>
          <w:position w:val="-12"/>
        </w:rPr>
        <w:object w:dxaOrig="279" w:dyaOrig="360">
          <v:shape id="_x0000_i1200" type="#_x0000_t75" style="width:13.75pt;height:18.8pt" o:ole="">
            <v:imagedata r:id="rId356" o:title=""/>
          </v:shape>
          <o:OLEObject Type="Embed" ProgID="Equation.DSMT4" ShapeID="_x0000_i1200" DrawAspect="Content" ObjectID="_1306436570" r:id="rId357"/>
        </w:object>
      </w:r>
      <w:r>
        <w:rPr>
          <w:position w:val="-6"/>
        </w:rPr>
        <w:t xml:space="preserve"> - коэффициент потери удельной работы турбины вследствие снижения эффективности охлаждаемых ступеней по сравнению с неохлаждаемыми;</w:t>
      </w:r>
    </w:p>
    <w:p w:rsidR="00392553" w:rsidRDefault="00392553" w:rsidP="00392553">
      <w:pPr>
        <w:tabs>
          <w:tab w:val="left" w:pos="1418"/>
          <w:tab w:val="right" w:pos="9214"/>
        </w:tabs>
        <w:autoSpaceDE w:val="0"/>
        <w:autoSpaceDN w:val="0"/>
        <w:adjustRightInd w:val="0"/>
        <w:ind w:firstLine="0"/>
        <w:rPr>
          <w:position w:val="-6"/>
        </w:rPr>
      </w:pPr>
      <w:r>
        <w:rPr>
          <w:position w:val="-6"/>
        </w:rPr>
        <w:tab/>
      </w:r>
      <w:r w:rsidRPr="00392553">
        <w:rPr>
          <w:position w:val="-12"/>
        </w:rPr>
        <w:object w:dxaOrig="279" w:dyaOrig="360">
          <v:shape id="_x0000_i1201" type="#_x0000_t75" style="width:13.75pt;height:18.8pt" o:ole="">
            <v:imagedata r:id="rId358" o:title=""/>
          </v:shape>
          <o:OLEObject Type="Embed" ProgID="Equation.DSMT4" ShapeID="_x0000_i1201" DrawAspect="Content" ObjectID="_1306436571" r:id="rId359"/>
        </w:object>
      </w:r>
      <w:r>
        <w:rPr>
          <w:position w:val="-6"/>
        </w:rPr>
        <w:t xml:space="preserve"> - коэффициент увеличения работы турбины за счет работы охлаждающего воздуха, сбрасываемого в проточную часть;</w:t>
      </w:r>
    </w:p>
    <w:p w:rsidR="00392553" w:rsidRDefault="00392553" w:rsidP="00392553">
      <w:pPr>
        <w:tabs>
          <w:tab w:val="left" w:pos="1418"/>
          <w:tab w:val="right" w:pos="9214"/>
        </w:tabs>
        <w:autoSpaceDE w:val="0"/>
        <w:autoSpaceDN w:val="0"/>
        <w:adjustRightInd w:val="0"/>
        <w:ind w:firstLine="0"/>
        <w:rPr>
          <w:position w:val="-6"/>
        </w:rPr>
      </w:pPr>
    </w:p>
    <w:p w:rsidR="00392553" w:rsidRDefault="00392553" w:rsidP="00392553">
      <w:pPr>
        <w:tabs>
          <w:tab w:val="left" w:pos="1418"/>
          <w:tab w:val="right" w:pos="9214"/>
        </w:tabs>
        <w:autoSpaceDE w:val="0"/>
        <w:autoSpaceDN w:val="0"/>
        <w:adjustRightInd w:val="0"/>
        <w:rPr>
          <w:position w:val="-4"/>
          <w:szCs w:val="28"/>
        </w:rPr>
      </w:pPr>
      <w:r>
        <w:rPr>
          <w:position w:val="-4"/>
          <w:szCs w:val="28"/>
        </w:rPr>
        <w:t xml:space="preserve">По </w:t>
      </w:r>
      <w:r w:rsidR="00376D4E">
        <w:rPr>
          <w:position w:val="-4"/>
          <w:szCs w:val="28"/>
        </w:rPr>
        <w:t xml:space="preserve">экспериментальным данным </w:t>
      </w:r>
      <w:r w:rsidR="00376D4E" w:rsidRPr="00376D4E">
        <w:rPr>
          <w:position w:val="-4"/>
          <w:szCs w:val="28"/>
        </w:rPr>
        <w:t>[</w:t>
      </w:r>
      <w:r w:rsidR="00C42F5C">
        <w:rPr>
          <w:position w:val="-4"/>
          <w:szCs w:val="28"/>
        </w:rPr>
        <w:t>21</w:t>
      </w:r>
      <w:r w:rsidR="00376D4E" w:rsidRPr="00376D4E">
        <w:rPr>
          <w:position w:val="-4"/>
          <w:szCs w:val="28"/>
        </w:rPr>
        <w:t>]</w:t>
      </w:r>
      <w:r w:rsidR="00376D4E">
        <w:rPr>
          <w:position w:val="-4"/>
          <w:szCs w:val="28"/>
        </w:rPr>
        <w:t xml:space="preserve"> получена зависимость коэффициента снижения работы охлаждаемой турбины:</w:t>
      </w:r>
    </w:p>
    <w:p w:rsidR="00376D4E" w:rsidRDefault="00376D4E" w:rsidP="00392553">
      <w:pPr>
        <w:tabs>
          <w:tab w:val="left" w:pos="1418"/>
          <w:tab w:val="right" w:pos="9214"/>
        </w:tabs>
        <w:autoSpaceDE w:val="0"/>
        <w:autoSpaceDN w:val="0"/>
        <w:adjustRightInd w:val="0"/>
        <w:rPr>
          <w:position w:val="-4"/>
          <w:szCs w:val="28"/>
        </w:rPr>
      </w:pPr>
    </w:p>
    <w:p w:rsidR="00376D4E" w:rsidRDefault="00376D4E" w:rsidP="00392553">
      <w:pPr>
        <w:tabs>
          <w:tab w:val="left" w:pos="1418"/>
          <w:tab w:val="right" w:pos="9214"/>
        </w:tabs>
        <w:autoSpaceDE w:val="0"/>
        <w:autoSpaceDN w:val="0"/>
        <w:adjustRightInd w:val="0"/>
        <w:rPr>
          <w:position w:val="-6"/>
        </w:rPr>
      </w:pPr>
      <w:r>
        <w:rPr>
          <w:position w:val="-4"/>
          <w:szCs w:val="28"/>
        </w:rPr>
        <w:tab/>
      </w:r>
      <w:r>
        <w:rPr>
          <w:position w:val="-4"/>
          <w:szCs w:val="28"/>
        </w:rPr>
        <w:tab/>
      </w:r>
      <w:r w:rsidRPr="00376D4E">
        <w:rPr>
          <w:position w:val="-32"/>
        </w:rPr>
        <w:object w:dxaOrig="3180" w:dyaOrig="760">
          <v:shape id="_x0000_i1202" type="#_x0000_t75" style="width:155.25pt;height:38.8pt" o:ole="">
            <v:imagedata r:id="rId360" o:title=""/>
          </v:shape>
          <o:OLEObject Type="Embed" ProgID="Equation.DSMT4" ShapeID="_x0000_i1202" DrawAspect="Content" ObjectID="_1306436572" r:id="rId361"/>
        </w:object>
      </w:r>
      <w:r w:rsidR="00C42F5C">
        <w:rPr>
          <w:position w:val="-6"/>
        </w:rPr>
        <w:t>,</w:t>
      </w:r>
      <w:r w:rsidR="00C42F5C">
        <w:rPr>
          <w:position w:val="-6"/>
        </w:rPr>
        <w:tab/>
        <w:t>(52</w:t>
      </w:r>
      <w:r>
        <w:rPr>
          <w:position w:val="-6"/>
        </w:rPr>
        <w:t>)</w:t>
      </w:r>
    </w:p>
    <w:p w:rsidR="00376D4E" w:rsidRDefault="00376D4E" w:rsidP="00392553">
      <w:pPr>
        <w:tabs>
          <w:tab w:val="left" w:pos="1418"/>
          <w:tab w:val="right" w:pos="9214"/>
        </w:tabs>
        <w:autoSpaceDE w:val="0"/>
        <w:autoSpaceDN w:val="0"/>
        <w:adjustRightInd w:val="0"/>
        <w:rPr>
          <w:position w:val="-6"/>
        </w:rPr>
      </w:pPr>
    </w:p>
    <w:p w:rsidR="00376D4E" w:rsidRDefault="00376D4E" w:rsidP="00376D4E">
      <w:pPr>
        <w:tabs>
          <w:tab w:val="left" w:pos="1418"/>
          <w:tab w:val="right" w:pos="9214"/>
        </w:tabs>
        <w:autoSpaceDE w:val="0"/>
        <w:autoSpaceDN w:val="0"/>
        <w:adjustRightInd w:val="0"/>
        <w:ind w:firstLine="0"/>
        <w:rPr>
          <w:position w:val="-6"/>
        </w:rPr>
      </w:pPr>
      <w:r>
        <w:rPr>
          <w:position w:val="-6"/>
        </w:rPr>
        <w:t>где</w:t>
      </w:r>
      <w:r>
        <w:rPr>
          <w:position w:val="-6"/>
        </w:rPr>
        <w:tab/>
      </w:r>
      <w:r w:rsidRPr="00392553">
        <w:rPr>
          <w:position w:val="-12"/>
        </w:rPr>
        <w:object w:dxaOrig="260" w:dyaOrig="360">
          <v:shape id="_x0000_i1203" type="#_x0000_t75" style="width:12.5pt;height:18.8pt" o:ole="">
            <v:imagedata r:id="rId362" o:title=""/>
          </v:shape>
          <o:OLEObject Type="Embed" ProgID="Equation.DSMT4" ShapeID="_x0000_i1203" DrawAspect="Content" ObjectID="_1306436573" r:id="rId363"/>
        </w:object>
      </w:r>
      <w:r>
        <w:rPr>
          <w:position w:val="-6"/>
        </w:rPr>
        <w:t xml:space="preserve"> - опытный коэффициент, зависящий от конструктивных особенностей охлаждаемых элементов ступени, принимаем </w:t>
      </w:r>
      <w:r w:rsidRPr="00392553">
        <w:rPr>
          <w:position w:val="-12"/>
        </w:rPr>
        <w:object w:dxaOrig="840" w:dyaOrig="360">
          <v:shape id="_x0000_i1204" type="#_x0000_t75" style="width:41.3pt;height:18.8pt" o:ole="">
            <v:imagedata r:id="rId364" o:title=""/>
          </v:shape>
          <o:OLEObject Type="Embed" ProgID="Equation.DSMT4" ShapeID="_x0000_i1204" DrawAspect="Content" ObjectID="_1306436574" r:id="rId365"/>
        </w:object>
      </w:r>
      <w:r>
        <w:rPr>
          <w:position w:val="-6"/>
        </w:rPr>
        <w:t>;</w:t>
      </w:r>
    </w:p>
    <w:p w:rsidR="00376D4E" w:rsidRDefault="00376D4E" w:rsidP="00376D4E">
      <w:pPr>
        <w:tabs>
          <w:tab w:val="left" w:pos="1418"/>
          <w:tab w:val="right" w:pos="9214"/>
        </w:tabs>
        <w:autoSpaceDE w:val="0"/>
        <w:autoSpaceDN w:val="0"/>
        <w:adjustRightInd w:val="0"/>
        <w:ind w:firstLine="0"/>
        <w:rPr>
          <w:position w:val="-6"/>
        </w:rPr>
      </w:pPr>
    </w:p>
    <w:p w:rsidR="00376D4E" w:rsidRPr="006C60C2" w:rsidRDefault="00BC36CF" w:rsidP="006C60C2">
      <w:r w:rsidRPr="006C60C2">
        <w:t xml:space="preserve"> Удельная работа ГТУ с охлаждением, кДж/кг:</w:t>
      </w:r>
    </w:p>
    <w:p w:rsidR="00BC36CF" w:rsidRDefault="00BC36CF" w:rsidP="00BC36CF">
      <w:pPr>
        <w:tabs>
          <w:tab w:val="left" w:pos="1418"/>
          <w:tab w:val="right" w:pos="9214"/>
        </w:tabs>
        <w:autoSpaceDE w:val="0"/>
        <w:autoSpaceDN w:val="0"/>
        <w:adjustRightInd w:val="0"/>
        <w:rPr>
          <w:position w:val="-4"/>
          <w:szCs w:val="28"/>
        </w:rPr>
      </w:pPr>
    </w:p>
    <w:p w:rsidR="00BC36CF" w:rsidRDefault="00BC36CF" w:rsidP="00BC36CF">
      <w:pPr>
        <w:tabs>
          <w:tab w:val="left" w:pos="1418"/>
          <w:tab w:val="right" w:pos="9214"/>
        </w:tabs>
        <w:autoSpaceDE w:val="0"/>
        <w:autoSpaceDN w:val="0"/>
        <w:adjustRightInd w:val="0"/>
        <w:rPr>
          <w:position w:val="-6"/>
        </w:rPr>
      </w:pPr>
      <w:r>
        <w:rPr>
          <w:position w:val="-4"/>
          <w:szCs w:val="28"/>
        </w:rPr>
        <w:tab/>
      </w:r>
      <w:r>
        <w:rPr>
          <w:position w:val="-4"/>
          <w:szCs w:val="28"/>
        </w:rPr>
        <w:tab/>
      </w:r>
      <w:r w:rsidRPr="00392553">
        <w:rPr>
          <w:position w:val="-12"/>
        </w:rPr>
        <w:object w:dxaOrig="2100" w:dyaOrig="360">
          <v:shape id="_x0000_i1205" type="#_x0000_t75" style="width:102.05pt;height:18.8pt" o:ole="">
            <v:imagedata r:id="rId366" o:title=""/>
          </v:shape>
          <o:OLEObject Type="Embed" ProgID="Equation.DSMT4" ShapeID="_x0000_i1205" DrawAspect="Content" ObjectID="_1306436575" r:id="rId367"/>
        </w:object>
      </w:r>
      <w:r w:rsidR="00C42F5C">
        <w:rPr>
          <w:position w:val="-6"/>
        </w:rPr>
        <w:tab/>
        <w:t>(53</w:t>
      </w:r>
      <w:r w:rsidR="00620C66">
        <w:rPr>
          <w:position w:val="-6"/>
        </w:rPr>
        <w:t>)</w:t>
      </w:r>
    </w:p>
    <w:p w:rsidR="00620C66" w:rsidRDefault="00620C66" w:rsidP="00BC36CF">
      <w:pPr>
        <w:tabs>
          <w:tab w:val="left" w:pos="1418"/>
          <w:tab w:val="right" w:pos="9214"/>
        </w:tabs>
        <w:autoSpaceDE w:val="0"/>
        <w:autoSpaceDN w:val="0"/>
        <w:adjustRightInd w:val="0"/>
        <w:rPr>
          <w:position w:val="-6"/>
        </w:rPr>
      </w:pPr>
    </w:p>
    <w:p w:rsidR="00620C66" w:rsidRPr="006C60C2" w:rsidRDefault="00620C66" w:rsidP="006C60C2">
      <w:r w:rsidRPr="006C60C2">
        <w:t>Расход газа на турбину, кг/с:</w:t>
      </w:r>
    </w:p>
    <w:p w:rsidR="00620C66" w:rsidRDefault="00620C66" w:rsidP="00620C66">
      <w:pPr>
        <w:tabs>
          <w:tab w:val="left" w:pos="1418"/>
          <w:tab w:val="right" w:pos="9214"/>
        </w:tabs>
        <w:autoSpaceDE w:val="0"/>
        <w:autoSpaceDN w:val="0"/>
        <w:adjustRightInd w:val="0"/>
        <w:rPr>
          <w:position w:val="-4"/>
          <w:szCs w:val="28"/>
        </w:rPr>
      </w:pPr>
    </w:p>
    <w:p w:rsidR="00620C66" w:rsidRDefault="00620C66" w:rsidP="00620C66">
      <w:pPr>
        <w:tabs>
          <w:tab w:val="left" w:pos="1418"/>
          <w:tab w:val="right" w:pos="9214"/>
        </w:tabs>
        <w:autoSpaceDE w:val="0"/>
        <w:autoSpaceDN w:val="0"/>
        <w:adjustRightInd w:val="0"/>
        <w:rPr>
          <w:position w:val="-6"/>
        </w:rPr>
      </w:pPr>
      <w:r>
        <w:rPr>
          <w:position w:val="-4"/>
          <w:szCs w:val="28"/>
        </w:rPr>
        <w:tab/>
      </w:r>
      <w:r>
        <w:rPr>
          <w:position w:val="-4"/>
          <w:szCs w:val="28"/>
        </w:rPr>
        <w:tab/>
      </w:r>
      <w:r w:rsidRPr="00620C66">
        <w:rPr>
          <w:position w:val="-30"/>
        </w:rPr>
        <w:object w:dxaOrig="1900" w:dyaOrig="680">
          <v:shape id="_x0000_i1206" type="#_x0000_t75" style="width:92.05pt;height:34.45pt" o:ole="">
            <v:imagedata r:id="rId368" o:title=""/>
          </v:shape>
          <o:OLEObject Type="Embed" ProgID="Equation.DSMT4" ShapeID="_x0000_i1206" DrawAspect="Content" ObjectID="_1306436576" r:id="rId369"/>
        </w:object>
      </w:r>
      <w:r w:rsidR="00C42F5C">
        <w:rPr>
          <w:position w:val="-6"/>
        </w:rPr>
        <w:t>,</w:t>
      </w:r>
      <w:r w:rsidR="00C42F5C">
        <w:rPr>
          <w:position w:val="-6"/>
        </w:rPr>
        <w:tab/>
        <w:t>(54</w:t>
      </w:r>
      <w:r>
        <w:rPr>
          <w:position w:val="-6"/>
        </w:rPr>
        <w:t>)</w:t>
      </w:r>
    </w:p>
    <w:p w:rsidR="00620C66" w:rsidRDefault="00620C66" w:rsidP="00620C66">
      <w:pPr>
        <w:tabs>
          <w:tab w:val="left" w:pos="1418"/>
          <w:tab w:val="right" w:pos="9214"/>
        </w:tabs>
        <w:autoSpaceDE w:val="0"/>
        <w:autoSpaceDN w:val="0"/>
        <w:adjustRightInd w:val="0"/>
        <w:rPr>
          <w:position w:val="-6"/>
        </w:rPr>
      </w:pPr>
    </w:p>
    <w:p w:rsidR="00620C66" w:rsidRDefault="00620C66" w:rsidP="00620C66">
      <w:pPr>
        <w:tabs>
          <w:tab w:val="left" w:pos="1418"/>
          <w:tab w:val="right" w:pos="9214"/>
        </w:tabs>
        <w:autoSpaceDE w:val="0"/>
        <w:autoSpaceDN w:val="0"/>
        <w:adjustRightInd w:val="0"/>
        <w:ind w:firstLine="0"/>
        <w:rPr>
          <w:position w:val="-6"/>
        </w:rPr>
      </w:pPr>
      <w:r>
        <w:rPr>
          <w:position w:val="-6"/>
        </w:rPr>
        <w:t>где</w:t>
      </w:r>
      <w:r>
        <w:rPr>
          <w:position w:val="-6"/>
        </w:rPr>
        <w:tab/>
      </w:r>
      <w:r w:rsidRPr="00392553">
        <w:rPr>
          <w:position w:val="-12"/>
        </w:rPr>
        <w:object w:dxaOrig="340" w:dyaOrig="360">
          <v:shape id="_x0000_i1207" type="#_x0000_t75" style="width:16.3pt;height:18.8pt" o:ole="">
            <v:imagedata r:id="rId370" o:title=""/>
          </v:shape>
          <o:OLEObject Type="Embed" ProgID="Equation.DSMT4" ShapeID="_x0000_i1207" DrawAspect="Content" ObjectID="_1306436577" r:id="rId371"/>
        </w:object>
      </w:r>
      <w:r>
        <w:rPr>
          <w:position w:val="-6"/>
        </w:rPr>
        <w:t xml:space="preserve"> - механический КПД ГТУ:</w:t>
      </w:r>
    </w:p>
    <w:p w:rsidR="00620C66" w:rsidRDefault="00620C66" w:rsidP="00620C66">
      <w:pPr>
        <w:tabs>
          <w:tab w:val="left" w:pos="1418"/>
          <w:tab w:val="right" w:pos="9214"/>
        </w:tabs>
        <w:autoSpaceDE w:val="0"/>
        <w:autoSpaceDN w:val="0"/>
        <w:adjustRightInd w:val="0"/>
        <w:ind w:firstLine="0"/>
        <w:rPr>
          <w:position w:val="-6"/>
        </w:rPr>
      </w:pPr>
    </w:p>
    <w:p w:rsidR="00620C66" w:rsidRDefault="00620C66" w:rsidP="00620C66">
      <w:pPr>
        <w:tabs>
          <w:tab w:val="left" w:pos="1418"/>
          <w:tab w:val="right" w:pos="9214"/>
        </w:tabs>
        <w:autoSpaceDE w:val="0"/>
        <w:autoSpaceDN w:val="0"/>
        <w:adjustRightInd w:val="0"/>
        <w:rPr>
          <w:position w:val="-6"/>
        </w:rPr>
      </w:pPr>
      <w:r>
        <w:rPr>
          <w:position w:val="-6"/>
        </w:rPr>
        <w:tab/>
      </w:r>
      <w:r>
        <w:rPr>
          <w:position w:val="-6"/>
        </w:rPr>
        <w:tab/>
      </w:r>
      <w:r w:rsidRPr="00620C66">
        <w:rPr>
          <w:position w:val="-28"/>
        </w:rPr>
        <w:object w:dxaOrig="1680" w:dyaOrig="700">
          <v:shape id="_x0000_i1208" type="#_x0000_t75" style="width:82pt;height:36.3pt" o:ole="">
            <v:imagedata r:id="rId372" o:title=""/>
          </v:shape>
          <o:OLEObject Type="Embed" ProgID="Equation.DSMT4" ShapeID="_x0000_i1208" DrawAspect="Content" ObjectID="_1306436578" r:id="rId373"/>
        </w:object>
      </w:r>
      <w:r w:rsidR="00035300">
        <w:rPr>
          <w:position w:val="-6"/>
        </w:rPr>
        <w:tab/>
      </w:r>
      <w:r w:rsidR="00C42F5C">
        <w:rPr>
          <w:position w:val="-6"/>
        </w:rPr>
        <w:t>(55</w:t>
      </w:r>
      <w:r>
        <w:rPr>
          <w:position w:val="-6"/>
        </w:rPr>
        <w:t>)</w:t>
      </w:r>
    </w:p>
    <w:p w:rsidR="00620C66" w:rsidRDefault="00620C66" w:rsidP="00620C66">
      <w:pPr>
        <w:tabs>
          <w:tab w:val="left" w:pos="1418"/>
          <w:tab w:val="right" w:pos="9214"/>
        </w:tabs>
        <w:autoSpaceDE w:val="0"/>
        <w:autoSpaceDN w:val="0"/>
        <w:adjustRightInd w:val="0"/>
        <w:rPr>
          <w:position w:val="-6"/>
        </w:rPr>
      </w:pPr>
    </w:p>
    <w:p w:rsidR="00620C66" w:rsidRPr="006C60C2" w:rsidRDefault="00620C66" w:rsidP="006C60C2">
      <w:r w:rsidRPr="006C60C2">
        <w:t>Расход газообразного топлива на ГТУ, кг/с:</w:t>
      </w:r>
    </w:p>
    <w:p w:rsidR="00620C66" w:rsidRDefault="00620C66" w:rsidP="00620C66">
      <w:pPr>
        <w:tabs>
          <w:tab w:val="left" w:pos="1418"/>
          <w:tab w:val="right" w:pos="9214"/>
        </w:tabs>
        <w:autoSpaceDE w:val="0"/>
        <w:autoSpaceDN w:val="0"/>
        <w:adjustRightInd w:val="0"/>
        <w:rPr>
          <w:position w:val="-4"/>
          <w:szCs w:val="28"/>
        </w:rPr>
      </w:pPr>
    </w:p>
    <w:p w:rsidR="00620C66" w:rsidRDefault="00620C66" w:rsidP="00620C66">
      <w:pPr>
        <w:tabs>
          <w:tab w:val="left" w:pos="1418"/>
          <w:tab w:val="right" w:pos="9214"/>
        </w:tabs>
        <w:autoSpaceDE w:val="0"/>
        <w:autoSpaceDN w:val="0"/>
        <w:adjustRightInd w:val="0"/>
        <w:rPr>
          <w:position w:val="-6"/>
        </w:rPr>
      </w:pPr>
      <w:r>
        <w:rPr>
          <w:position w:val="-4"/>
          <w:szCs w:val="28"/>
        </w:rPr>
        <w:tab/>
      </w:r>
      <w:r>
        <w:rPr>
          <w:position w:val="-4"/>
          <w:szCs w:val="28"/>
        </w:rPr>
        <w:tab/>
      </w:r>
      <w:r w:rsidRPr="00620C66">
        <w:rPr>
          <w:position w:val="-30"/>
        </w:rPr>
        <w:object w:dxaOrig="1340" w:dyaOrig="680">
          <v:shape id="_x0000_i1209" type="#_x0000_t75" style="width:65.1pt;height:34.45pt" o:ole="">
            <v:imagedata r:id="rId374" o:title=""/>
          </v:shape>
          <o:OLEObject Type="Embed" ProgID="Equation.DSMT4" ShapeID="_x0000_i1209" DrawAspect="Content" ObjectID="_1306436579" r:id="rId375"/>
        </w:object>
      </w:r>
      <w:r w:rsidR="00C42F5C">
        <w:rPr>
          <w:position w:val="-6"/>
        </w:rPr>
        <w:tab/>
        <w:t>(56</w:t>
      </w:r>
      <w:r>
        <w:rPr>
          <w:position w:val="-6"/>
        </w:rPr>
        <w:t>)</w:t>
      </w:r>
    </w:p>
    <w:p w:rsidR="00620C66" w:rsidRDefault="00620C66" w:rsidP="00620C66">
      <w:pPr>
        <w:tabs>
          <w:tab w:val="left" w:pos="1418"/>
          <w:tab w:val="right" w:pos="9214"/>
        </w:tabs>
        <w:autoSpaceDE w:val="0"/>
        <w:autoSpaceDN w:val="0"/>
        <w:adjustRightInd w:val="0"/>
        <w:rPr>
          <w:position w:val="-6"/>
        </w:rPr>
      </w:pPr>
    </w:p>
    <w:p w:rsidR="00620C66" w:rsidRPr="006C60C2" w:rsidRDefault="00620C66" w:rsidP="006C60C2">
      <w:r w:rsidRPr="006C60C2">
        <w:t xml:space="preserve">Расход воздуха подаваемого </w:t>
      </w:r>
      <w:r w:rsidR="002C2910" w:rsidRPr="006C60C2">
        <w:t>в камеру сгорания</w:t>
      </w:r>
      <w:r w:rsidRPr="006C60C2">
        <w:t>, кг/с:</w:t>
      </w:r>
    </w:p>
    <w:p w:rsidR="00620C66" w:rsidRDefault="00620C66" w:rsidP="00620C66">
      <w:pPr>
        <w:tabs>
          <w:tab w:val="left" w:pos="1418"/>
          <w:tab w:val="right" w:pos="9214"/>
        </w:tabs>
        <w:autoSpaceDE w:val="0"/>
        <w:autoSpaceDN w:val="0"/>
        <w:adjustRightInd w:val="0"/>
        <w:rPr>
          <w:position w:val="-4"/>
          <w:szCs w:val="28"/>
        </w:rPr>
      </w:pPr>
    </w:p>
    <w:p w:rsidR="00620C66" w:rsidRDefault="00620C66" w:rsidP="00620C66">
      <w:pPr>
        <w:tabs>
          <w:tab w:val="left" w:pos="1418"/>
          <w:tab w:val="right" w:pos="9214"/>
        </w:tabs>
        <w:autoSpaceDE w:val="0"/>
        <w:autoSpaceDN w:val="0"/>
        <w:adjustRightInd w:val="0"/>
        <w:rPr>
          <w:position w:val="-6"/>
        </w:rPr>
      </w:pPr>
      <w:r>
        <w:rPr>
          <w:position w:val="-4"/>
          <w:szCs w:val="28"/>
        </w:rPr>
        <w:lastRenderedPageBreak/>
        <w:tab/>
      </w:r>
      <w:r>
        <w:rPr>
          <w:position w:val="-4"/>
          <w:szCs w:val="28"/>
        </w:rPr>
        <w:tab/>
      </w:r>
      <w:r w:rsidRPr="00620C66">
        <w:rPr>
          <w:position w:val="-30"/>
        </w:rPr>
        <w:object w:dxaOrig="1700" w:dyaOrig="720">
          <v:shape id="_x0000_i1210" type="#_x0000_t75" style="width:82.65pt;height:36.95pt" o:ole="">
            <v:imagedata r:id="rId376" o:title=""/>
          </v:shape>
          <o:OLEObject Type="Embed" ProgID="Equation.DSMT4" ShapeID="_x0000_i1210" DrawAspect="Content" ObjectID="_1306436580" r:id="rId377"/>
        </w:object>
      </w:r>
      <w:r w:rsidR="00C42F5C">
        <w:rPr>
          <w:position w:val="-6"/>
        </w:rPr>
        <w:tab/>
        <w:t>(57</w:t>
      </w:r>
      <w:r w:rsidR="002C2910">
        <w:rPr>
          <w:position w:val="-6"/>
        </w:rPr>
        <w:t>)</w:t>
      </w:r>
    </w:p>
    <w:p w:rsidR="002C2910" w:rsidRDefault="002C2910" w:rsidP="00620C66">
      <w:pPr>
        <w:tabs>
          <w:tab w:val="left" w:pos="1418"/>
          <w:tab w:val="right" w:pos="9214"/>
        </w:tabs>
        <w:autoSpaceDE w:val="0"/>
        <w:autoSpaceDN w:val="0"/>
        <w:adjustRightInd w:val="0"/>
        <w:rPr>
          <w:position w:val="-6"/>
        </w:rPr>
      </w:pPr>
    </w:p>
    <w:p w:rsidR="002C2910" w:rsidRPr="006C60C2" w:rsidRDefault="002C2910" w:rsidP="006C60C2">
      <w:r w:rsidRPr="006C60C2">
        <w:t>Расход воздуха на входе в компрессор, кг/с:</w:t>
      </w:r>
    </w:p>
    <w:p w:rsidR="002C2910" w:rsidRDefault="002C2910" w:rsidP="002C2910">
      <w:pPr>
        <w:tabs>
          <w:tab w:val="left" w:pos="1418"/>
          <w:tab w:val="right" w:pos="9214"/>
        </w:tabs>
        <w:autoSpaceDE w:val="0"/>
        <w:autoSpaceDN w:val="0"/>
        <w:adjustRightInd w:val="0"/>
        <w:rPr>
          <w:position w:val="-4"/>
          <w:szCs w:val="28"/>
        </w:rPr>
      </w:pPr>
    </w:p>
    <w:p w:rsidR="002C2910" w:rsidRDefault="002C2910" w:rsidP="002C2910">
      <w:pPr>
        <w:tabs>
          <w:tab w:val="left" w:pos="1418"/>
          <w:tab w:val="right" w:pos="9214"/>
        </w:tabs>
        <w:autoSpaceDE w:val="0"/>
        <w:autoSpaceDN w:val="0"/>
        <w:adjustRightInd w:val="0"/>
        <w:rPr>
          <w:position w:val="-6"/>
        </w:rPr>
      </w:pPr>
      <w:r>
        <w:rPr>
          <w:position w:val="-4"/>
          <w:szCs w:val="28"/>
        </w:rPr>
        <w:tab/>
      </w:r>
      <w:r>
        <w:rPr>
          <w:position w:val="-4"/>
          <w:szCs w:val="28"/>
        </w:rPr>
        <w:tab/>
      </w:r>
      <w:r w:rsidRPr="00392553">
        <w:rPr>
          <w:position w:val="-12"/>
        </w:rPr>
        <w:object w:dxaOrig="1780" w:dyaOrig="380">
          <v:shape id="_x0000_i1211" type="#_x0000_t75" style="width:87.05pt;height:19.4pt" o:ole="">
            <v:imagedata r:id="rId378" o:title=""/>
          </v:shape>
          <o:OLEObject Type="Embed" ProgID="Equation.DSMT4" ShapeID="_x0000_i1211" DrawAspect="Content" ObjectID="_1306436581" r:id="rId379"/>
        </w:object>
      </w:r>
      <w:r w:rsidR="00C42F5C">
        <w:rPr>
          <w:position w:val="-6"/>
        </w:rPr>
        <w:tab/>
        <w:t>(58</w:t>
      </w:r>
      <w:r>
        <w:rPr>
          <w:position w:val="-6"/>
        </w:rPr>
        <w:t>)</w:t>
      </w:r>
    </w:p>
    <w:p w:rsidR="002C2910" w:rsidRDefault="002C2910" w:rsidP="002C2910">
      <w:pPr>
        <w:tabs>
          <w:tab w:val="left" w:pos="1418"/>
          <w:tab w:val="right" w:pos="9214"/>
        </w:tabs>
        <w:autoSpaceDE w:val="0"/>
        <w:autoSpaceDN w:val="0"/>
        <w:adjustRightInd w:val="0"/>
        <w:rPr>
          <w:position w:val="-6"/>
        </w:rPr>
      </w:pPr>
    </w:p>
    <w:p w:rsidR="002C2910" w:rsidRPr="006C60C2" w:rsidRDefault="002C2910" w:rsidP="006C60C2">
      <w:r w:rsidRPr="006C60C2">
        <w:t>Расход газов на выходе из турбины, кг/с:</w:t>
      </w:r>
    </w:p>
    <w:p w:rsidR="002C2910" w:rsidRDefault="002C2910" w:rsidP="002C2910">
      <w:pPr>
        <w:tabs>
          <w:tab w:val="left" w:pos="1418"/>
          <w:tab w:val="right" w:pos="9214"/>
        </w:tabs>
        <w:autoSpaceDE w:val="0"/>
        <w:autoSpaceDN w:val="0"/>
        <w:adjustRightInd w:val="0"/>
        <w:rPr>
          <w:position w:val="-4"/>
          <w:szCs w:val="28"/>
        </w:rPr>
      </w:pPr>
    </w:p>
    <w:p w:rsidR="002C2910" w:rsidRDefault="002C2910" w:rsidP="002C2910">
      <w:pPr>
        <w:tabs>
          <w:tab w:val="left" w:pos="1418"/>
          <w:tab w:val="right" w:pos="9214"/>
        </w:tabs>
        <w:autoSpaceDE w:val="0"/>
        <w:autoSpaceDN w:val="0"/>
        <w:adjustRightInd w:val="0"/>
        <w:rPr>
          <w:position w:val="-6"/>
        </w:rPr>
      </w:pPr>
      <w:r>
        <w:rPr>
          <w:position w:val="-4"/>
          <w:szCs w:val="28"/>
        </w:rPr>
        <w:tab/>
      </w:r>
      <w:r>
        <w:rPr>
          <w:position w:val="-4"/>
          <w:szCs w:val="28"/>
        </w:rPr>
        <w:tab/>
      </w:r>
      <w:r w:rsidRPr="002C2910">
        <w:rPr>
          <w:position w:val="-14"/>
        </w:rPr>
        <w:object w:dxaOrig="1920" w:dyaOrig="400">
          <v:shape id="_x0000_i1212" type="#_x0000_t75" style="width:93.9pt;height:20.05pt" o:ole="">
            <v:imagedata r:id="rId380" o:title=""/>
          </v:shape>
          <o:OLEObject Type="Embed" ProgID="Equation.DSMT4" ShapeID="_x0000_i1212" DrawAspect="Content" ObjectID="_1306436582" r:id="rId381"/>
        </w:object>
      </w:r>
      <w:r w:rsidR="00C42F5C">
        <w:rPr>
          <w:position w:val="-6"/>
        </w:rPr>
        <w:tab/>
        <w:t>(59</w:t>
      </w:r>
      <w:r>
        <w:rPr>
          <w:position w:val="-6"/>
        </w:rPr>
        <w:t>)</w:t>
      </w:r>
    </w:p>
    <w:p w:rsidR="002C2910" w:rsidRDefault="002C2910" w:rsidP="002C2910">
      <w:pPr>
        <w:tabs>
          <w:tab w:val="left" w:pos="1418"/>
          <w:tab w:val="right" w:pos="9214"/>
        </w:tabs>
        <w:autoSpaceDE w:val="0"/>
        <w:autoSpaceDN w:val="0"/>
        <w:adjustRightInd w:val="0"/>
        <w:rPr>
          <w:position w:val="-6"/>
        </w:rPr>
      </w:pPr>
    </w:p>
    <w:p w:rsidR="002C2910" w:rsidRPr="006C60C2" w:rsidRDefault="002C2910" w:rsidP="006C60C2">
      <w:r w:rsidRPr="006C60C2">
        <w:t>Электрический КПД ГТУ:</w:t>
      </w:r>
    </w:p>
    <w:p w:rsidR="002C2910" w:rsidRDefault="002C2910" w:rsidP="002C2910">
      <w:pPr>
        <w:tabs>
          <w:tab w:val="left" w:pos="1418"/>
          <w:tab w:val="right" w:pos="9214"/>
        </w:tabs>
        <w:autoSpaceDE w:val="0"/>
        <w:autoSpaceDN w:val="0"/>
        <w:adjustRightInd w:val="0"/>
        <w:rPr>
          <w:position w:val="-4"/>
          <w:szCs w:val="28"/>
        </w:rPr>
      </w:pPr>
    </w:p>
    <w:p w:rsidR="002C2910" w:rsidRDefault="002C2910" w:rsidP="002C2910">
      <w:pPr>
        <w:tabs>
          <w:tab w:val="left" w:pos="1418"/>
          <w:tab w:val="right" w:pos="9214"/>
        </w:tabs>
        <w:autoSpaceDE w:val="0"/>
        <w:autoSpaceDN w:val="0"/>
        <w:adjustRightInd w:val="0"/>
        <w:rPr>
          <w:position w:val="-6"/>
        </w:rPr>
      </w:pPr>
      <w:r>
        <w:rPr>
          <w:position w:val="-4"/>
          <w:szCs w:val="28"/>
        </w:rPr>
        <w:tab/>
      </w:r>
      <w:r>
        <w:rPr>
          <w:position w:val="-4"/>
          <w:szCs w:val="28"/>
        </w:rPr>
        <w:tab/>
      </w:r>
      <w:r w:rsidRPr="00392553">
        <w:rPr>
          <w:position w:val="-12"/>
        </w:rPr>
        <w:object w:dxaOrig="1960" w:dyaOrig="380">
          <v:shape id="_x0000_i1213" type="#_x0000_t75" style="width:95.15pt;height:19.4pt" o:ole="">
            <v:imagedata r:id="rId382" o:title=""/>
          </v:shape>
          <o:OLEObject Type="Embed" ProgID="Equation.DSMT4" ShapeID="_x0000_i1213" DrawAspect="Content" ObjectID="_1306436583" r:id="rId383"/>
        </w:object>
      </w:r>
      <w:r w:rsidR="00C42F5C">
        <w:rPr>
          <w:position w:val="-6"/>
        </w:rPr>
        <w:t>,</w:t>
      </w:r>
      <w:r w:rsidR="00C42F5C">
        <w:rPr>
          <w:position w:val="-6"/>
        </w:rPr>
        <w:tab/>
        <w:t>(60</w:t>
      </w:r>
      <w:r>
        <w:rPr>
          <w:position w:val="-6"/>
        </w:rPr>
        <w:t>)</w:t>
      </w:r>
    </w:p>
    <w:p w:rsidR="002C2910" w:rsidRDefault="002C2910" w:rsidP="002C2910">
      <w:pPr>
        <w:tabs>
          <w:tab w:val="left" w:pos="1418"/>
          <w:tab w:val="right" w:pos="9214"/>
        </w:tabs>
        <w:autoSpaceDE w:val="0"/>
        <w:autoSpaceDN w:val="0"/>
        <w:adjustRightInd w:val="0"/>
        <w:rPr>
          <w:position w:val="-6"/>
        </w:rPr>
      </w:pPr>
    </w:p>
    <w:p w:rsidR="002C2910" w:rsidRDefault="002C2910" w:rsidP="002C2910">
      <w:pPr>
        <w:tabs>
          <w:tab w:val="left" w:pos="1418"/>
          <w:tab w:val="right" w:pos="9214"/>
        </w:tabs>
        <w:autoSpaceDE w:val="0"/>
        <w:autoSpaceDN w:val="0"/>
        <w:adjustRightInd w:val="0"/>
        <w:ind w:firstLine="0"/>
        <w:rPr>
          <w:position w:val="-6"/>
        </w:rPr>
      </w:pPr>
      <w:r>
        <w:rPr>
          <w:position w:val="-6"/>
        </w:rPr>
        <w:t>где</w:t>
      </w:r>
      <w:r>
        <w:rPr>
          <w:position w:val="-6"/>
        </w:rPr>
        <w:tab/>
      </w:r>
      <w:r w:rsidR="00234BB5" w:rsidRPr="00392553">
        <w:rPr>
          <w:position w:val="-12"/>
        </w:rPr>
        <w:object w:dxaOrig="260" w:dyaOrig="360">
          <v:shape id="_x0000_i1214" type="#_x0000_t75" style="width:12.5pt;height:18.8pt" o:ole="">
            <v:imagedata r:id="rId384" o:title=""/>
          </v:shape>
          <o:OLEObject Type="Embed" ProgID="Equation.DSMT4" ShapeID="_x0000_i1214" DrawAspect="Content" ObjectID="_1306436584" r:id="rId385"/>
        </w:object>
      </w:r>
      <w:r>
        <w:rPr>
          <w:position w:val="-6"/>
        </w:rPr>
        <w:t>- Электрический КПД ГТУ без учета охлаждения:</w:t>
      </w:r>
    </w:p>
    <w:p w:rsidR="002C2910" w:rsidRDefault="002C2910" w:rsidP="002C2910">
      <w:pPr>
        <w:tabs>
          <w:tab w:val="left" w:pos="1418"/>
          <w:tab w:val="right" w:pos="9214"/>
        </w:tabs>
        <w:autoSpaceDE w:val="0"/>
        <w:autoSpaceDN w:val="0"/>
        <w:adjustRightInd w:val="0"/>
        <w:ind w:firstLine="0"/>
        <w:rPr>
          <w:position w:val="-6"/>
        </w:rPr>
      </w:pPr>
    </w:p>
    <w:p w:rsidR="001455F0" w:rsidRDefault="002C2910" w:rsidP="002C2910">
      <w:pPr>
        <w:tabs>
          <w:tab w:val="left" w:pos="1418"/>
          <w:tab w:val="right" w:pos="9214"/>
        </w:tabs>
        <w:autoSpaceDE w:val="0"/>
        <w:autoSpaceDN w:val="0"/>
        <w:adjustRightInd w:val="0"/>
        <w:rPr>
          <w:position w:val="-6"/>
        </w:rPr>
      </w:pPr>
      <w:r>
        <w:rPr>
          <w:position w:val="-6"/>
        </w:rPr>
        <w:tab/>
      </w:r>
      <w:r>
        <w:rPr>
          <w:position w:val="-6"/>
        </w:rPr>
        <w:tab/>
      </w:r>
      <w:r w:rsidRPr="002C2910">
        <w:rPr>
          <w:position w:val="-30"/>
        </w:rPr>
        <w:object w:dxaOrig="1140" w:dyaOrig="680">
          <v:shape id="_x0000_i1215" type="#_x0000_t75" style="width:55.7pt;height:34.45pt" o:ole="">
            <v:imagedata r:id="rId386" o:title=""/>
          </v:shape>
          <o:OLEObject Type="Embed" ProgID="Equation.DSMT4" ShapeID="_x0000_i1215" DrawAspect="Content" ObjectID="_1306436585" r:id="rId387"/>
        </w:object>
      </w:r>
      <w:r w:rsidR="00035300">
        <w:rPr>
          <w:position w:val="-6"/>
        </w:rPr>
        <w:tab/>
      </w:r>
      <w:r w:rsidR="00C42F5C">
        <w:rPr>
          <w:position w:val="-6"/>
        </w:rPr>
        <w:t>(61</w:t>
      </w:r>
      <w:r>
        <w:rPr>
          <w:position w:val="-6"/>
        </w:rPr>
        <w:t>)</w:t>
      </w:r>
    </w:p>
    <w:p w:rsidR="001455F0" w:rsidRDefault="001455F0" w:rsidP="002C2910">
      <w:pPr>
        <w:tabs>
          <w:tab w:val="left" w:pos="1418"/>
          <w:tab w:val="right" w:pos="9214"/>
        </w:tabs>
        <w:autoSpaceDE w:val="0"/>
        <w:autoSpaceDN w:val="0"/>
        <w:adjustRightInd w:val="0"/>
        <w:rPr>
          <w:position w:val="-6"/>
        </w:rPr>
      </w:pPr>
    </w:p>
    <w:p w:rsidR="00A9507C" w:rsidRDefault="001455F0" w:rsidP="002C2910">
      <w:pPr>
        <w:tabs>
          <w:tab w:val="left" w:pos="1418"/>
          <w:tab w:val="right" w:pos="9214"/>
        </w:tabs>
        <w:autoSpaceDE w:val="0"/>
        <w:autoSpaceDN w:val="0"/>
        <w:adjustRightInd w:val="0"/>
        <w:rPr>
          <w:position w:val="-6"/>
        </w:rPr>
      </w:pPr>
      <w:r>
        <w:rPr>
          <w:position w:val="-6"/>
        </w:rPr>
        <w:t xml:space="preserve">Данная методика расчета тепловой схемы ГТУ с охлаждением </w:t>
      </w:r>
      <w:r w:rsidR="00A9507C">
        <w:rPr>
          <w:position w:val="-6"/>
        </w:rPr>
        <w:t xml:space="preserve">была положена в основу одноименной  программы расчета, текст которой представлен в </w:t>
      </w:r>
      <w:r w:rsidR="00A31E8F">
        <w:rPr>
          <w:position w:val="-6"/>
        </w:rPr>
        <w:t>ПРИЛОЖЕНИИ</w:t>
      </w:r>
      <w:r w:rsidR="00A9507C">
        <w:rPr>
          <w:position w:val="-6"/>
        </w:rPr>
        <w:t xml:space="preserve"> А, листинг </w:t>
      </w:r>
      <w:r w:rsidR="00A31E8F">
        <w:rPr>
          <w:position w:val="-6"/>
        </w:rPr>
        <w:t>А.</w:t>
      </w:r>
      <w:r w:rsidR="00A9507C">
        <w:rPr>
          <w:position w:val="-6"/>
        </w:rPr>
        <w:t>1. Результаты расчета сведены в таблицу 5.</w:t>
      </w:r>
    </w:p>
    <w:p w:rsidR="00BB7A69" w:rsidRPr="00A92897" w:rsidRDefault="00BB7A69" w:rsidP="002C2910">
      <w:pPr>
        <w:tabs>
          <w:tab w:val="left" w:pos="1418"/>
          <w:tab w:val="right" w:pos="9214"/>
        </w:tabs>
        <w:autoSpaceDE w:val="0"/>
        <w:autoSpaceDN w:val="0"/>
        <w:adjustRightInd w:val="0"/>
        <w:rPr>
          <w:position w:val="-6"/>
        </w:rPr>
      </w:pPr>
    </w:p>
    <w:p w:rsidR="00BB7A69" w:rsidRDefault="00BB7A69" w:rsidP="00BB7A69">
      <w:pPr>
        <w:tabs>
          <w:tab w:val="left" w:pos="1418"/>
          <w:tab w:val="right" w:pos="9214"/>
        </w:tabs>
        <w:autoSpaceDE w:val="0"/>
        <w:autoSpaceDN w:val="0"/>
        <w:adjustRightInd w:val="0"/>
        <w:ind w:firstLine="0"/>
        <w:rPr>
          <w:position w:val="-6"/>
        </w:rPr>
      </w:pPr>
      <w:r>
        <w:rPr>
          <w:position w:val="-4"/>
          <w:szCs w:val="28"/>
        </w:rPr>
        <w:t>Таблица 5 - Результаты расчета тепловой схемы ГТУ</w:t>
      </w:r>
    </w:p>
    <w:tbl>
      <w:tblPr>
        <w:tblStyle w:val="aa"/>
        <w:tblW w:w="0" w:type="auto"/>
        <w:tblLook w:val="04A0"/>
      </w:tblPr>
      <w:tblGrid>
        <w:gridCol w:w="4928"/>
        <w:gridCol w:w="2126"/>
        <w:gridCol w:w="2268"/>
      </w:tblGrid>
      <w:tr w:rsidR="00BB7A69" w:rsidTr="00E40D68">
        <w:trPr>
          <w:trHeight w:val="549"/>
          <w:tblHeader/>
        </w:trPr>
        <w:tc>
          <w:tcPr>
            <w:tcW w:w="4928" w:type="dxa"/>
            <w:tcBorders>
              <w:bottom w:val="double" w:sz="4" w:space="0" w:color="auto"/>
            </w:tcBorders>
          </w:tcPr>
          <w:p w:rsidR="00BB7A69" w:rsidRDefault="00BB7A69" w:rsidP="00BB7A69">
            <w:pPr>
              <w:pStyle w:val="affa"/>
              <w:jc w:val="left"/>
            </w:pPr>
            <w:r>
              <w:t>Наименование величины</w:t>
            </w:r>
          </w:p>
        </w:tc>
        <w:tc>
          <w:tcPr>
            <w:tcW w:w="2126" w:type="dxa"/>
            <w:tcBorders>
              <w:bottom w:val="double" w:sz="4" w:space="0" w:color="auto"/>
            </w:tcBorders>
          </w:tcPr>
          <w:p w:rsidR="00BB7A69" w:rsidRDefault="00BB7A69" w:rsidP="00BB7A69">
            <w:pPr>
              <w:pStyle w:val="affa"/>
              <w:rPr>
                <w:position w:val="-4"/>
                <w:szCs w:val="28"/>
              </w:rPr>
            </w:pPr>
            <w:r>
              <w:rPr>
                <w:position w:val="-4"/>
                <w:szCs w:val="28"/>
              </w:rPr>
              <w:t>Обозначение</w:t>
            </w:r>
          </w:p>
        </w:tc>
        <w:tc>
          <w:tcPr>
            <w:tcW w:w="2268" w:type="dxa"/>
            <w:tcBorders>
              <w:bottom w:val="double" w:sz="4" w:space="0" w:color="auto"/>
            </w:tcBorders>
          </w:tcPr>
          <w:p w:rsidR="00BB7A69" w:rsidRDefault="00BB7A69" w:rsidP="00BB7A69">
            <w:pPr>
              <w:pStyle w:val="affa"/>
              <w:rPr>
                <w:position w:val="-4"/>
                <w:szCs w:val="28"/>
              </w:rPr>
            </w:pPr>
            <w:r>
              <w:rPr>
                <w:position w:val="-4"/>
                <w:szCs w:val="28"/>
              </w:rPr>
              <w:t>Значение</w:t>
            </w:r>
          </w:p>
        </w:tc>
      </w:tr>
      <w:tr w:rsidR="00BB7A69" w:rsidTr="00E40D68">
        <w:trPr>
          <w:trHeight w:val="544"/>
          <w:tblHeader/>
        </w:trPr>
        <w:tc>
          <w:tcPr>
            <w:tcW w:w="4928" w:type="dxa"/>
            <w:tcBorders>
              <w:top w:val="double" w:sz="4" w:space="0" w:color="auto"/>
            </w:tcBorders>
          </w:tcPr>
          <w:p w:rsidR="00BB7A69" w:rsidRDefault="00BB7A69" w:rsidP="00BB7A69">
            <w:pPr>
              <w:pStyle w:val="affa"/>
              <w:jc w:val="left"/>
              <w:rPr>
                <w:position w:val="-4"/>
                <w:szCs w:val="28"/>
              </w:rPr>
            </w:pPr>
            <w:r>
              <w:rPr>
                <w:position w:val="-4"/>
                <w:szCs w:val="28"/>
              </w:rPr>
              <w:t>Температура      воздуха за</w:t>
            </w:r>
          </w:p>
          <w:p w:rsidR="00BB7A69" w:rsidRDefault="00BB7A69" w:rsidP="00BB7A69">
            <w:pPr>
              <w:pStyle w:val="affa"/>
              <w:jc w:val="left"/>
              <w:rPr>
                <w:position w:val="-4"/>
                <w:szCs w:val="28"/>
              </w:rPr>
            </w:pPr>
            <w:r>
              <w:rPr>
                <w:position w:val="-4"/>
                <w:szCs w:val="28"/>
              </w:rPr>
              <w:t xml:space="preserve">компрессором, </w:t>
            </w:r>
            <w:r>
              <w:rPr>
                <w:rFonts w:cs="Times New Roman"/>
                <w:position w:val="-4"/>
                <w:szCs w:val="28"/>
              </w:rPr>
              <w:t>˚</w:t>
            </w:r>
            <w:r>
              <w:rPr>
                <w:position w:val="-4"/>
                <w:szCs w:val="28"/>
              </w:rPr>
              <w:t>С</w:t>
            </w:r>
          </w:p>
        </w:tc>
        <w:tc>
          <w:tcPr>
            <w:tcW w:w="2126" w:type="dxa"/>
            <w:tcBorders>
              <w:top w:val="double" w:sz="4" w:space="0" w:color="auto"/>
            </w:tcBorders>
            <w:vAlign w:val="center"/>
          </w:tcPr>
          <w:p w:rsidR="00BB7A69" w:rsidRDefault="00BB7A69" w:rsidP="00BB7A69">
            <w:pPr>
              <w:pStyle w:val="affa"/>
              <w:jc w:val="center"/>
              <w:rPr>
                <w:rFonts w:cs="Times New Roman"/>
                <w:position w:val="-4"/>
                <w:szCs w:val="28"/>
              </w:rPr>
            </w:pPr>
            <w:r w:rsidRPr="009D50DE">
              <w:rPr>
                <w:rFonts w:eastAsiaTheme="minorEastAsia" w:cstheme="minorBidi"/>
                <w:position w:val="-12"/>
                <w:szCs w:val="28"/>
              </w:rPr>
              <w:object w:dxaOrig="220" w:dyaOrig="360">
                <v:shape id="_x0000_i1216" type="#_x0000_t75" style="width:11.25pt;height:18.15pt" o:ole="">
                  <v:imagedata r:id="rId388" o:title=""/>
                </v:shape>
                <o:OLEObject Type="Embed" ProgID="Equation.DSMT4" ShapeID="_x0000_i1216" DrawAspect="Content" ObjectID="_1306436586" r:id="rId389"/>
              </w:object>
            </w:r>
          </w:p>
        </w:tc>
        <w:tc>
          <w:tcPr>
            <w:tcW w:w="2268" w:type="dxa"/>
            <w:tcBorders>
              <w:top w:val="double" w:sz="4" w:space="0" w:color="auto"/>
            </w:tcBorders>
            <w:vAlign w:val="center"/>
          </w:tcPr>
          <w:p w:rsidR="00BB7A69" w:rsidRDefault="00BB7A69" w:rsidP="00BB7A69">
            <w:pPr>
              <w:pStyle w:val="affa"/>
              <w:jc w:val="left"/>
              <w:rPr>
                <w:position w:val="-4"/>
                <w:szCs w:val="28"/>
              </w:rPr>
            </w:pPr>
            <w:r>
              <w:rPr>
                <w:position w:val="-4"/>
                <w:szCs w:val="28"/>
              </w:rPr>
              <w:t>405,7</w:t>
            </w:r>
          </w:p>
        </w:tc>
      </w:tr>
      <w:tr w:rsidR="00BB7A69" w:rsidTr="00E40D68">
        <w:trPr>
          <w:trHeight w:val="349"/>
          <w:tblHeader/>
        </w:trPr>
        <w:tc>
          <w:tcPr>
            <w:tcW w:w="4928" w:type="dxa"/>
          </w:tcPr>
          <w:p w:rsidR="00BB7A69" w:rsidRDefault="00BB7A69" w:rsidP="00BB7A69">
            <w:pPr>
              <w:pStyle w:val="affa"/>
              <w:jc w:val="left"/>
              <w:rPr>
                <w:position w:val="-4"/>
                <w:szCs w:val="28"/>
              </w:rPr>
            </w:pPr>
            <w:r>
              <w:rPr>
                <w:position w:val="-4"/>
                <w:szCs w:val="28"/>
              </w:rPr>
              <w:t>Коэффициент избытка воздуха, доли</w:t>
            </w:r>
          </w:p>
        </w:tc>
        <w:tc>
          <w:tcPr>
            <w:tcW w:w="2126" w:type="dxa"/>
            <w:vAlign w:val="center"/>
          </w:tcPr>
          <w:p w:rsidR="00BB7A69" w:rsidRDefault="00BB7A69" w:rsidP="00BB7A69">
            <w:pPr>
              <w:pStyle w:val="affa"/>
              <w:jc w:val="center"/>
              <w:rPr>
                <w:position w:val="-4"/>
                <w:szCs w:val="28"/>
              </w:rPr>
            </w:pPr>
            <w:r w:rsidRPr="009D50DE">
              <w:rPr>
                <w:rFonts w:eastAsiaTheme="minorEastAsia" w:cstheme="minorBidi"/>
                <w:position w:val="-6"/>
                <w:szCs w:val="28"/>
              </w:rPr>
              <w:object w:dxaOrig="240" w:dyaOrig="220">
                <v:shape id="_x0000_i1217" type="#_x0000_t75" style="width:11.9pt;height:10.65pt" o:ole="">
                  <v:imagedata r:id="rId390" o:title=""/>
                </v:shape>
                <o:OLEObject Type="Embed" ProgID="Equation.DSMT4" ShapeID="_x0000_i1217" DrawAspect="Content" ObjectID="_1306436587" r:id="rId391"/>
              </w:object>
            </w:r>
          </w:p>
        </w:tc>
        <w:tc>
          <w:tcPr>
            <w:tcW w:w="2268" w:type="dxa"/>
            <w:vAlign w:val="center"/>
          </w:tcPr>
          <w:p w:rsidR="00BB7A69" w:rsidRDefault="00BB7A69" w:rsidP="00BB7A69">
            <w:pPr>
              <w:pStyle w:val="affa"/>
              <w:jc w:val="left"/>
              <w:rPr>
                <w:position w:val="-4"/>
                <w:szCs w:val="28"/>
              </w:rPr>
            </w:pPr>
            <w:r>
              <w:rPr>
                <w:position w:val="-4"/>
                <w:szCs w:val="28"/>
              </w:rPr>
              <w:t>2,58</w:t>
            </w:r>
          </w:p>
        </w:tc>
      </w:tr>
      <w:tr w:rsidR="00BB7A69" w:rsidTr="00E40D68">
        <w:trPr>
          <w:trHeight w:val="425"/>
          <w:tblHeader/>
        </w:trPr>
        <w:tc>
          <w:tcPr>
            <w:tcW w:w="4928" w:type="dxa"/>
          </w:tcPr>
          <w:p w:rsidR="00BB7A69" w:rsidRDefault="00BB7A69" w:rsidP="00BB7A69">
            <w:pPr>
              <w:pStyle w:val="affa"/>
              <w:jc w:val="left"/>
              <w:rPr>
                <w:position w:val="-4"/>
                <w:szCs w:val="28"/>
              </w:rPr>
            </w:pPr>
            <w:r>
              <w:rPr>
                <w:position w:val="-4"/>
                <w:szCs w:val="28"/>
              </w:rPr>
              <w:t xml:space="preserve">Температура газов за турбиной, </w:t>
            </w:r>
            <w:r>
              <w:rPr>
                <w:rFonts w:cs="Times New Roman"/>
                <w:position w:val="-4"/>
                <w:szCs w:val="28"/>
              </w:rPr>
              <w:t>˚</w:t>
            </w:r>
            <w:r>
              <w:rPr>
                <w:position w:val="-4"/>
                <w:szCs w:val="28"/>
              </w:rPr>
              <w:t>С</w:t>
            </w:r>
          </w:p>
        </w:tc>
        <w:tc>
          <w:tcPr>
            <w:tcW w:w="2126" w:type="dxa"/>
            <w:vAlign w:val="center"/>
          </w:tcPr>
          <w:p w:rsidR="00BB7A69" w:rsidRDefault="00D14367" w:rsidP="00D14367">
            <w:pPr>
              <w:pStyle w:val="affa"/>
              <w:jc w:val="center"/>
              <w:rPr>
                <w:rFonts w:cs="Times New Roman"/>
                <w:position w:val="-4"/>
                <w:szCs w:val="28"/>
              </w:rPr>
            </w:pPr>
            <w:r w:rsidRPr="009D50DE">
              <w:rPr>
                <w:rFonts w:eastAsiaTheme="minorEastAsia" w:cstheme="minorBidi"/>
                <w:position w:val="-12"/>
                <w:szCs w:val="28"/>
              </w:rPr>
              <w:object w:dxaOrig="220" w:dyaOrig="360">
                <v:shape id="_x0000_i1218" type="#_x0000_t75" style="width:11.25pt;height:18.15pt" o:ole="">
                  <v:imagedata r:id="rId392" o:title=""/>
                </v:shape>
                <o:OLEObject Type="Embed" ProgID="Equation.DSMT4" ShapeID="_x0000_i1218" DrawAspect="Content" ObjectID="_1306436588" r:id="rId393"/>
              </w:object>
            </w:r>
          </w:p>
        </w:tc>
        <w:tc>
          <w:tcPr>
            <w:tcW w:w="2268" w:type="dxa"/>
            <w:vAlign w:val="center"/>
          </w:tcPr>
          <w:p w:rsidR="00BB7A69" w:rsidRDefault="00BB7A69" w:rsidP="00BB7A69">
            <w:pPr>
              <w:pStyle w:val="affa"/>
              <w:jc w:val="left"/>
              <w:rPr>
                <w:position w:val="-4"/>
                <w:szCs w:val="28"/>
              </w:rPr>
            </w:pPr>
            <w:r>
              <w:rPr>
                <w:position w:val="-4"/>
                <w:szCs w:val="28"/>
              </w:rPr>
              <w:t>628,1</w:t>
            </w:r>
          </w:p>
        </w:tc>
      </w:tr>
      <w:tr w:rsidR="00BB7A69" w:rsidTr="00E40D68">
        <w:trPr>
          <w:trHeight w:val="403"/>
          <w:tblHeader/>
        </w:trPr>
        <w:tc>
          <w:tcPr>
            <w:tcW w:w="4928" w:type="dxa"/>
          </w:tcPr>
          <w:p w:rsidR="00BB7A69" w:rsidRDefault="00BB7A69" w:rsidP="00BB7A69">
            <w:pPr>
              <w:pStyle w:val="affa"/>
              <w:jc w:val="left"/>
              <w:rPr>
                <w:position w:val="-4"/>
                <w:szCs w:val="28"/>
              </w:rPr>
            </w:pPr>
            <w:r>
              <w:rPr>
                <w:position w:val="-4"/>
                <w:szCs w:val="28"/>
              </w:rPr>
              <w:t>Работа расширения газа в турбине, кДж/кг</w:t>
            </w:r>
          </w:p>
        </w:tc>
        <w:tc>
          <w:tcPr>
            <w:tcW w:w="2126" w:type="dxa"/>
            <w:vAlign w:val="center"/>
          </w:tcPr>
          <w:p w:rsidR="00BB7A69" w:rsidRDefault="00BB7A69" w:rsidP="00BB7A69">
            <w:pPr>
              <w:pStyle w:val="affa"/>
              <w:jc w:val="center"/>
              <w:rPr>
                <w:position w:val="-4"/>
                <w:szCs w:val="28"/>
              </w:rPr>
            </w:pPr>
            <w:r w:rsidRPr="009D50DE">
              <w:rPr>
                <w:rFonts w:eastAsiaTheme="minorEastAsia" w:cstheme="minorBidi"/>
                <w:position w:val="-12"/>
                <w:szCs w:val="28"/>
              </w:rPr>
              <w:object w:dxaOrig="360" w:dyaOrig="360">
                <v:shape id="_x0000_i1219" type="#_x0000_t75" style="width:18.8pt;height:18.15pt" o:ole="">
                  <v:imagedata r:id="rId394" o:title=""/>
                </v:shape>
                <o:OLEObject Type="Embed" ProgID="Equation.DSMT4" ShapeID="_x0000_i1219" DrawAspect="Content" ObjectID="_1306436589" r:id="rId395"/>
              </w:object>
            </w:r>
          </w:p>
        </w:tc>
        <w:tc>
          <w:tcPr>
            <w:tcW w:w="2268" w:type="dxa"/>
            <w:vAlign w:val="center"/>
          </w:tcPr>
          <w:p w:rsidR="00BB7A69" w:rsidRDefault="00BB7A69" w:rsidP="00BB7A69">
            <w:pPr>
              <w:pStyle w:val="affa"/>
              <w:jc w:val="left"/>
              <w:rPr>
                <w:position w:val="-4"/>
                <w:szCs w:val="28"/>
              </w:rPr>
            </w:pPr>
            <w:r>
              <w:rPr>
                <w:position w:val="-4"/>
                <w:szCs w:val="28"/>
              </w:rPr>
              <w:t>831,75</w:t>
            </w:r>
          </w:p>
        </w:tc>
      </w:tr>
      <w:tr w:rsidR="00BB7A69" w:rsidTr="00E40D68">
        <w:trPr>
          <w:trHeight w:val="549"/>
          <w:tblHeader/>
        </w:trPr>
        <w:tc>
          <w:tcPr>
            <w:tcW w:w="4928" w:type="dxa"/>
          </w:tcPr>
          <w:p w:rsidR="00BB7A69" w:rsidRDefault="00BB7A69" w:rsidP="00BB7A69">
            <w:pPr>
              <w:pStyle w:val="affa"/>
              <w:jc w:val="left"/>
              <w:rPr>
                <w:position w:val="-4"/>
                <w:szCs w:val="28"/>
              </w:rPr>
            </w:pPr>
            <w:r>
              <w:rPr>
                <w:position w:val="-4"/>
                <w:szCs w:val="28"/>
              </w:rPr>
              <w:t>Работа сжатия воздуха в компрессоре, кДж/кг</w:t>
            </w:r>
          </w:p>
        </w:tc>
        <w:tc>
          <w:tcPr>
            <w:tcW w:w="2126" w:type="dxa"/>
            <w:vAlign w:val="center"/>
          </w:tcPr>
          <w:p w:rsidR="00BB7A69" w:rsidRDefault="00BB7A69" w:rsidP="00BB7A69">
            <w:pPr>
              <w:pStyle w:val="affa"/>
              <w:jc w:val="center"/>
              <w:rPr>
                <w:position w:val="-4"/>
                <w:szCs w:val="28"/>
              </w:rPr>
            </w:pPr>
            <w:r w:rsidRPr="00392553">
              <w:rPr>
                <w:rFonts w:eastAsiaTheme="minorEastAsia" w:cstheme="minorBidi"/>
                <w:position w:val="-12"/>
                <w:szCs w:val="22"/>
              </w:rPr>
              <w:object w:dxaOrig="400" w:dyaOrig="360">
                <v:shape id="_x0000_i1220" type="#_x0000_t75" style="width:19.4pt;height:18.8pt" o:ole="">
                  <v:imagedata r:id="rId396" o:title=""/>
                </v:shape>
                <o:OLEObject Type="Embed" ProgID="Equation.DSMT4" ShapeID="_x0000_i1220" DrawAspect="Content" ObjectID="_1306436590" r:id="rId397"/>
              </w:object>
            </w:r>
          </w:p>
        </w:tc>
        <w:tc>
          <w:tcPr>
            <w:tcW w:w="2268" w:type="dxa"/>
            <w:vAlign w:val="center"/>
          </w:tcPr>
          <w:p w:rsidR="00BB7A69" w:rsidRDefault="00BB7A69" w:rsidP="00BB7A69">
            <w:pPr>
              <w:pStyle w:val="affa"/>
              <w:jc w:val="left"/>
              <w:rPr>
                <w:position w:val="-4"/>
                <w:szCs w:val="28"/>
              </w:rPr>
            </w:pPr>
            <w:r>
              <w:rPr>
                <w:position w:val="-4"/>
                <w:szCs w:val="28"/>
              </w:rPr>
              <w:t>402,22</w:t>
            </w:r>
          </w:p>
        </w:tc>
      </w:tr>
      <w:tr w:rsidR="00BB7A69" w:rsidTr="00E40D68">
        <w:trPr>
          <w:trHeight w:val="431"/>
          <w:tblHeader/>
        </w:trPr>
        <w:tc>
          <w:tcPr>
            <w:tcW w:w="4928" w:type="dxa"/>
          </w:tcPr>
          <w:p w:rsidR="00BB7A69" w:rsidRDefault="00BB7A69" w:rsidP="00BB7A69">
            <w:pPr>
              <w:pStyle w:val="affa"/>
              <w:jc w:val="left"/>
              <w:rPr>
                <w:position w:val="-4"/>
                <w:szCs w:val="28"/>
              </w:rPr>
            </w:pPr>
            <w:r>
              <w:rPr>
                <w:position w:val="-4"/>
                <w:szCs w:val="28"/>
              </w:rPr>
              <w:t>Работа ГТУ на валу агрегата, кДж/кг</w:t>
            </w:r>
          </w:p>
        </w:tc>
        <w:tc>
          <w:tcPr>
            <w:tcW w:w="2126" w:type="dxa"/>
            <w:vAlign w:val="center"/>
          </w:tcPr>
          <w:p w:rsidR="00BB7A69" w:rsidRDefault="00BB7A69" w:rsidP="00BB7A69">
            <w:pPr>
              <w:pStyle w:val="affa"/>
              <w:jc w:val="center"/>
              <w:rPr>
                <w:position w:val="-4"/>
                <w:szCs w:val="28"/>
              </w:rPr>
            </w:pPr>
            <w:r w:rsidRPr="00392553">
              <w:rPr>
                <w:rFonts w:eastAsiaTheme="minorEastAsia" w:cstheme="minorBidi"/>
                <w:position w:val="-12"/>
                <w:szCs w:val="22"/>
              </w:rPr>
              <w:object w:dxaOrig="340" w:dyaOrig="360">
                <v:shape id="_x0000_i1221" type="#_x0000_t75" style="width:16.3pt;height:18.8pt" o:ole="">
                  <v:imagedata r:id="rId398" o:title=""/>
                </v:shape>
                <o:OLEObject Type="Embed" ProgID="Equation.DSMT4" ShapeID="_x0000_i1221" DrawAspect="Content" ObjectID="_1306436591" r:id="rId399"/>
              </w:object>
            </w:r>
          </w:p>
        </w:tc>
        <w:tc>
          <w:tcPr>
            <w:tcW w:w="2268" w:type="dxa"/>
            <w:vAlign w:val="center"/>
          </w:tcPr>
          <w:p w:rsidR="00BB7A69" w:rsidRDefault="00BB7A69" w:rsidP="00BB7A69">
            <w:pPr>
              <w:pStyle w:val="affa"/>
              <w:jc w:val="left"/>
              <w:rPr>
                <w:position w:val="-4"/>
                <w:szCs w:val="28"/>
              </w:rPr>
            </w:pPr>
            <w:r>
              <w:rPr>
                <w:position w:val="-4"/>
                <w:szCs w:val="28"/>
              </w:rPr>
              <w:t>433,55</w:t>
            </w:r>
          </w:p>
        </w:tc>
      </w:tr>
      <w:tr w:rsidR="00BB7A69" w:rsidTr="00E40D68">
        <w:trPr>
          <w:trHeight w:val="396"/>
          <w:tblHeader/>
        </w:trPr>
        <w:tc>
          <w:tcPr>
            <w:tcW w:w="4928" w:type="dxa"/>
          </w:tcPr>
          <w:p w:rsidR="00BB7A69" w:rsidRDefault="00BB7A69" w:rsidP="00BB7A69">
            <w:pPr>
              <w:pStyle w:val="affa"/>
              <w:jc w:val="left"/>
              <w:rPr>
                <w:position w:val="-4"/>
                <w:szCs w:val="28"/>
              </w:rPr>
            </w:pPr>
            <w:r>
              <w:rPr>
                <w:position w:val="-4"/>
                <w:szCs w:val="28"/>
              </w:rPr>
              <w:t>Коэффициент полезной работы, доли</w:t>
            </w:r>
          </w:p>
        </w:tc>
        <w:tc>
          <w:tcPr>
            <w:tcW w:w="2126" w:type="dxa"/>
            <w:vAlign w:val="center"/>
          </w:tcPr>
          <w:p w:rsidR="00BB7A69" w:rsidRDefault="00BB7A69" w:rsidP="00BB7A69">
            <w:pPr>
              <w:pStyle w:val="affa"/>
              <w:jc w:val="center"/>
              <w:rPr>
                <w:position w:val="-4"/>
                <w:szCs w:val="28"/>
              </w:rPr>
            </w:pPr>
            <w:r w:rsidRPr="009F7400">
              <w:rPr>
                <w:rFonts w:eastAsiaTheme="minorEastAsia" w:cstheme="minorBidi"/>
                <w:position w:val="-10"/>
                <w:szCs w:val="22"/>
              </w:rPr>
              <w:object w:dxaOrig="220" w:dyaOrig="260">
                <v:shape id="_x0000_i1222" type="#_x0000_t75" style="width:10.65pt;height:13.75pt" o:ole="">
                  <v:imagedata r:id="rId400" o:title=""/>
                </v:shape>
                <o:OLEObject Type="Embed" ProgID="Equation.DSMT4" ShapeID="_x0000_i1222" DrawAspect="Content" ObjectID="_1306436592" r:id="rId401"/>
              </w:object>
            </w:r>
          </w:p>
        </w:tc>
        <w:tc>
          <w:tcPr>
            <w:tcW w:w="2268" w:type="dxa"/>
            <w:vAlign w:val="center"/>
          </w:tcPr>
          <w:p w:rsidR="00BB7A69" w:rsidRDefault="00BB7A69" w:rsidP="00BB7A69">
            <w:pPr>
              <w:pStyle w:val="affa"/>
              <w:jc w:val="left"/>
              <w:rPr>
                <w:position w:val="-4"/>
                <w:szCs w:val="28"/>
              </w:rPr>
            </w:pPr>
            <w:r>
              <w:rPr>
                <w:position w:val="-4"/>
                <w:szCs w:val="28"/>
              </w:rPr>
              <w:t>0,526</w:t>
            </w:r>
          </w:p>
        </w:tc>
      </w:tr>
    </w:tbl>
    <w:p w:rsidR="006C60C2" w:rsidRDefault="006C60C2" w:rsidP="00E40D68">
      <w:pPr>
        <w:pStyle w:val="aff7"/>
      </w:pPr>
    </w:p>
    <w:p w:rsidR="00E40D68" w:rsidRDefault="00E40D68" w:rsidP="00E40D68">
      <w:pPr>
        <w:pStyle w:val="aff7"/>
      </w:pPr>
      <w:r>
        <w:lastRenderedPageBreak/>
        <w:t>окончание Таблицы 5</w:t>
      </w:r>
    </w:p>
    <w:tbl>
      <w:tblPr>
        <w:tblStyle w:val="aa"/>
        <w:tblW w:w="0" w:type="auto"/>
        <w:tblLook w:val="04A0"/>
      </w:tblPr>
      <w:tblGrid>
        <w:gridCol w:w="4928"/>
        <w:gridCol w:w="2126"/>
        <w:gridCol w:w="2268"/>
      </w:tblGrid>
      <w:tr w:rsidR="00E40D68" w:rsidTr="00E40D68">
        <w:trPr>
          <w:trHeight w:val="549"/>
          <w:tblHeader/>
        </w:trPr>
        <w:tc>
          <w:tcPr>
            <w:tcW w:w="4928" w:type="dxa"/>
            <w:tcBorders>
              <w:bottom w:val="double" w:sz="4" w:space="0" w:color="auto"/>
            </w:tcBorders>
          </w:tcPr>
          <w:p w:rsidR="00E40D68" w:rsidRDefault="00E40D68" w:rsidP="00E40D68">
            <w:pPr>
              <w:pStyle w:val="affa"/>
              <w:jc w:val="left"/>
            </w:pPr>
            <w:r>
              <w:t>Наименование величины</w:t>
            </w:r>
          </w:p>
        </w:tc>
        <w:tc>
          <w:tcPr>
            <w:tcW w:w="2126" w:type="dxa"/>
            <w:tcBorders>
              <w:bottom w:val="double" w:sz="4" w:space="0" w:color="auto"/>
            </w:tcBorders>
          </w:tcPr>
          <w:p w:rsidR="00E40D68" w:rsidRDefault="00E40D68" w:rsidP="00E40D68">
            <w:pPr>
              <w:pStyle w:val="affa"/>
              <w:rPr>
                <w:position w:val="-4"/>
                <w:szCs w:val="28"/>
              </w:rPr>
            </w:pPr>
            <w:r>
              <w:rPr>
                <w:position w:val="-4"/>
                <w:szCs w:val="28"/>
              </w:rPr>
              <w:t>Обозначение</w:t>
            </w:r>
          </w:p>
        </w:tc>
        <w:tc>
          <w:tcPr>
            <w:tcW w:w="2268" w:type="dxa"/>
            <w:tcBorders>
              <w:bottom w:val="double" w:sz="4" w:space="0" w:color="auto"/>
            </w:tcBorders>
          </w:tcPr>
          <w:p w:rsidR="00E40D68" w:rsidRDefault="00E40D68" w:rsidP="00E40D68">
            <w:pPr>
              <w:pStyle w:val="affa"/>
              <w:rPr>
                <w:position w:val="-4"/>
                <w:szCs w:val="28"/>
              </w:rPr>
            </w:pPr>
            <w:r>
              <w:rPr>
                <w:position w:val="-4"/>
                <w:szCs w:val="28"/>
              </w:rPr>
              <w:t>Значение</w:t>
            </w:r>
          </w:p>
        </w:tc>
      </w:tr>
      <w:tr w:rsidR="00BB7A69" w:rsidTr="00E40D68">
        <w:trPr>
          <w:trHeight w:val="415"/>
          <w:tblHeader/>
        </w:trPr>
        <w:tc>
          <w:tcPr>
            <w:tcW w:w="4928" w:type="dxa"/>
          </w:tcPr>
          <w:p w:rsidR="00BB7A69" w:rsidRDefault="00BB7A69" w:rsidP="00BB7A69">
            <w:pPr>
              <w:pStyle w:val="affa"/>
              <w:jc w:val="left"/>
              <w:rPr>
                <w:position w:val="-4"/>
                <w:szCs w:val="28"/>
              </w:rPr>
            </w:pPr>
            <w:r>
              <w:rPr>
                <w:position w:val="-4"/>
                <w:szCs w:val="28"/>
              </w:rPr>
              <w:t>Расход воздуха на охлаждение, кг/кг</w:t>
            </w:r>
          </w:p>
        </w:tc>
        <w:tc>
          <w:tcPr>
            <w:tcW w:w="2126" w:type="dxa"/>
            <w:vAlign w:val="center"/>
          </w:tcPr>
          <w:p w:rsidR="00BB7A69" w:rsidRPr="001B0734" w:rsidRDefault="00BB7A69" w:rsidP="00BB7A69">
            <w:pPr>
              <w:pStyle w:val="affa"/>
              <w:jc w:val="center"/>
              <w:rPr>
                <w:position w:val="-6"/>
              </w:rPr>
            </w:pPr>
            <w:r w:rsidRPr="00392553">
              <w:rPr>
                <w:rFonts w:eastAsiaTheme="minorEastAsia" w:cstheme="minorBidi"/>
                <w:position w:val="-12"/>
                <w:szCs w:val="22"/>
              </w:rPr>
              <w:object w:dxaOrig="320" w:dyaOrig="360">
                <v:shape id="_x0000_i1223" type="#_x0000_t75" style="width:15.65pt;height:18.8pt" o:ole="">
                  <v:imagedata r:id="rId402" o:title=""/>
                </v:shape>
                <o:OLEObject Type="Embed" ProgID="Equation.DSMT4" ShapeID="_x0000_i1223" DrawAspect="Content" ObjectID="_1306436593" r:id="rId403"/>
              </w:object>
            </w:r>
          </w:p>
        </w:tc>
        <w:tc>
          <w:tcPr>
            <w:tcW w:w="2268" w:type="dxa"/>
            <w:vAlign w:val="center"/>
          </w:tcPr>
          <w:p w:rsidR="00BB7A69" w:rsidRDefault="00BB7A69" w:rsidP="00BB7A69">
            <w:pPr>
              <w:pStyle w:val="affa"/>
              <w:jc w:val="left"/>
              <w:rPr>
                <w:position w:val="-4"/>
                <w:szCs w:val="28"/>
              </w:rPr>
            </w:pPr>
            <w:r>
              <w:rPr>
                <w:position w:val="-4"/>
                <w:szCs w:val="28"/>
              </w:rPr>
              <w:t>0,164</w:t>
            </w:r>
          </w:p>
        </w:tc>
      </w:tr>
      <w:tr w:rsidR="00BB7A69" w:rsidTr="00E40D68">
        <w:trPr>
          <w:trHeight w:val="604"/>
          <w:tblHeader/>
        </w:trPr>
        <w:tc>
          <w:tcPr>
            <w:tcW w:w="4928" w:type="dxa"/>
          </w:tcPr>
          <w:p w:rsidR="00BB7A69" w:rsidRDefault="00BB7A69" w:rsidP="00BB7A69">
            <w:pPr>
              <w:pStyle w:val="affa"/>
              <w:jc w:val="left"/>
              <w:rPr>
                <w:position w:val="-4"/>
                <w:szCs w:val="28"/>
              </w:rPr>
            </w:pPr>
            <w:r>
              <w:rPr>
                <w:position w:val="-4"/>
                <w:szCs w:val="28"/>
              </w:rPr>
              <w:t>Коэффициент снижения работы охлаждаемой турбины, доли</w:t>
            </w:r>
          </w:p>
        </w:tc>
        <w:tc>
          <w:tcPr>
            <w:tcW w:w="2126" w:type="dxa"/>
            <w:vAlign w:val="center"/>
          </w:tcPr>
          <w:p w:rsidR="00BB7A69" w:rsidRPr="001B0734" w:rsidRDefault="00BB7A69" w:rsidP="00BB7A69">
            <w:pPr>
              <w:pStyle w:val="affa"/>
              <w:jc w:val="center"/>
              <w:rPr>
                <w:position w:val="-6"/>
              </w:rPr>
            </w:pPr>
            <w:r w:rsidRPr="009F7400">
              <w:rPr>
                <w:rFonts w:eastAsiaTheme="minorEastAsia" w:cstheme="minorBidi"/>
                <w:position w:val="-10"/>
                <w:szCs w:val="22"/>
              </w:rPr>
              <w:object w:dxaOrig="200" w:dyaOrig="260">
                <v:shape id="_x0000_i1224" type="#_x0000_t75" style="width:10pt;height:13.75pt" o:ole="">
                  <v:imagedata r:id="rId404" o:title=""/>
                </v:shape>
                <o:OLEObject Type="Embed" ProgID="Equation.DSMT4" ShapeID="_x0000_i1224" DrawAspect="Content" ObjectID="_1306436594" r:id="rId405"/>
              </w:object>
            </w:r>
          </w:p>
        </w:tc>
        <w:tc>
          <w:tcPr>
            <w:tcW w:w="2268" w:type="dxa"/>
            <w:vAlign w:val="center"/>
          </w:tcPr>
          <w:p w:rsidR="00BB7A69" w:rsidRDefault="00BB7A69" w:rsidP="00BB7A69">
            <w:pPr>
              <w:pStyle w:val="affa"/>
              <w:jc w:val="left"/>
              <w:rPr>
                <w:position w:val="-4"/>
                <w:szCs w:val="28"/>
              </w:rPr>
            </w:pPr>
            <w:r>
              <w:rPr>
                <w:position w:val="-4"/>
                <w:szCs w:val="28"/>
              </w:rPr>
              <w:t>0,496</w:t>
            </w:r>
          </w:p>
        </w:tc>
      </w:tr>
      <w:tr w:rsidR="00BB7A69" w:rsidTr="00E40D68">
        <w:trPr>
          <w:trHeight w:val="373"/>
          <w:tblHeader/>
        </w:trPr>
        <w:tc>
          <w:tcPr>
            <w:tcW w:w="4928" w:type="dxa"/>
          </w:tcPr>
          <w:p w:rsidR="00BB7A69" w:rsidRDefault="00BB7A69" w:rsidP="00BB7A69">
            <w:pPr>
              <w:pStyle w:val="affa"/>
              <w:jc w:val="left"/>
              <w:rPr>
                <w:position w:val="-4"/>
                <w:szCs w:val="28"/>
              </w:rPr>
            </w:pPr>
            <w:r>
              <w:rPr>
                <w:position w:val="-4"/>
                <w:szCs w:val="28"/>
              </w:rPr>
              <w:t>Работа охлаждаемой ГТУ, кДж/кг</w:t>
            </w:r>
          </w:p>
        </w:tc>
        <w:tc>
          <w:tcPr>
            <w:tcW w:w="2126" w:type="dxa"/>
            <w:vAlign w:val="center"/>
          </w:tcPr>
          <w:p w:rsidR="00BB7A69" w:rsidRPr="001B0734" w:rsidRDefault="00BB7A69" w:rsidP="00BB7A69">
            <w:pPr>
              <w:pStyle w:val="affa"/>
              <w:jc w:val="center"/>
              <w:rPr>
                <w:position w:val="-6"/>
              </w:rPr>
            </w:pPr>
            <w:r w:rsidRPr="00392553">
              <w:rPr>
                <w:rFonts w:eastAsiaTheme="minorEastAsia" w:cstheme="minorBidi"/>
                <w:position w:val="-12"/>
                <w:szCs w:val="22"/>
              </w:rPr>
              <w:object w:dxaOrig="460" w:dyaOrig="360">
                <v:shape id="_x0000_i1225" type="#_x0000_t75" style="width:22.55pt;height:18.8pt" o:ole="">
                  <v:imagedata r:id="rId406" o:title=""/>
                </v:shape>
                <o:OLEObject Type="Embed" ProgID="Equation.DSMT4" ShapeID="_x0000_i1225" DrawAspect="Content" ObjectID="_1306436595" r:id="rId407"/>
              </w:object>
            </w:r>
          </w:p>
        </w:tc>
        <w:tc>
          <w:tcPr>
            <w:tcW w:w="2268" w:type="dxa"/>
            <w:vAlign w:val="center"/>
          </w:tcPr>
          <w:p w:rsidR="00BB7A69" w:rsidRDefault="00BB7A69" w:rsidP="00BB7A69">
            <w:pPr>
              <w:pStyle w:val="affa"/>
              <w:jc w:val="left"/>
              <w:rPr>
                <w:position w:val="-4"/>
                <w:szCs w:val="28"/>
              </w:rPr>
            </w:pPr>
            <w:r>
              <w:rPr>
                <w:position w:val="-4"/>
                <w:szCs w:val="28"/>
              </w:rPr>
              <w:t>402,05</w:t>
            </w:r>
          </w:p>
        </w:tc>
      </w:tr>
      <w:tr w:rsidR="00F377A2" w:rsidTr="00E40D68">
        <w:trPr>
          <w:trHeight w:val="373"/>
          <w:tblHeader/>
        </w:trPr>
        <w:tc>
          <w:tcPr>
            <w:tcW w:w="4928" w:type="dxa"/>
          </w:tcPr>
          <w:p w:rsidR="00F377A2" w:rsidRDefault="00F377A2" w:rsidP="00F377A2">
            <w:pPr>
              <w:pStyle w:val="affa"/>
              <w:jc w:val="left"/>
              <w:rPr>
                <w:position w:val="-4"/>
                <w:szCs w:val="28"/>
              </w:rPr>
            </w:pPr>
            <w:r>
              <w:rPr>
                <w:position w:val="-4"/>
                <w:szCs w:val="28"/>
              </w:rPr>
              <w:t>Расход газов на турбину из уравнения мощности, кг/с</w:t>
            </w:r>
          </w:p>
        </w:tc>
        <w:tc>
          <w:tcPr>
            <w:tcW w:w="2126" w:type="dxa"/>
            <w:vAlign w:val="center"/>
          </w:tcPr>
          <w:p w:rsidR="00F377A2" w:rsidRPr="001B0734" w:rsidRDefault="00F377A2" w:rsidP="007A3CAC">
            <w:pPr>
              <w:pStyle w:val="affa"/>
              <w:jc w:val="center"/>
              <w:rPr>
                <w:position w:val="-6"/>
              </w:rPr>
            </w:pPr>
            <w:r w:rsidRPr="009F7400">
              <w:rPr>
                <w:rFonts w:eastAsiaTheme="minorEastAsia" w:cstheme="minorBidi"/>
                <w:position w:val="-12"/>
                <w:szCs w:val="22"/>
              </w:rPr>
              <w:object w:dxaOrig="320" w:dyaOrig="380">
                <v:shape id="_x0000_i1226" type="#_x0000_t75" style="width:15.65pt;height:19.4pt" o:ole="">
                  <v:imagedata r:id="rId408" o:title=""/>
                </v:shape>
                <o:OLEObject Type="Embed" ProgID="Equation.DSMT4" ShapeID="_x0000_i1226" DrawAspect="Content" ObjectID="_1306436596" r:id="rId409"/>
              </w:object>
            </w:r>
          </w:p>
        </w:tc>
        <w:tc>
          <w:tcPr>
            <w:tcW w:w="2268" w:type="dxa"/>
            <w:vAlign w:val="center"/>
          </w:tcPr>
          <w:p w:rsidR="00F377A2" w:rsidRDefault="00F377A2" w:rsidP="007A3CAC">
            <w:pPr>
              <w:pStyle w:val="affa"/>
              <w:jc w:val="left"/>
              <w:rPr>
                <w:position w:val="-4"/>
                <w:szCs w:val="28"/>
              </w:rPr>
            </w:pPr>
            <w:r>
              <w:rPr>
                <w:position w:val="-4"/>
                <w:szCs w:val="28"/>
              </w:rPr>
              <w:t>383,57</w:t>
            </w:r>
          </w:p>
        </w:tc>
      </w:tr>
      <w:tr w:rsidR="00F377A2" w:rsidTr="00E40D68">
        <w:trPr>
          <w:trHeight w:val="405"/>
          <w:tblHeader/>
        </w:trPr>
        <w:tc>
          <w:tcPr>
            <w:tcW w:w="4928" w:type="dxa"/>
          </w:tcPr>
          <w:p w:rsidR="00F377A2" w:rsidRDefault="00F377A2" w:rsidP="00BB7A69">
            <w:pPr>
              <w:pStyle w:val="affa"/>
              <w:jc w:val="left"/>
              <w:rPr>
                <w:position w:val="-4"/>
                <w:szCs w:val="28"/>
              </w:rPr>
            </w:pPr>
            <w:r>
              <w:rPr>
                <w:position w:val="-4"/>
                <w:szCs w:val="28"/>
              </w:rPr>
              <w:t>Расход топлива на ГТУ, кг/с</w:t>
            </w:r>
          </w:p>
        </w:tc>
        <w:tc>
          <w:tcPr>
            <w:tcW w:w="2126" w:type="dxa"/>
            <w:vAlign w:val="center"/>
          </w:tcPr>
          <w:p w:rsidR="00F377A2" w:rsidRPr="001B0734" w:rsidRDefault="00F377A2" w:rsidP="00BB7A69">
            <w:pPr>
              <w:pStyle w:val="affa"/>
              <w:jc w:val="center"/>
              <w:rPr>
                <w:position w:val="-6"/>
              </w:rPr>
            </w:pPr>
            <w:r w:rsidRPr="009F7400">
              <w:rPr>
                <w:rFonts w:eastAsiaTheme="minorEastAsia" w:cstheme="minorBidi"/>
                <w:position w:val="-4"/>
                <w:szCs w:val="22"/>
              </w:rPr>
              <w:object w:dxaOrig="240" w:dyaOrig="260">
                <v:shape id="_x0000_i1227" type="#_x0000_t75" style="width:11.9pt;height:13.75pt" o:ole="">
                  <v:imagedata r:id="rId410" o:title=""/>
                </v:shape>
                <o:OLEObject Type="Embed" ProgID="Equation.DSMT4" ShapeID="_x0000_i1227" DrawAspect="Content" ObjectID="_1306436597" r:id="rId411"/>
              </w:object>
            </w:r>
          </w:p>
        </w:tc>
        <w:tc>
          <w:tcPr>
            <w:tcW w:w="2268" w:type="dxa"/>
            <w:vAlign w:val="center"/>
          </w:tcPr>
          <w:p w:rsidR="00F377A2" w:rsidRDefault="00F377A2" w:rsidP="00BB7A69">
            <w:pPr>
              <w:pStyle w:val="affa"/>
              <w:jc w:val="left"/>
              <w:rPr>
                <w:position w:val="-4"/>
                <w:szCs w:val="28"/>
              </w:rPr>
            </w:pPr>
            <w:r>
              <w:rPr>
                <w:position w:val="-4"/>
                <w:szCs w:val="28"/>
              </w:rPr>
              <w:t>9,66</w:t>
            </w:r>
          </w:p>
        </w:tc>
      </w:tr>
      <w:tr w:rsidR="00F377A2" w:rsidTr="00E40D68">
        <w:trPr>
          <w:trHeight w:val="566"/>
          <w:tblHeader/>
        </w:trPr>
        <w:tc>
          <w:tcPr>
            <w:tcW w:w="4928" w:type="dxa"/>
          </w:tcPr>
          <w:p w:rsidR="00F377A2" w:rsidRDefault="00F377A2" w:rsidP="00BB7A69">
            <w:pPr>
              <w:pStyle w:val="affa"/>
              <w:jc w:val="left"/>
              <w:rPr>
                <w:position w:val="-4"/>
                <w:szCs w:val="28"/>
              </w:rPr>
            </w:pPr>
            <w:r>
              <w:rPr>
                <w:position w:val="-4"/>
                <w:szCs w:val="28"/>
              </w:rPr>
              <w:t>Расход воздуха на входе в камеру сгорания, кг/с</w:t>
            </w:r>
          </w:p>
        </w:tc>
        <w:tc>
          <w:tcPr>
            <w:tcW w:w="2126" w:type="dxa"/>
            <w:vAlign w:val="center"/>
          </w:tcPr>
          <w:p w:rsidR="00F377A2" w:rsidRPr="001B0734" w:rsidRDefault="00F377A2" w:rsidP="00BB7A69">
            <w:pPr>
              <w:pStyle w:val="affa"/>
              <w:jc w:val="center"/>
              <w:rPr>
                <w:position w:val="-6"/>
              </w:rPr>
            </w:pPr>
            <w:r w:rsidRPr="009F7400">
              <w:rPr>
                <w:rFonts w:eastAsiaTheme="minorEastAsia" w:cstheme="minorBidi"/>
                <w:position w:val="-12"/>
                <w:szCs w:val="22"/>
              </w:rPr>
              <w:object w:dxaOrig="460" w:dyaOrig="380">
                <v:shape id="_x0000_i1228" type="#_x0000_t75" style="width:22.55pt;height:19.4pt" o:ole="">
                  <v:imagedata r:id="rId412" o:title=""/>
                </v:shape>
                <o:OLEObject Type="Embed" ProgID="Equation.DSMT4" ShapeID="_x0000_i1228" DrawAspect="Content" ObjectID="_1306436598" r:id="rId413"/>
              </w:object>
            </w:r>
          </w:p>
        </w:tc>
        <w:tc>
          <w:tcPr>
            <w:tcW w:w="2268" w:type="dxa"/>
            <w:vAlign w:val="center"/>
          </w:tcPr>
          <w:p w:rsidR="00F377A2" w:rsidRDefault="00F377A2" w:rsidP="00BB7A69">
            <w:pPr>
              <w:pStyle w:val="affa"/>
              <w:jc w:val="left"/>
              <w:rPr>
                <w:position w:val="-4"/>
                <w:szCs w:val="28"/>
              </w:rPr>
            </w:pPr>
            <w:r>
              <w:rPr>
                <w:position w:val="-4"/>
                <w:szCs w:val="28"/>
              </w:rPr>
              <w:t>373,9</w:t>
            </w:r>
          </w:p>
        </w:tc>
      </w:tr>
      <w:tr w:rsidR="00F377A2" w:rsidTr="00E40D68">
        <w:trPr>
          <w:trHeight w:val="142"/>
          <w:tblHeader/>
        </w:trPr>
        <w:tc>
          <w:tcPr>
            <w:tcW w:w="4928" w:type="dxa"/>
          </w:tcPr>
          <w:p w:rsidR="00F377A2" w:rsidRDefault="00F377A2" w:rsidP="00BB7A69">
            <w:pPr>
              <w:pStyle w:val="affa"/>
              <w:jc w:val="left"/>
              <w:rPr>
                <w:position w:val="-4"/>
                <w:szCs w:val="28"/>
              </w:rPr>
            </w:pPr>
            <w:r>
              <w:rPr>
                <w:position w:val="-4"/>
                <w:szCs w:val="28"/>
              </w:rPr>
              <w:t>Расход воздуха на входе в компрессор, кг/с</w:t>
            </w:r>
          </w:p>
        </w:tc>
        <w:tc>
          <w:tcPr>
            <w:tcW w:w="2126" w:type="dxa"/>
            <w:vAlign w:val="center"/>
          </w:tcPr>
          <w:p w:rsidR="00F377A2" w:rsidRPr="001B0734" w:rsidRDefault="00F377A2" w:rsidP="00BB7A69">
            <w:pPr>
              <w:pStyle w:val="affa"/>
              <w:jc w:val="center"/>
              <w:rPr>
                <w:position w:val="-6"/>
              </w:rPr>
            </w:pPr>
            <w:r w:rsidRPr="009F7400">
              <w:rPr>
                <w:rFonts w:eastAsiaTheme="minorEastAsia" w:cstheme="minorBidi"/>
                <w:position w:val="-12"/>
                <w:szCs w:val="22"/>
              </w:rPr>
              <w:object w:dxaOrig="380" w:dyaOrig="380">
                <v:shape id="_x0000_i1229" type="#_x0000_t75" style="width:18.8pt;height:19.4pt" o:ole="">
                  <v:imagedata r:id="rId414" o:title=""/>
                </v:shape>
                <o:OLEObject Type="Embed" ProgID="Equation.DSMT4" ShapeID="_x0000_i1229" DrawAspect="Content" ObjectID="_1306436599" r:id="rId415"/>
              </w:object>
            </w:r>
          </w:p>
        </w:tc>
        <w:tc>
          <w:tcPr>
            <w:tcW w:w="2268" w:type="dxa"/>
            <w:vAlign w:val="center"/>
          </w:tcPr>
          <w:p w:rsidR="00F377A2" w:rsidRDefault="00F377A2" w:rsidP="00BB7A69">
            <w:pPr>
              <w:pStyle w:val="affa"/>
              <w:jc w:val="left"/>
              <w:rPr>
                <w:position w:val="-4"/>
                <w:szCs w:val="28"/>
              </w:rPr>
            </w:pPr>
            <w:r>
              <w:rPr>
                <w:position w:val="-4"/>
                <w:szCs w:val="28"/>
              </w:rPr>
              <w:t>438,7</w:t>
            </w:r>
          </w:p>
        </w:tc>
      </w:tr>
      <w:tr w:rsidR="00F377A2" w:rsidTr="00E40D68">
        <w:trPr>
          <w:trHeight w:val="142"/>
          <w:tblHeader/>
        </w:trPr>
        <w:tc>
          <w:tcPr>
            <w:tcW w:w="4928" w:type="dxa"/>
          </w:tcPr>
          <w:p w:rsidR="00F377A2" w:rsidRDefault="00F377A2" w:rsidP="00BB7A69">
            <w:pPr>
              <w:pStyle w:val="affa"/>
              <w:jc w:val="left"/>
              <w:rPr>
                <w:position w:val="-4"/>
                <w:szCs w:val="28"/>
              </w:rPr>
            </w:pPr>
            <w:r>
              <w:rPr>
                <w:position w:val="-4"/>
                <w:szCs w:val="28"/>
              </w:rPr>
              <w:t>Расход газов на выходе из турбины, кг/с</w:t>
            </w:r>
          </w:p>
        </w:tc>
        <w:tc>
          <w:tcPr>
            <w:tcW w:w="2126" w:type="dxa"/>
            <w:vAlign w:val="center"/>
          </w:tcPr>
          <w:p w:rsidR="00F377A2" w:rsidRPr="001B0734" w:rsidRDefault="00F377A2" w:rsidP="00BB7A69">
            <w:pPr>
              <w:pStyle w:val="affa"/>
              <w:jc w:val="center"/>
              <w:rPr>
                <w:position w:val="-6"/>
              </w:rPr>
            </w:pPr>
            <w:r w:rsidRPr="009F7400">
              <w:rPr>
                <w:rFonts w:eastAsiaTheme="minorEastAsia" w:cstheme="minorBidi"/>
                <w:position w:val="-12"/>
                <w:szCs w:val="22"/>
              </w:rPr>
              <w:object w:dxaOrig="540" w:dyaOrig="380">
                <v:shape id="_x0000_i1230" type="#_x0000_t75" style="width:26.3pt;height:19.4pt" o:ole="">
                  <v:imagedata r:id="rId416" o:title=""/>
                </v:shape>
                <o:OLEObject Type="Embed" ProgID="Equation.DSMT4" ShapeID="_x0000_i1230" DrawAspect="Content" ObjectID="_1306436600" r:id="rId417"/>
              </w:object>
            </w:r>
          </w:p>
        </w:tc>
        <w:tc>
          <w:tcPr>
            <w:tcW w:w="2268" w:type="dxa"/>
            <w:vAlign w:val="center"/>
          </w:tcPr>
          <w:p w:rsidR="00F377A2" w:rsidRDefault="00F377A2" w:rsidP="00BB7A69">
            <w:pPr>
              <w:pStyle w:val="affa"/>
              <w:jc w:val="left"/>
              <w:rPr>
                <w:position w:val="-4"/>
                <w:szCs w:val="28"/>
              </w:rPr>
            </w:pPr>
            <w:r>
              <w:rPr>
                <w:position w:val="-4"/>
                <w:szCs w:val="28"/>
              </w:rPr>
              <w:t>446,48</w:t>
            </w:r>
          </w:p>
        </w:tc>
      </w:tr>
      <w:tr w:rsidR="004955ED" w:rsidTr="00E40D68">
        <w:trPr>
          <w:trHeight w:val="142"/>
          <w:tblHeader/>
        </w:trPr>
        <w:tc>
          <w:tcPr>
            <w:tcW w:w="4928" w:type="dxa"/>
          </w:tcPr>
          <w:p w:rsidR="004955ED" w:rsidRDefault="004955ED" w:rsidP="00BB7A69">
            <w:pPr>
              <w:pStyle w:val="affa"/>
              <w:jc w:val="left"/>
              <w:rPr>
                <w:position w:val="-4"/>
                <w:szCs w:val="28"/>
              </w:rPr>
            </w:pPr>
            <w:r>
              <w:rPr>
                <w:position w:val="-4"/>
                <w:szCs w:val="28"/>
              </w:rPr>
              <w:t>Мощность ГТУ, кВт</w:t>
            </w:r>
          </w:p>
        </w:tc>
        <w:tc>
          <w:tcPr>
            <w:tcW w:w="2126" w:type="dxa"/>
            <w:vAlign w:val="center"/>
          </w:tcPr>
          <w:p w:rsidR="004955ED" w:rsidRPr="009F7400" w:rsidRDefault="004955ED" w:rsidP="00BB7A69">
            <w:pPr>
              <w:pStyle w:val="affa"/>
              <w:jc w:val="center"/>
              <w:rPr>
                <w:position w:val="-12"/>
              </w:rPr>
            </w:pPr>
            <w:r w:rsidRPr="009F7400">
              <w:rPr>
                <w:rFonts w:eastAsiaTheme="minorEastAsia" w:cstheme="minorBidi"/>
                <w:position w:val="-12"/>
                <w:szCs w:val="22"/>
              </w:rPr>
              <w:object w:dxaOrig="540" w:dyaOrig="380">
                <v:shape id="_x0000_i1231" type="#_x0000_t75" style="width:26.3pt;height:19.4pt" o:ole="">
                  <v:imagedata r:id="rId418" o:title=""/>
                </v:shape>
                <o:OLEObject Type="Embed" ProgID="Equation.DSMT4" ShapeID="_x0000_i1231" DrawAspect="Content" ObjectID="_1306436601" r:id="rId419"/>
              </w:object>
            </w:r>
          </w:p>
        </w:tc>
        <w:tc>
          <w:tcPr>
            <w:tcW w:w="2268" w:type="dxa"/>
            <w:vAlign w:val="center"/>
          </w:tcPr>
          <w:p w:rsidR="004955ED" w:rsidRDefault="004955ED" w:rsidP="00BB7A69">
            <w:pPr>
              <w:pStyle w:val="affa"/>
              <w:jc w:val="left"/>
              <w:rPr>
                <w:position w:val="-4"/>
                <w:szCs w:val="28"/>
              </w:rPr>
            </w:pPr>
            <w:r>
              <w:rPr>
                <w:position w:val="-4"/>
                <w:szCs w:val="28"/>
              </w:rPr>
              <w:t>154174</w:t>
            </w:r>
          </w:p>
        </w:tc>
      </w:tr>
      <w:tr w:rsidR="00F377A2" w:rsidTr="00E40D68">
        <w:trPr>
          <w:trHeight w:val="142"/>
          <w:tblHeader/>
        </w:trPr>
        <w:tc>
          <w:tcPr>
            <w:tcW w:w="4928" w:type="dxa"/>
          </w:tcPr>
          <w:p w:rsidR="00F377A2" w:rsidRDefault="00F377A2" w:rsidP="00BB7A69">
            <w:pPr>
              <w:pStyle w:val="affa"/>
              <w:jc w:val="left"/>
              <w:rPr>
                <w:position w:val="-4"/>
                <w:szCs w:val="28"/>
              </w:rPr>
            </w:pPr>
            <w:r>
              <w:rPr>
                <w:position w:val="-4"/>
                <w:szCs w:val="28"/>
              </w:rPr>
              <w:t>Электрический КПД ГТУ без охлаждения, %</w:t>
            </w:r>
          </w:p>
        </w:tc>
        <w:tc>
          <w:tcPr>
            <w:tcW w:w="2126" w:type="dxa"/>
            <w:vAlign w:val="center"/>
          </w:tcPr>
          <w:p w:rsidR="00F377A2" w:rsidRPr="001B0734" w:rsidRDefault="00F377A2" w:rsidP="00BB7A69">
            <w:pPr>
              <w:pStyle w:val="affa"/>
              <w:jc w:val="center"/>
              <w:rPr>
                <w:position w:val="-6"/>
              </w:rPr>
            </w:pPr>
            <w:r w:rsidRPr="009F7400">
              <w:rPr>
                <w:rFonts w:eastAsiaTheme="minorEastAsia" w:cstheme="minorBidi"/>
                <w:position w:val="-12"/>
                <w:szCs w:val="22"/>
              </w:rPr>
              <w:object w:dxaOrig="279" w:dyaOrig="380">
                <v:shape id="_x0000_i1232" type="#_x0000_t75" style="width:13.75pt;height:19.4pt" o:ole="">
                  <v:imagedata r:id="rId420" o:title=""/>
                </v:shape>
                <o:OLEObject Type="Embed" ProgID="Equation.DSMT4" ShapeID="_x0000_i1232" DrawAspect="Content" ObjectID="_1306436602" r:id="rId421"/>
              </w:object>
            </w:r>
          </w:p>
        </w:tc>
        <w:tc>
          <w:tcPr>
            <w:tcW w:w="2268" w:type="dxa"/>
            <w:vAlign w:val="center"/>
          </w:tcPr>
          <w:p w:rsidR="00F377A2" w:rsidRDefault="00F377A2" w:rsidP="00BB7A69">
            <w:pPr>
              <w:pStyle w:val="affa"/>
              <w:jc w:val="left"/>
              <w:rPr>
                <w:position w:val="-4"/>
                <w:szCs w:val="28"/>
              </w:rPr>
            </w:pPr>
            <w:r>
              <w:rPr>
                <w:position w:val="-4"/>
                <w:szCs w:val="28"/>
              </w:rPr>
              <w:t>38,15</w:t>
            </w:r>
          </w:p>
        </w:tc>
      </w:tr>
      <w:tr w:rsidR="00F377A2" w:rsidTr="00E40D68">
        <w:trPr>
          <w:trHeight w:val="142"/>
          <w:tblHeader/>
        </w:trPr>
        <w:tc>
          <w:tcPr>
            <w:tcW w:w="4928" w:type="dxa"/>
          </w:tcPr>
          <w:p w:rsidR="00F377A2" w:rsidRDefault="00F377A2" w:rsidP="00BB7A69">
            <w:pPr>
              <w:pStyle w:val="affa"/>
              <w:jc w:val="left"/>
              <w:rPr>
                <w:position w:val="-4"/>
                <w:szCs w:val="28"/>
              </w:rPr>
            </w:pPr>
            <w:r>
              <w:rPr>
                <w:position w:val="-4"/>
                <w:szCs w:val="28"/>
              </w:rPr>
              <w:t>Электрический КПД ГТУ с охлаждением, %</w:t>
            </w:r>
          </w:p>
        </w:tc>
        <w:tc>
          <w:tcPr>
            <w:tcW w:w="2126" w:type="dxa"/>
            <w:vAlign w:val="center"/>
          </w:tcPr>
          <w:p w:rsidR="00F377A2" w:rsidRPr="001B0734" w:rsidRDefault="00F377A2" w:rsidP="00BB7A69">
            <w:pPr>
              <w:pStyle w:val="affa"/>
              <w:jc w:val="center"/>
              <w:rPr>
                <w:position w:val="-6"/>
              </w:rPr>
            </w:pPr>
            <w:r w:rsidRPr="009F7400">
              <w:rPr>
                <w:rFonts w:eastAsiaTheme="minorEastAsia" w:cstheme="minorBidi"/>
                <w:position w:val="-12"/>
                <w:szCs w:val="22"/>
              </w:rPr>
              <w:object w:dxaOrig="420" w:dyaOrig="380">
                <v:shape id="_x0000_i1233" type="#_x0000_t75" style="width:20.05pt;height:19.4pt" o:ole="">
                  <v:imagedata r:id="rId422" o:title=""/>
                </v:shape>
                <o:OLEObject Type="Embed" ProgID="Equation.DSMT4" ShapeID="_x0000_i1233" DrawAspect="Content" ObjectID="_1306436603" r:id="rId423"/>
              </w:object>
            </w:r>
          </w:p>
        </w:tc>
        <w:tc>
          <w:tcPr>
            <w:tcW w:w="2268" w:type="dxa"/>
            <w:vAlign w:val="center"/>
          </w:tcPr>
          <w:p w:rsidR="00F377A2" w:rsidRDefault="00F377A2" w:rsidP="00BB7A69">
            <w:pPr>
              <w:pStyle w:val="affa"/>
              <w:jc w:val="left"/>
              <w:rPr>
                <w:position w:val="-4"/>
                <w:szCs w:val="28"/>
              </w:rPr>
            </w:pPr>
            <w:r>
              <w:rPr>
                <w:position w:val="-4"/>
                <w:szCs w:val="28"/>
              </w:rPr>
              <w:t>35,04</w:t>
            </w:r>
          </w:p>
        </w:tc>
      </w:tr>
    </w:tbl>
    <w:p w:rsidR="00BB7A69" w:rsidRDefault="00BB7A69" w:rsidP="002C2910">
      <w:pPr>
        <w:tabs>
          <w:tab w:val="left" w:pos="1418"/>
          <w:tab w:val="right" w:pos="9214"/>
        </w:tabs>
        <w:autoSpaceDE w:val="0"/>
        <w:autoSpaceDN w:val="0"/>
        <w:adjustRightInd w:val="0"/>
        <w:rPr>
          <w:position w:val="-6"/>
        </w:rPr>
      </w:pPr>
    </w:p>
    <w:p w:rsidR="00BB7A69" w:rsidRDefault="00BB7A69" w:rsidP="002C2910">
      <w:pPr>
        <w:tabs>
          <w:tab w:val="left" w:pos="1418"/>
          <w:tab w:val="right" w:pos="9214"/>
        </w:tabs>
        <w:autoSpaceDE w:val="0"/>
        <w:autoSpaceDN w:val="0"/>
        <w:adjustRightInd w:val="0"/>
        <w:rPr>
          <w:position w:val="-6"/>
        </w:rPr>
      </w:pPr>
    </w:p>
    <w:p w:rsidR="00EA7425" w:rsidRDefault="00FF2E12" w:rsidP="006A715E">
      <w:pPr>
        <w:tabs>
          <w:tab w:val="left" w:pos="1418"/>
          <w:tab w:val="right" w:pos="9214"/>
        </w:tabs>
        <w:autoSpaceDE w:val="0"/>
        <w:autoSpaceDN w:val="0"/>
        <w:adjustRightInd w:val="0"/>
        <w:rPr>
          <w:position w:val="-4"/>
          <w:szCs w:val="28"/>
        </w:rPr>
      </w:pPr>
      <w:r>
        <w:rPr>
          <w:position w:val="-4"/>
          <w:szCs w:val="28"/>
        </w:rPr>
        <w:t>2.3 Расчет котла-утилизатора</w:t>
      </w:r>
    </w:p>
    <w:p w:rsidR="00FF2E12" w:rsidRDefault="00FF2E12" w:rsidP="006A715E">
      <w:pPr>
        <w:tabs>
          <w:tab w:val="left" w:pos="1418"/>
          <w:tab w:val="right" w:pos="9214"/>
        </w:tabs>
        <w:autoSpaceDE w:val="0"/>
        <w:autoSpaceDN w:val="0"/>
        <w:adjustRightInd w:val="0"/>
        <w:rPr>
          <w:position w:val="-4"/>
          <w:szCs w:val="28"/>
        </w:rPr>
      </w:pPr>
    </w:p>
    <w:p w:rsidR="00FF2E12" w:rsidRDefault="00FF2E12" w:rsidP="006A715E">
      <w:pPr>
        <w:tabs>
          <w:tab w:val="left" w:pos="1418"/>
          <w:tab w:val="right" w:pos="9214"/>
        </w:tabs>
        <w:autoSpaceDE w:val="0"/>
        <w:autoSpaceDN w:val="0"/>
        <w:adjustRightInd w:val="0"/>
        <w:rPr>
          <w:position w:val="-4"/>
          <w:szCs w:val="28"/>
        </w:rPr>
      </w:pPr>
      <w:r>
        <w:rPr>
          <w:position w:val="-4"/>
          <w:szCs w:val="28"/>
        </w:rPr>
        <w:t>2.3.1 Тепловой расчет котла-утилизатора</w:t>
      </w:r>
    </w:p>
    <w:p w:rsidR="00FF2E12" w:rsidRDefault="00FF2E12" w:rsidP="006A715E">
      <w:pPr>
        <w:tabs>
          <w:tab w:val="left" w:pos="1418"/>
          <w:tab w:val="right" w:pos="9214"/>
        </w:tabs>
        <w:autoSpaceDE w:val="0"/>
        <w:autoSpaceDN w:val="0"/>
        <w:adjustRightInd w:val="0"/>
        <w:rPr>
          <w:position w:val="-4"/>
          <w:szCs w:val="28"/>
        </w:rPr>
      </w:pPr>
    </w:p>
    <w:p w:rsidR="00FF2E12" w:rsidRDefault="00D64199" w:rsidP="006A715E">
      <w:pPr>
        <w:tabs>
          <w:tab w:val="left" w:pos="1418"/>
          <w:tab w:val="right" w:pos="9214"/>
        </w:tabs>
        <w:autoSpaceDE w:val="0"/>
        <w:autoSpaceDN w:val="0"/>
        <w:adjustRightInd w:val="0"/>
        <w:rPr>
          <w:position w:val="-4"/>
          <w:szCs w:val="28"/>
        </w:rPr>
      </w:pPr>
      <w:r>
        <w:rPr>
          <w:position w:val="-4"/>
          <w:szCs w:val="28"/>
        </w:rPr>
        <w:t>При расчете</w:t>
      </w:r>
      <w:r w:rsidR="00546C84">
        <w:rPr>
          <w:position w:val="-4"/>
          <w:szCs w:val="28"/>
        </w:rPr>
        <w:t xml:space="preserve"> тепловой схемы</w:t>
      </w:r>
      <w:r>
        <w:rPr>
          <w:position w:val="-4"/>
          <w:szCs w:val="28"/>
        </w:rPr>
        <w:t xml:space="preserve"> котла-утилизатора</w:t>
      </w:r>
      <w:r w:rsidR="00A80526">
        <w:rPr>
          <w:position w:val="-4"/>
          <w:szCs w:val="28"/>
        </w:rPr>
        <w:t xml:space="preserve"> (рисунок 3)</w:t>
      </w:r>
      <w:r>
        <w:rPr>
          <w:position w:val="-4"/>
          <w:szCs w:val="28"/>
        </w:rPr>
        <w:t xml:space="preserve"> исходными величинами, задаваемыми или полученными при тепловом расчете ГТУ, являются:</w:t>
      </w:r>
    </w:p>
    <w:p w:rsidR="00D64199" w:rsidRDefault="00D64199" w:rsidP="007C5B59">
      <w:pPr>
        <w:pStyle w:val="ab"/>
        <w:numPr>
          <w:ilvl w:val="0"/>
          <w:numId w:val="11"/>
        </w:numPr>
        <w:tabs>
          <w:tab w:val="left" w:pos="1418"/>
          <w:tab w:val="right" w:pos="9214"/>
        </w:tabs>
        <w:autoSpaceDE w:val="0"/>
        <w:autoSpaceDN w:val="0"/>
        <w:adjustRightInd w:val="0"/>
        <w:rPr>
          <w:position w:val="-4"/>
          <w:szCs w:val="28"/>
        </w:rPr>
      </w:pPr>
      <w:r>
        <w:rPr>
          <w:position w:val="-4"/>
          <w:szCs w:val="28"/>
        </w:rPr>
        <w:t>Расход газов на выходе из турбины</w:t>
      </w:r>
      <w:r w:rsidR="00D14367">
        <w:rPr>
          <w:position w:val="-4"/>
          <w:szCs w:val="28"/>
        </w:rPr>
        <w:t xml:space="preserve"> </w:t>
      </w:r>
      <w:r w:rsidR="00D14367" w:rsidRPr="009F7400">
        <w:rPr>
          <w:position w:val="-12"/>
        </w:rPr>
        <w:object w:dxaOrig="1480" w:dyaOrig="380">
          <v:shape id="_x0000_i1234" type="#_x0000_t75" style="width:1in;height:19.4pt" o:ole="">
            <v:imagedata r:id="rId424" o:title=""/>
          </v:shape>
          <o:OLEObject Type="Embed" ProgID="Equation.DSMT4" ShapeID="_x0000_i1234" DrawAspect="Content" ObjectID="_1306436604" r:id="rId425"/>
        </w:object>
      </w:r>
      <w:r w:rsidR="00D14367">
        <w:rPr>
          <w:position w:val="-12"/>
        </w:rPr>
        <w:t xml:space="preserve"> </w:t>
      </w:r>
      <w:r w:rsidR="00D14367">
        <w:rPr>
          <w:position w:val="-4"/>
          <w:szCs w:val="28"/>
        </w:rPr>
        <w:t>кг/с;</w:t>
      </w:r>
    </w:p>
    <w:p w:rsidR="00234BB5" w:rsidRPr="002A73CA" w:rsidRDefault="00D14367" w:rsidP="007C5B59">
      <w:pPr>
        <w:pStyle w:val="ab"/>
        <w:numPr>
          <w:ilvl w:val="0"/>
          <w:numId w:val="11"/>
        </w:numPr>
        <w:tabs>
          <w:tab w:val="left" w:pos="1418"/>
          <w:tab w:val="right" w:pos="9214"/>
        </w:tabs>
        <w:autoSpaceDE w:val="0"/>
        <w:autoSpaceDN w:val="0"/>
        <w:adjustRightInd w:val="0"/>
        <w:rPr>
          <w:position w:val="-4"/>
          <w:szCs w:val="28"/>
        </w:rPr>
      </w:pPr>
      <w:r>
        <w:rPr>
          <w:position w:val="-4"/>
          <w:szCs w:val="28"/>
        </w:rPr>
        <w:t>Температура газов за турбиной</w:t>
      </w:r>
      <w:r w:rsidR="00234BB5">
        <w:rPr>
          <w:position w:val="-4"/>
          <w:szCs w:val="28"/>
        </w:rPr>
        <w:t xml:space="preserve"> </w:t>
      </w:r>
      <w:r w:rsidR="002A73CA" w:rsidRPr="00A72781">
        <w:rPr>
          <w:position w:val="-12"/>
        </w:rPr>
        <w:object w:dxaOrig="1060" w:dyaOrig="360">
          <v:shape id="_x0000_i1235" type="#_x0000_t75" style="width:51.95pt;height:18.8pt" o:ole="" o:allowoverlap="f">
            <v:imagedata r:id="rId426" o:title=""/>
          </v:shape>
          <o:OLEObject Type="Embed" ProgID="Equation.DSMT4" ShapeID="_x0000_i1235" DrawAspect="Content" ObjectID="_1306436605" r:id="rId427"/>
        </w:object>
      </w:r>
      <w:r w:rsidR="00234BB5">
        <w:rPr>
          <w:position w:val="-6"/>
        </w:rPr>
        <w:t xml:space="preserve"> </w:t>
      </w:r>
      <w:r w:rsidR="00234BB5">
        <w:rPr>
          <w:rFonts w:cs="Times New Roman"/>
          <w:position w:val="-6"/>
        </w:rPr>
        <w:t>˚</w:t>
      </w:r>
      <w:r w:rsidR="00234BB5">
        <w:rPr>
          <w:position w:val="-6"/>
        </w:rPr>
        <w:t>С;</w:t>
      </w:r>
    </w:p>
    <w:p w:rsidR="002A73CA" w:rsidRPr="002A73CA" w:rsidRDefault="002A73CA" w:rsidP="007C5B59">
      <w:pPr>
        <w:pStyle w:val="ab"/>
        <w:numPr>
          <w:ilvl w:val="0"/>
          <w:numId w:val="11"/>
        </w:numPr>
        <w:tabs>
          <w:tab w:val="left" w:pos="1418"/>
          <w:tab w:val="right" w:pos="9214"/>
        </w:tabs>
        <w:autoSpaceDE w:val="0"/>
        <w:autoSpaceDN w:val="0"/>
        <w:adjustRightInd w:val="0"/>
        <w:rPr>
          <w:position w:val="-4"/>
          <w:szCs w:val="28"/>
        </w:rPr>
      </w:pPr>
      <w:r w:rsidRPr="002A73CA">
        <w:rPr>
          <w:position w:val="-6"/>
        </w:rPr>
        <w:t>Температура окружающей среды</w:t>
      </w:r>
      <w:r>
        <w:rPr>
          <w:position w:val="-6"/>
        </w:rPr>
        <w:t xml:space="preserve"> </w:t>
      </w:r>
      <w:r w:rsidRPr="00A72781">
        <w:rPr>
          <w:position w:val="-12"/>
        </w:rPr>
        <w:object w:dxaOrig="740" w:dyaOrig="360">
          <v:shape id="_x0000_i1236" type="#_x0000_t75" style="width:36.3pt;height:18.8pt" o:ole="">
            <v:imagedata r:id="rId428" o:title=""/>
          </v:shape>
          <o:OLEObject Type="Embed" ProgID="Equation.DSMT4" ShapeID="_x0000_i1236" DrawAspect="Content" ObjectID="_1306436606" r:id="rId429"/>
        </w:object>
      </w:r>
      <w:r>
        <w:rPr>
          <w:position w:val="-6"/>
        </w:rPr>
        <w:t xml:space="preserve"> </w:t>
      </w:r>
      <w:r>
        <w:rPr>
          <w:rFonts w:cs="Times New Roman"/>
          <w:position w:val="-6"/>
        </w:rPr>
        <w:t>˚</w:t>
      </w:r>
      <w:r>
        <w:rPr>
          <w:position w:val="-6"/>
        </w:rPr>
        <w:t>С;</w:t>
      </w:r>
    </w:p>
    <w:p w:rsidR="00234BB5" w:rsidRPr="002A73CA" w:rsidRDefault="00234BB5" w:rsidP="007C5B59">
      <w:pPr>
        <w:pStyle w:val="ab"/>
        <w:numPr>
          <w:ilvl w:val="0"/>
          <w:numId w:val="11"/>
        </w:numPr>
        <w:tabs>
          <w:tab w:val="left" w:pos="1418"/>
          <w:tab w:val="right" w:pos="9214"/>
        </w:tabs>
        <w:autoSpaceDE w:val="0"/>
        <w:autoSpaceDN w:val="0"/>
        <w:adjustRightInd w:val="0"/>
        <w:rPr>
          <w:position w:val="-4"/>
          <w:szCs w:val="28"/>
        </w:rPr>
      </w:pPr>
      <w:r w:rsidRPr="002A73CA">
        <w:rPr>
          <w:position w:val="-6"/>
        </w:rPr>
        <w:t xml:space="preserve">Коэффициент избытка воздуха в газах </w:t>
      </w:r>
      <w:r w:rsidRPr="00234BB5">
        <w:rPr>
          <w:position w:val="-10"/>
        </w:rPr>
        <w:object w:dxaOrig="920" w:dyaOrig="320">
          <v:shape id="_x0000_i1237" type="#_x0000_t75" style="width:45.1pt;height:16.3pt" o:ole="">
            <v:imagedata r:id="rId430" o:title=""/>
          </v:shape>
          <o:OLEObject Type="Embed" ProgID="Equation.DSMT4" ShapeID="_x0000_i1237" DrawAspect="Content" ObjectID="_1306436607" r:id="rId431"/>
        </w:object>
      </w:r>
      <w:r w:rsidRPr="002A73CA">
        <w:rPr>
          <w:position w:val="-6"/>
        </w:rPr>
        <w:t>;</w:t>
      </w:r>
    </w:p>
    <w:p w:rsidR="00234BB5" w:rsidRPr="00234BB5" w:rsidRDefault="00234BB5" w:rsidP="007C5B59">
      <w:pPr>
        <w:pStyle w:val="ab"/>
        <w:numPr>
          <w:ilvl w:val="0"/>
          <w:numId w:val="11"/>
        </w:numPr>
        <w:tabs>
          <w:tab w:val="left" w:pos="1418"/>
          <w:tab w:val="right" w:pos="9214"/>
        </w:tabs>
        <w:autoSpaceDE w:val="0"/>
        <w:autoSpaceDN w:val="0"/>
        <w:adjustRightInd w:val="0"/>
        <w:rPr>
          <w:position w:val="-4"/>
          <w:szCs w:val="28"/>
        </w:rPr>
      </w:pPr>
      <w:r>
        <w:rPr>
          <w:position w:val="-6"/>
        </w:rPr>
        <w:t xml:space="preserve">Температура перегрева пара в контуре высокого давления </w:t>
      </w:r>
      <w:r w:rsidRPr="00234BB5">
        <w:rPr>
          <w:position w:val="-12"/>
        </w:rPr>
        <w:object w:dxaOrig="960" w:dyaOrig="380">
          <v:shape id="_x0000_i1238" type="#_x0000_t75" style="width:46.35pt;height:19.4pt" o:ole="">
            <v:imagedata r:id="rId432" o:title=""/>
          </v:shape>
          <o:OLEObject Type="Embed" ProgID="Equation.DSMT4" ShapeID="_x0000_i1238" DrawAspect="Content" ObjectID="_1306436608" r:id="rId433"/>
        </w:object>
      </w:r>
      <w:r>
        <w:rPr>
          <w:position w:val="-6"/>
        </w:rPr>
        <w:t xml:space="preserve"> </w:t>
      </w:r>
      <w:r>
        <w:rPr>
          <w:rFonts w:cs="Times New Roman"/>
          <w:position w:val="-6"/>
        </w:rPr>
        <w:t>˚</w:t>
      </w:r>
      <w:r>
        <w:rPr>
          <w:position w:val="-6"/>
        </w:rPr>
        <w:t>С;</w:t>
      </w:r>
    </w:p>
    <w:p w:rsidR="00234BB5" w:rsidRPr="00234BB5" w:rsidRDefault="00234BB5" w:rsidP="007C5B59">
      <w:pPr>
        <w:pStyle w:val="ab"/>
        <w:numPr>
          <w:ilvl w:val="0"/>
          <w:numId w:val="11"/>
        </w:numPr>
        <w:tabs>
          <w:tab w:val="left" w:pos="1418"/>
          <w:tab w:val="right" w:pos="9214"/>
        </w:tabs>
        <w:autoSpaceDE w:val="0"/>
        <w:autoSpaceDN w:val="0"/>
        <w:adjustRightInd w:val="0"/>
        <w:rPr>
          <w:position w:val="-4"/>
          <w:szCs w:val="28"/>
        </w:rPr>
      </w:pPr>
      <w:r>
        <w:rPr>
          <w:position w:val="-6"/>
        </w:rPr>
        <w:t xml:space="preserve">Давление в барабане контура высокого давления </w:t>
      </w:r>
      <w:r w:rsidRPr="00234BB5">
        <w:rPr>
          <w:position w:val="-12"/>
        </w:rPr>
        <w:object w:dxaOrig="800" w:dyaOrig="380">
          <v:shape id="_x0000_i1239" type="#_x0000_t75" style="width:38.8pt;height:19.4pt" o:ole="">
            <v:imagedata r:id="rId434" o:title=""/>
          </v:shape>
          <o:OLEObject Type="Embed" ProgID="Equation.DSMT4" ShapeID="_x0000_i1239" DrawAspect="Content" ObjectID="_1306436609" r:id="rId435"/>
        </w:object>
      </w:r>
      <w:r>
        <w:rPr>
          <w:position w:val="-6"/>
        </w:rPr>
        <w:t xml:space="preserve"> МПа;</w:t>
      </w:r>
    </w:p>
    <w:p w:rsidR="00234BB5" w:rsidRPr="00396220" w:rsidRDefault="00234BB5" w:rsidP="007C5B59">
      <w:pPr>
        <w:pStyle w:val="ab"/>
        <w:numPr>
          <w:ilvl w:val="0"/>
          <w:numId w:val="11"/>
        </w:numPr>
        <w:tabs>
          <w:tab w:val="left" w:pos="1418"/>
          <w:tab w:val="right" w:pos="9214"/>
        </w:tabs>
        <w:autoSpaceDE w:val="0"/>
        <w:autoSpaceDN w:val="0"/>
        <w:adjustRightInd w:val="0"/>
        <w:rPr>
          <w:position w:val="-4"/>
          <w:szCs w:val="28"/>
        </w:rPr>
      </w:pPr>
      <w:r>
        <w:rPr>
          <w:position w:val="-6"/>
        </w:rPr>
        <w:t xml:space="preserve">Давление в барабане контура низкого давления  </w:t>
      </w:r>
      <w:r w:rsidRPr="00234BB5">
        <w:rPr>
          <w:position w:val="-12"/>
        </w:rPr>
        <w:object w:dxaOrig="1040" w:dyaOrig="380">
          <v:shape id="_x0000_i1240" type="#_x0000_t75" style="width:50.7pt;height:19.4pt" o:ole="">
            <v:imagedata r:id="rId436" o:title=""/>
          </v:shape>
          <o:OLEObject Type="Embed" ProgID="Equation.DSMT4" ShapeID="_x0000_i1240" DrawAspect="Content" ObjectID="_1306436610" r:id="rId437"/>
        </w:object>
      </w:r>
      <w:r>
        <w:rPr>
          <w:position w:val="-6"/>
        </w:rPr>
        <w:t xml:space="preserve"> МПа;</w:t>
      </w:r>
    </w:p>
    <w:p w:rsidR="00396220" w:rsidRPr="009D5909" w:rsidRDefault="00B2419B" w:rsidP="007C5B59">
      <w:pPr>
        <w:pStyle w:val="ab"/>
        <w:numPr>
          <w:ilvl w:val="0"/>
          <w:numId w:val="11"/>
        </w:numPr>
        <w:tabs>
          <w:tab w:val="left" w:pos="1418"/>
          <w:tab w:val="right" w:pos="9214"/>
        </w:tabs>
        <w:autoSpaceDE w:val="0"/>
        <w:autoSpaceDN w:val="0"/>
        <w:adjustRightInd w:val="0"/>
        <w:rPr>
          <w:position w:val="-4"/>
          <w:szCs w:val="28"/>
        </w:rPr>
      </w:pPr>
      <w:r w:rsidRPr="00B2419B">
        <w:rPr>
          <w:noProof/>
          <w:position w:val="-6"/>
        </w:rPr>
        <w:pict>
          <v:shape id="_x0000_s1246" type="#_x0000_t75" style="position:absolute;left:0;text-align:left;margin-left:243.35pt;margin-top:2.3pt;width:44.25pt;height:18pt;z-index:251661312" wrapcoords="13180 4500 1098 7200 366 17100 3661 17100 5492 17100 15376 17100 20868 12600 20502 4500 13180 4500">
            <v:imagedata r:id="rId438" o:title=""/>
            <w10:wrap type="tight"/>
          </v:shape>
          <o:OLEObject Type="Embed" ProgID="Equation.DSMT4" ShapeID="_x0000_s1246" DrawAspect="Content" ObjectID="_1306437250" r:id="rId439"/>
        </w:pict>
      </w:r>
      <w:r w:rsidR="00396220" w:rsidRPr="00396220">
        <w:rPr>
          <w:position w:val="-6"/>
        </w:rPr>
        <w:t>Давление в деаэраторе</w:t>
      </w:r>
      <w:r w:rsidR="00396220">
        <w:rPr>
          <w:position w:val="-6"/>
        </w:rPr>
        <w:t xml:space="preserve"> </w:t>
      </w:r>
      <w:r w:rsidR="00396220" w:rsidRPr="00396220">
        <w:rPr>
          <w:position w:val="-6"/>
        </w:rPr>
        <w:t xml:space="preserve"> МПа</w:t>
      </w:r>
      <w:r w:rsidR="00396220">
        <w:rPr>
          <w:position w:val="-6"/>
        </w:rPr>
        <w:t>;</w:t>
      </w:r>
      <w:r w:rsidR="00396220" w:rsidRPr="00396220">
        <w:rPr>
          <w:position w:val="-6"/>
        </w:rPr>
        <w:t xml:space="preserve"> </w:t>
      </w:r>
    </w:p>
    <w:p w:rsidR="009D5909" w:rsidRPr="00396220" w:rsidRDefault="00B2419B" w:rsidP="007C5B59">
      <w:pPr>
        <w:pStyle w:val="ab"/>
        <w:numPr>
          <w:ilvl w:val="0"/>
          <w:numId w:val="11"/>
        </w:numPr>
        <w:tabs>
          <w:tab w:val="left" w:pos="1418"/>
          <w:tab w:val="right" w:pos="9214"/>
        </w:tabs>
        <w:autoSpaceDE w:val="0"/>
        <w:autoSpaceDN w:val="0"/>
        <w:adjustRightInd w:val="0"/>
        <w:rPr>
          <w:position w:val="-4"/>
          <w:szCs w:val="28"/>
        </w:rPr>
      </w:pPr>
      <w:r w:rsidRPr="00B2419B">
        <w:rPr>
          <w:noProof/>
          <w:position w:val="-6"/>
        </w:rPr>
        <w:pict>
          <v:shape id="_x0000_s1247" type="#_x0000_t75" style="position:absolute;left:0;text-align:left;margin-left:237.3pt;margin-top:4.05pt;width:34.2pt;height:18pt;z-index:251662336" wrapcoords="13180 4500 1098 7200 366 17100 3661 17100 5492 17100 15376 17100 20868 12600 20502 4500 13180 4500">
            <v:imagedata r:id="rId440" o:title=""/>
            <w10:wrap type="tight"/>
          </v:shape>
          <o:OLEObject Type="Embed" ProgID="Equation.DSMT4" ShapeID="_x0000_s1247" DrawAspect="Content" ObjectID="_1306437251" r:id="rId441"/>
        </w:pict>
      </w:r>
      <w:r w:rsidR="009D5909">
        <w:rPr>
          <w:position w:val="-6"/>
        </w:rPr>
        <w:t>Давление в конденсаторе кПа;</w:t>
      </w:r>
    </w:p>
    <w:p w:rsidR="00D14367" w:rsidRPr="00396220" w:rsidRDefault="00642D44" w:rsidP="007C5B59">
      <w:pPr>
        <w:pStyle w:val="ab"/>
        <w:numPr>
          <w:ilvl w:val="0"/>
          <w:numId w:val="11"/>
        </w:numPr>
        <w:tabs>
          <w:tab w:val="left" w:pos="1418"/>
          <w:tab w:val="right" w:pos="9214"/>
        </w:tabs>
        <w:autoSpaceDE w:val="0"/>
        <w:autoSpaceDN w:val="0"/>
        <w:adjustRightInd w:val="0"/>
        <w:rPr>
          <w:position w:val="-4"/>
          <w:szCs w:val="28"/>
        </w:rPr>
      </w:pPr>
      <w:r w:rsidRPr="00396220">
        <w:rPr>
          <w:position w:val="-6"/>
        </w:rPr>
        <w:t xml:space="preserve">Температурный напор на холодном конце испарителя высокого </w:t>
      </w:r>
      <w:r w:rsidRPr="00396220">
        <w:rPr>
          <w:position w:val="-6"/>
        </w:rPr>
        <w:lastRenderedPageBreak/>
        <w:t>давления</w:t>
      </w:r>
      <w:r w:rsidR="0067678E">
        <w:rPr>
          <w:position w:val="-6"/>
        </w:rPr>
        <w:t xml:space="preserve"> </w:t>
      </w:r>
      <w:r w:rsidR="0067678E" w:rsidRPr="005A0B85">
        <w:rPr>
          <w:position w:val="-14"/>
        </w:rPr>
        <w:object w:dxaOrig="880" w:dyaOrig="380">
          <v:shape id="_x0000_i1243" type="#_x0000_t75" style="width:41.95pt;height:19.4pt" o:ole="" o:allowoverlap="f">
            <v:imagedata r:id="rId442" o:title=""/>
          </v:shape>
          <o:OLEObject Type="Embed" ProgID="Equation.DSMT4" ShapeID="_x0000_i1243" DrawAspect="Content" ObjectID="_1306436611" r:id="rId443"/>
        </w:object>
      </w:r>
      <w:r w:rsidRPr="00396220">
        <w:rPr>
          <w:position w:val="-6"/>
        </w:rPr>
        <w:t xml:space="preserve"> </w:t>
      </w:r>
      <w:r w:rsidRPr="00396220">
        <w:rPr>
          <w:rFonts w:cs="Times New Roman"/>
          <w:position w:val="-6"/>
        </w:rPr>
        <w:t>˚</w:t>
      </w:r>
      <w:r w:rsidRPr="00396220">
        <w:rPr>
          <w:position w:val="-6"/>
        </w:rPr>
        <w:t xml:space="preserve">С;  </w:t>
      </w:r>
      <w:r w:rsidR="00D14367" w:rsidRPr="00396220">
        <w:rPr>
          <w:position w:val="-4"/>
          <w:szCs w:val="28"/>
        </w:rPr>
        <w:t xml:space="preserve"> </w:t>
      </w:r>
    </w:p>
    <w:p w:rsidR="00642D44" w:rsidRPr="00642D44" w:rsidRDefault="00642D44" w:rsidP="007C5B59">
      <w:pPr>
        <w:pStyle w:val="ab"/>
        <w:numPr>
          <w:ilvl w:val="0"/>
          <w:numId w:val="11"/>
        </w:numPr>
        <w:tabs>
          <w:tab w:val="left" w:pos="1418"/>
          <w:tab w:val="right" w:pos="9214"/>
        </w:tabs>
        <w:autoSpaceDE w:val="0"/>
        <w:autoSpaceDN w:val="0"/>
        <w:adjustRightInd w:val="0"/>
        <w:rPr>
          <w:position w:val="-4"/>
          <w:szCs w:val="28"/>
        </w:rPr>
      </w:pPr>
      <w:r>
        <w:rPr>
          <w:position w:val="-4"/>
          <w:szCs w:val="28"/>
        </w:rPr>
        <w:t xml:space="preserve">Температурный напор на холодном конце испарителя низкого давления </w:t>
      </w:r>
      <w:r w:rsidRPr="00274DA6">
        <w:rPr>
          <w:position w:val="-14"/>
        </w:rPr>
        <w:object w:dxaOrig="880" w:dyaOrig="380">
          <v:shape id="_x0000_i1244" type="#_x0000_t75" style="width:41.95pt;height:19.4pt" o:ole="">
            <v:imagedata r:id="rId444" o:title=""/>
          </v:shape>
          <o:OLEObject Type="Embed" ProgID="Equation.DSMT4" ShapeID="_x0000_i1244" DrawAspect="Content" ObjectID="_1306436612" r:id="rId445"/>
        </w:object>
      </w:r>
      <w:r>
        <w:t xml:space="preserve"> </w:t>
      </w:r>
      <w:r>
        <w:rPr>
          <w:rFonts w:cs="Times New Roman"/>
        </w:rPr>
        <w:t>˚</w:t>
      </w:r>
      <w:r>
        <w:t>С;</w:t>
      </w:r>
    </w:p>
    <w:p w:rsidR="00642D44" w:rsidRPr="00642D44" w:rsidRDefault="00642D44" w:rsidP="007C5B59">
      <w:pPr>
        <w:pStyle w:val="ab"/>
        <w:numPr>
          <w:ilvl w:val="0"/>
          <w:numId w:val="11"/>
        </w:numPr>
        <w:tabs>
          <w:tab w:val="left" w:pos="1418"/>
          <w:tab w:val="right" w:pos="9214"/>
        </w:tabs>
        <w:autoSpaceDE w:val="0"/>
        <w:autoSpaceDN w:val="0"/>
        <w:adjustRightInd w:val="0"/>
        <w:rPr>
          <w:position w:val="-4"/>
          <w:szCs w:val="28"/>
        </w:rPr>
      </w:pPr>
      <w:r>
        <w:t xml:space="preserve">Температурный напор на горячем конце пароперегревателя низкого давления </w:t>
      </w:r>
      <w:r w:rsidRPr="00642D44">
        <w:rPr>
          <w:position w:val="-12"/>
        </w:rPr>
        <w:object w:dxaOrig="940" w:dyaOrig="380">
          <v:shape id="_x0000_i1245" type="#_x0000_t75" style="width:45.1pt;height:19.4pt" o:ole="">
            <v:imagedata r:id="rId446" o:title=""/>
          </v:shape>
          <o:OLEObject Type="Embed" ProgID="Equation.DSMT4" ShapeID="_x0000_i1245" DrawAspect="Content" ObjectID="_1306436613" r:id="rId447"/>
        </w:object>
      </w:r>
      <w:r>
        <w:rPr>
          <w:rFonts w:cs="Times New Roman"/>
        </w:rPr>
        <w:t>˚</w:t>
      </w:r>
      <w:r>
        <w:t>С;</w:t>
      </w:r>
    </w:p>
    <w:p w:rsidR="00642D44" w:rsidRPr="00642D44" w:rsidRDefault="00642D44" w:rsidP="007C5B59">
      <w:pPr>
        <w:pStyle w:val="ab"/>
        <w:numPr>
          <w:ilvl w:val="0"/>
          <w:numId w:val="11"/>
        </w:numPr>
        <w:tabs>
          <w:tab w:val="left" w:pos="1418"/>
          <w:tab w:val="right" w:pos="9214"/>
        </w:tabs>
        <w:autoSpaceDE w:val="0"/>
        <w:autoSpaceDN w:val="0"/>
        <w:adjustRightInd w:val="0"/>
        <w:rPr>
          <w:position w:val="-4"/>
          <w:szCs w:val="28"/>
        </w:rPr>
      </w:pPr>
      <w:r>
        <w:t xml:space="preserve">Температура конденсата на входе в котел </w:t>
      </w:r>
      <w:r w:rsidRPr="00642D44">
        <w:rPr>
          <w:position w:val="-12"/>
        </w:rPr>
        <w:object w:dxaOrig="940" w:dyaOrig="360">
          <v:shape id="_x0000_i1246" type="#_x0000_t75" style="width:45.1pt;height:18.8pt" o:ole="">
            <v:imagedata r:id="rId448" o:title=""/>
          </v:shape>
          <o:OLEObject Type="Embed" ProgID="Equation.DSMT4" ShapeID="_x0000_i1246" DrawAspect="Content" ObjectID="_1306436614" r:id="rId449"/>
        </w:object>
      </w:r>
      <w:r>
        <w:t xml:space="preserve"> </w:t>
      </w:r>
      <w:r>
        <w:rPr>
          <w:rFonts w:cs="Times New Roman"/>
        </w:rPr>
        <w:t>˚</w:t>
      </w:r>
      <w:r>
        <w:t>С;</w:t>
      </w:r>
    </w:p>
    <w:p w:rsidR="0044200D" w:rsidRPr="00157581" w:rsidRDefault="0044200D" w:rsidP="007C5B59">
      <w:pPr>
        <w:pStyle w:val="ab"/>
        <w:numPr>
          <w:ilvl w:val="0"/>
          <w:numId w:val="11"/>
        </w:numPr>
        <w:tabs>
          <w:tab w:val="left" w:pos="1418"/>
          <w:tab w:val="right" w:pos="9214"/>
        </w:tabs>
        <w:autoSpaceDE w:val="0"/>
        <w:autoSpaceDN w:val="0"/>
        <w:adjustRightInd w:val="0"/>
        <w:rPr>
          <w:position w:val="-4"/>
          <w:szCs w:val="28"/>
        </w:rPr>
      </w:pPr>
      <w:r>
        <w:t xml:space="preserve">Температура конденсата на выходе из газового подогревателя </w:t>
      </w:r>
      <w:r w:rsidRPr="00642D44">
        <w:rPr>
          <w:position w:val="-12"/>
        </w:rPr>
        <w:object w:dxaOrig="1040" w:dyaOrig="360">
          <v:shape id="_x0000_i1247" type="#_x0000_t75" style="width:49.45pt;height:18.8pt" o:ole="">
            <v:imagedata r:id="rId450" o:title=""/>
          </v:shape>
          <o:OLEObject Type="Embed" ProgID="Equation.DSMT4" ShapeID="_x0000_i1247" DrawAspect="Content" ObjectID="_1306436615" r:id="rId451"/>
        </w:object>
      </w:r>
      <w:r>
        <w:t xml:space="preserve"> </w:t>
      </w:r>
      <w:r>
        <w:rPr>
          <w:rFonts w:cs="Times New Roman"/>
        </w:rPr>
        <w:t>˚</w:t>
      </w:r>
      <w:r>
        <w:t>С;</w:t>
      </w:r>
    </w:p>
    <w:p w:rsidR="00157581" w:rsidRDefault="00157581" w:rsidP="007C5B59">
      <w:pPr>
        <w:pStyle w:val="ab"/>
        <w:numPr>
          <w:ilvl w:val="0"/>
          <w:numId w:val="11"/>
        </w:numPr>
        <w:tabs>
          <w:tab w:val="left" w:pos="1418"/>
          <w:tab w:val="right" w:pos="9214"/>
        </w:tabs>
        <w:autoSpaceDE w:val="0"/>
        <w:autoSpaceDN w:val="0"/>
        <w:adjustRightInd w:val="0"/>
        <w:rPr>
          <w:position w:val="-4"/>
          <w:szCs w:val="28"/>
        </w:rPr>
      </w:pPr>
      <w:r>
        <w:t xml:space="preserve">Энтальпия газов в котле-утилизаторе будем определять </w:t>
      </w:r>
      <w:r w:rsidR="00334BF5">
        <w:t xml:space="preserve">как </w:t>
      </w:r>
      <w:r w:rsidR="00334BF5" w:rsidRPr="00334BF5">
        <w:rPr>
          <w:position w:val="-14"/>
        </w:rPr>
        <w:object w:dxaOrig="1200" w:dyaOrig="400">
          <v:shape id="_x0000_i1248" type="#_x0000_t75" style="width:56.95pt;height:20.05pt" o:ole="">
            <v:imagedata r:id="rId452" o:title=""/>
          </v:shape>
          <o:OLEObject Type="Embed" ProgID="Equation.DSMT4" ShapeID="_x0000_i1248" DrawAspect="Content" ObjectID="_1306436616" r:id="rId453"/>
        </w:object>
      </w:r>
      <w:r>
        <w:t xml:space="preserve">, аналогично методике приведенной в расчете ГТУ по формулам </w:t>
      </w:r>
      <w:r w:rsidR="00522657">
        <w:rPr>
          <w:position w:val="-4"/>
          <w:szCs w:val="28"/>
        </w:rPr>
        <w:t>(34, 35, 32</w:t>
      </w:r>
      <w:r>
        <w:rPr>
          <w:position w:val="-4"/>
          <w:szCs w:val="28"/>
        </w:rPr>
        <w:t>);</w:t>
      </w:r>
    </w:p>
    <w:p w:rsidR="00334BF5" w:rsidRDefault="00334BF5" w:rsidP="007C5B59">
      <w:pPr>
        <w:pStyle w:val="ab"/>
        <w:numPr>
          <w:ilvl w:val="0"/>
          <w:numId w:val="11"/>
        </w:numPr>
      </w:pPr>
      <w:r>
        <w:rPr>
          <w:position w:val="-4"/>
          <w:szCs w:val="28"/>
        </w:rPr>
        <w:t>Т</w:t>
      </w:r>
      <w:r w:rsidRPr="00334BF5">
        <w:rPr>
          <w:position w:val="-4"/>
          <w:szCs w:val="28"/>
        </w:rPr>
        <w:t>емпературу газов  определяем по обратной зависимости</w:t>
      </w:r>
      <w:r>
        <w:rPr>
          <w:position w:val="-4"/>
          <w:szCs w:val="28"/>
        </w:rPr>
        <w:t xml:space="preserve">, </w:t>
      </w:r>
      <w:r w:rsidRPr="00334BF5">
        <w:rPr>
          <w:position w:val="-14"/>
        </w:rPr>
        <w:object w:dxaOrig="1200" w:dyaOrig="400">
          <v:shape id="_x0000_i1249" type="#_x0000_t75" style="width:56.95pt;height:20.05pt" o:ole="">
            <v:imagedata r:id="rId454" o:title=""/>
          </v:shape>
          <o:OLEObject Type="Embed" ProgID="Equation.DSMT4" ShapeID="_x0000_i1249" DrawAspect="Content" ObjectID="_1306436617" r:id="rId455"/>
        </w:object>
      </w:r>
      <w:r>
        <w:t>;</w:t>
      </w:r>
    </w:p>
    <w:p w:rsidR="00157581" w:rsidRDefault="00157581" w:rsidP="007C5B59">
      <w:pPr>
        <w:pStyle w:val="ab"/>
        <w:numPr>
          <w:ilvl w:val="0"/>
          <w:numId w:val="11"/>
        </w:numPr>
        <w:tabs>
          <w:tab w:val="left" w:pos="1418"/>
          <w:tab w:val="right" w:pos="9214"/>
        </w:tabs>
        <w:autoSpaceDE w:val="0"/>
        <w:autoSpaceDN w:val="0"/>
        <w:adjustRightInd w:val="0"/>
        <w:rPr>
          <w:position w:val="-4"/>
          <w:szCs w:val="28"/>
        </w:rPr>
      </w:pPr>
      <w:r>
        <w:rPr>
          <w:position w:val="-4"/>
          <w:szCs w:val="28"/>
        </w:rPr>
        <w:t xml:space="preserve">Параметры пароводяного рабочего тела будем определять по таблицам </w:t>
      </w:r>
      <w:r w:rsidRPr="00157581">
        <w:rPr>
          <w:position w:val="-4"/>
          <w:szCs w:val="28"/>
        </w:rPr>
        <w:t>[</w:t>
      </w:r>
      <w:r w:rsidR="00A80526">
        <w:rPr>
          <w:position w:val="-4"/>
          <w:szCs w:val="28"/>
        </w:rPr>
        <w:t>7</w:t>
      </w:r>
      <w:r w:rsidRPr="00157581">
        <w:rPr>
          <w:position w:val="-4"/>
          <w:szCs w:val="28"/>
        </w:rPr>
        <w:t>]</w:t>
      </w:r>
      <w:r>
        <w:rPr>
          <w:position w:val="-4"/>
          <w:szCs w:val="28"/>
        </w:rPr>
        <w:t>;</w:t>
      </w:r>
    </w:p>
    <w:p w:rsidR="00A80526" w:rsidRDefault="00A80526" w:rsidP="00A80526">
      <w:pPr>
        <w:tabs>
          <w:tab w:val="left" w:pos="1418"/>
          <w:tab w:val="right" w:pos="9214"/>
        </w:tabs>
        <w:autoSpaceDE w:val="0"/>
        <w:autoSpaceDN w:val="0"/>
        <w:adjustRightInd w:val="0"/>
        <w:rPr>
          <w:position w:val="-4"/>
          <w:szCs w:val="28"/>
        </w:rPr>
      </w:pPr>
    </w:p>
    <w:p w:rsidR="00642D44" w:rsidRDefault="00546C84" w:rsidP="0044200D">
      <w:pPr>
        <w:tabs>
          <w:tab w:val="left" w:pos="1418"/>
          <w:tab w:val="right" w:pos="9214"/>
        </w:tabs>
        <w:autoSpaceDE w:val="0"/>
        <w:autoSpaceDN w:val="0"/>
        <w:adjustRightInd w:val="0"/>
        <w:rPr>
          <w:position w:val="-4"/>
          <w:szCs w:val="28"/>
        </w:rPr>
      </w:pPr>
      <w:r>
        <w:rPr>
          <w:position w:val="-4"/>
          <w:szCs w:val="28"/>
        </w:rPr>
        <w:tab/>
      </w:r>
      <w:r w:rsidR="00E40D68" w:rsidRPr="00CE0C15">
        <w:rPr>
          <w:position w:val="-4"/>
          <w:szCs w:val="28"/>
        </w:rPr>
        <w:object w:dxaOrig="17355" w:dyaOrig="6903">
          <v:shape id="_x0000_i1250" type="#_x0000_t75" style="width:348.75pt;height:138.35pt" o:ole="">
            <v:imagedata r:id="rId456" o:title=""/>
          </v:shape>
          <o:OLEObject Type="Embed" ProgID="KOMPAS.FRW" ShapeID="_x0000_i1250" DrawAspect="Content" ObjectID="_1306436618" r:id="rId457"/>
        </w:object>
      </w:r>
    </w:p>
    <w:p w:rsidR="00546C84" w:rsidRDefault="00546C84" w:rsidP="0044200D">
      <w:pPr>
        <w:tabs>
          <w:tab w:val="left" w:pos="1418"/>
          <w:tab w:val="right" w:pos="9214"/>
        </w:tabs>
        <w:autoSpaceDE w:val="0"/>
        <w:autoSpaceDN w:val="0"/>
        <w:adjustRightInd w:val="0"/>
        <w:rPr>
          <w:position w:val="-4"/>
          <w:szCs w:val="28"/>
        </w:rPr>
      </w:pPr>
      <w:r>
        <w:rPr>
          <w:position w:val="-4"/>
          <w:szCs w:val="28"/>
        </w:rPr>
        <w:tab/>
        <w:t>Рисунок 3 - Принципиальная тепловая схема двухконтурного КУ</w:t>
      </w:r>
    </w:p>
    <w:p w:rsidR="00546C84" w:rsidRDefault="00546C84" w:rsidP="0044200D">
      <w:pPr>
        <w:tabs>
          <w:tab w:val="left" w:pos="1418"/>
          <w:tab w:val="right" w:pos="9214"/>
        </w:tabs>
        <w:autoSpaceDE w:val="0"/>
        <w:autoSpaceDN w:val="0"/>
        <w:adjustRightInd w:val="0"/>
        <w:rPr>
          <w:position w:val="-4"/>
          <w:szCs w:val="28"/>
        </w:rPr>
      </w:pPr>
    </w:p>
    <w:p w:rsidR="0044200D" w:rsidRDefault="0044200D" w:rsidP="0044200D">
      <w:pPr>
        <w:tabs>
          <w:tab w:val="left" w:pos="1418"/>
          <w:tab w:val="right" w:pos="9214"/>
        </w:tabs>
        <w:autoSpaceDE w:val="0"/>
        <w:autoSpaceDN w:val="0"/>
        <w:adjustRightInd w:val="0"/>
        <w:rPr>
          <w:position w:val="-4"/>
          <w:szCs w:val="28"/>
        </w:rPr>
      </w:pPr>
      <w:r>
        <w:rPr>
          <w:position w:val="-4"/>
          <w:szCs w:val="28"/>
        </w:rPr>
        <w:t>Расчет тепловой схемы КУ</w:t>
      </w:r>
      <w:r w:rsidR="00546C84">
        <w:rPr>
          <w:position w:val="-4"/>
          <w:szCs w:val="28"/>
        </w:rPr>
        <w:t xml:space="preserve"> </w:t>
      </w:r>
      <w:r>
        <w:rPr>
          <w:position w:val="-4"/>
          <w:szCs w:val="28"/>
        </w:rPr>
        <w:t>производился по следующей методике.</w:t>
      </w:r>
    </w:p>
    <w:p w:rsidR="00533A6F" w:rsidRDefault="00533A6F" w:rsidP="0044200D">
      <w:pPr>
        <w:tabs>
          <w:tab w:val="left" w:pos="1418"/>
          <w:tab w:val="right" w:pos="9214"/>
        </w:tabs>
        <w:autoSpaceDE w:val="0"/>
        <w:autoSpaceDN w:val="0"/>
        <w:adjustRightInd w:val="0"/>
        <w:rPr>
          <w:position w:val="-4"/>
          <w:szCs w:val="28"/>
        </w:rPr>
      </w:pPr>
    </w:p>
    <w:p w:rsidR="0044200D" w:rsidRPr="00522657" w:rsidRDefault="0044200D" w:rsidP="00522657">
      <w:r w:rsidRPr="00522657">
        <w:t xml:space="preserve">Температура газов перед экономайзером высокого давления, </w:t>
      </w:r>
      <w:r w:rsidRPr="00522657">
        <w:rPr>
          <w:rFonts w:cs="Times New Roman"/>
        </w:rPr>
        <w:t>˚</w:t>
      </w:r>
      <w:r w:rsidRPr="00522657">
        <w:t>С,</w:t>
      </w:r>
    </w:p>
    <w:p w:rsidR="0044200D" w:rsidRDefault="0044200D" w:rsidP="0044200D">
      <w:pPr>
        <w:tabs>
          <w:tab w:val="left" w:pos="1418"/>
          <w:tab w:val="right" w:pos="9214"/>
        </w:tabs>
        <w:autoSpaceDE w:val="0"/>
        <w:autoSpaceDN w:val="0"/>
        <w:adjustRightInd w:val="0"/>
        <w:rPr>
          <w:position w:val="-4"/>
          <w:szCs w:val="28"/>
        </w:rPr>
      </w:pPr>
    </w:p>
    <w:p w:rsidR="0044200D" w:rsidRDefault="0044200D" w:rsidP="0044200D">
      <w:pPr>
        <w:tabs>
          <w:tab w:val="left" w:pos="1418"/>
          <w:tab w:val="right" w:pos="9214"/>
        </w:tabs>
        <w:autoSpaceDE w:val="0"/>
        <w:autoSpaceDN w:val="0"/>
        <w:adjustRightInd w:val="0"/>
      </w:pPr>
      <w:r>
        <w:rPr>
          <w:position w:val="-4"/>
          <w:szCs w:val="28"/>
        </w:rPr>
        <w:tab/>
      </w:r>
      <w:r>
        <w:rPr>
          <w:position w:val="-4"/>
          <w:szCs w:val="28"/>
        </w:rPr>
        <w:tab/>
      </w:r>
      <w:r w:rsidRPr="0044200D">
        <w:rPr>
          <w:position w:val="-16"/>
        </w:rPr>
        <w:object w:dxaOrig="1960" w:dyaOrig="440">
          <v:shape id="_x0000_i1251" type="#_x0000_t75" style="width:93.9pt;height:22.55pt" o:ole="">
            <v:imagedata r:id="rId458" o:title=""/>
          </v:shape>
          <o:OLEObject Type="Embed" ProgID="Equation.DSMT4" ShapeID="_x0000_i1251" DrawAspect="Content" ObjectID="_1306436619" r:id="rId459"/>
        </w:object>
      </w:r>
      <w:r w:rsidR="00C42F5C">
        <w:t>,</w:t>
      </w:r>
      <w:r w:rsidR="00C42F5C">
        <w:tab/>
        <w:t>(62</w:t>
      </w:r>
      <w:r>
        <w:t>)</w:t>
      </w:r>
    </w:p>
    <w:p w:rsidR="0044200D" w:rsidRDefault="0044200D" w:rsidP="0044200D">
      <w:pPr>
        <w:tabs>
          <w:tab w:val="left" w:pos="1418"/>
          <w:tab w:val="right" w:pos="9214"/>
        </w:tabs>
        <w:autoSpaceDE w:val="0"/>
        <w:autoSpaceDN w:val="0"/>
        <w:adjustRightInd w:val="0"/>
      </w:pPr>
    </w:p>
    <w:p w:rsidR="0044200D" w:rsidRDefault="0044200D" w:rsidP="008A270F">
      <w:pPr>
        <w:tabs>
          <w:tab w:val="left" w:pos="1418"/>
          <w:tab w:val="right" w:pos="9214"/>
        </w:tabs>
        <w:autoSpaceDE w:val="0"/>
        <w:autoSpaceDN w:val="0"/>
        <w:adjustRightInd w:val="0"/>
        <w:ind w:firstLine="0"/>
      </w:pPr>
      <w:r>
        <w:t>где</w:t>
      </w:r>
      <w:r>
        <w:tab/>
      </w:r>
      <w:r w:rsidRPr="0044200D">
        <w:rPr>
          <w:position w:val="-16"/>
        </w:rPr>
        <w:object w:dxaOrig="820" w:dyaOrig="440">
          <v:shape id="_x0000_i1252" type="#_x0000_t75" style="width:38.8pt;height:22.55pt" o:ole="">
            <v:imagedata r:id="rId460" o:title=""/>
          </v:shape>
          <o:OLEObject Type="Embed" ProgID="Equation.DSMT4" ShapeID="_x0000_i1252" DrawAspect="Content" ObjectID="_1306436620" r:id="rId461"/>
        </w:object>
      </w:r>
      <w:r>
        <w:t xml:space="preserve"> - температура насыщения воды при давлении в барабане контура высокого давления (ВД)</w:t>
      </w:r>
      <w:r w:rsidR="008A270F">
        <w:t>;</w:t>
      </w:r>
    </w:p>
    <w:p w:rsidR="008A270F" w:rsidRDefault="008A270F" w:rsidP="008A270F">
      <w:pPr>
        <w:tabs>
          <w:tab w:val="left" w:pos="1418"/>
          <w:tab w:val="right" w:pos="9214"/>
        </w:tabs>
        <w:autoSpaceDE w:val="0"/>
        <w:autoSpaceDN w:val="0"/>
        <w:adjustRightInd w:val="0"/>
        <w:ind w:firstLine="0"/>
      </w:pPr>
    </w:p>
    <w:p w:rsidR="00157581" w:rsidRDefault="00157581" w:rsidP="0044200D">
      <w:pPr>
        <w:tabs>
          <w:tab w:val="left" w:pos="1418"/>
          <w:tab w:val="right" w:pos="9214"/>
        </w:tabs>
        <w:autoSpaceDE w:val="0"/>
        <w:autoSpaceDN w:val="0"/>
        <w:adjustRightInd w:val="0"/>
        <w:rPr>
          <w:position w:val="-4"/>
          <w:szCs w:val="28"/>
        </w:rPr>
      </w:pPr>
      <w:r>
        <w:rPr>
          <w:position w:val="-4"/>
          <w:szCs w:val="28"/>
        </w:rPr>
        <w:t>Энтальпия</w:t>
      </w:r>
      <w:r w:rsidR="008A270F">
        <w:rPr>
          <w:position w:val="-4"/>
          <w:szCs w:val="28"/>
        </w:rPr>
        <w:t xml:space="preserve"> газов перед экономайзером</w:t>
      </w:r>
      <w:r>
        <w:rPr>
          <w:position w:val="-4"/>
          <w:szCs w:val="28"/>
        </w:rPr>
        <w:t>, кДж/кг:</w:t>
      </w:r>
      <w:r w:rsidR="008A270F">
        <w:rPr>
          <w:position w:val="-4"/>
          <w:szCs w:val="28"/>
        </w:rPr>
        <w:t xml:space="preserve"> </w:t>
      </w:r>
    </w:p>
    <w:p w:rsidR="00157581" w:rsidRDefault="00157581" w:rsidP="00157581">
      <w:pPr>
        <w:tabs>
          <w:tab w:val="left" w:pos="1418"/>
          <w:tab w:val="right" w:pos="9214"/>
        </w:tabs>
        <w:autoSpaceDE w:val="0"/>
        <w:autoSpaceDN w:val="0"/>
        <w:adjustRightInd w:val="0"/>
      </w:pPr>
    </w:p>
    <w:p w:rsidR="00157581" w:rsidRDefault="00157581" w:rsidP="00157581">
      <w:pPr>
        <w:tabs>
          <w:tab w:val="left" w:pos="1418"/>
          <w:tab w:val="right" w:pos="9214"/>
        </w:tabs>
        <w:autoSpaceDE w:val="0"/>
        <w:autoSpaceDN w:val="0"/>
        <w:adjustRightInd w:val="0"/>
        <w:rPr>
          <w:position w:val="-4"/>
          <w:szCs w:val="28"/>
        </w:rPr>
      </w:pPr>
      <w:r>
        <w:tab/>
      </w:r>
      <w:r>
        <w:tab/>
      </w:r>
      <w:r w:rsidR="008A270F" w:rsidRPr="008A270F">
        <w:rPr>
          <w:position w:val="-16"/>
        </w:rPr>
        <w:object w:dxaOrig="1660" w:dyaOrig="440">
          <v:shape id="_x0000_i1253" type="#_x0000_t75" style="width:79.5pt;height:22.55pt" o:ole="">
            <v:imagedata r:id="rId462" o:title=""/>
          </v:shape>
          <o:OLEObject Type="Embed" ProgID="Equation.DSMT4" ShapeID="_x0000_i1253" DrawAspect="Content" ObjectID="_1306436621" r:id="rId463"/>
        </w:object>
      </w:r>
      <w:r w:rsidR="008A270F">
        <w:rPr>
          <w:position w:val="-4"/>
          <w:szCs w:val="28"/>
        </w:rPr>
        <w:t xml:space="preserve">   </w:t>
      </w:r>
    </w:p>
    <w:p w:rsidR="00157581" w:rsidRDefault="00157581" w:rsidP="00157581">
      <w:pPr>
        <w:tabs>
          <w:tab w:val="left" w:pos="1418"/>
          <w:tab w:val="right" w:pos="9214"/>
        </w:tabs>
        <w:autoSpaceDE w:val="0"/>
        <w:autoSpaceDN w:val="0"/>
        <w:adjustRightInd w:val="0"/>
        <w:rPr>
          <w:position w:val="-4"/>
          <w:szCs w:val="28"/>
        </w:rPr>
      </w:pPr>
    </w:p>
    <w:p w:rsidR="008A270F" w:rsidRPr="00522657" w:rsidRDefault="008A270F" w:rsidP="00522657">
      <w:r w:rsidRPr="00522657">
        <w:t>Расход пара ВД, генерируемый одним КУ, кг/с:</w:t>
      </w:r>
    </w:p>
    <w:p w:rsidR="008A270F" w:rsidRDefault="008A270F" w:rsidP="0044200D">
      <w:pPr>
        <w:tabs>
          <w:tab w:val="left" w:pos="1418"/>
          <w:tab w:val="right" w:pos="9214"/>
        </w:tabs>
        <w:autoSpaceDE w:val="0"/>
        <w:autoSpaceDN w:val="0"/>
        <w:adjustRightInd w:val="0"/>
        <w:rPr>
          <w:position w:val="-4"/>
          <w:szCs w:val="28"/>
        </w:rPr>
      </w:pPr>
    </w:p>
    <w:p w:rsidR="008A270F" w:rsidRDefault="008A270F" w:rsidP="0044200D">
      <w:pPr>
        <w:tabs>
          <w:tab w:val="left" w:pos="1418"/>
          <w:tab w:val="right" w:pos="9214"/>
        </w:tabs>
        <w:autoSpaceDE w:val="0"/>
        <w:autoSpaceDN w:val="0"/>
        <w:adjustRightInd w:val="0"/>
      </w:pPr>
      <w:r>
        <w:rPr>
          <w:position w:val="-4"/>
          <w:szCs w:val="28"/>
        </w:rPr>
        <w:tab/>
      </w:r>
      <w:r>
        <w:rPr>
          <w:position w:val="-4"/>
          <w:szCs w:val="28"/>
        </w:rPr>
        <w:tab/>
      </w:r>
      <w:r w:rsidRPr="008A270F">
        <w:rPr>
          <w:position w:val="-30"/>
        </w:rPr>
        <w:object w:dxaOrig="2299" w:dyaOrig="780">
          <v:shape id="_x0000_i1254" type="#_x0000_t75" style="width:109.55pt;height:39.45pt" o:ole="">
            <v:imagedata r:id="rId464" o:title=""/>
          </v:shape>
          <o:OLEObject Type="Embed" ProgID="Equation.DSMT4" ShapeID="_x0000_i1254" DrawAspect="Content" ObjectID="_1306436622" r:id="rId465"/>
        </w:object>
      </w:r>
      <w:r w:rsidR="00C42F5C">
        <w:t>,</w:t>
      </w:r>
      <w:r w:rsidR="00C42F5C">
        <w:tab/>
        <w:t>(63</w:t>
      </w:r>
      <w:r>
        <w:t>)</w:t>
      </w:r>
    </w:p>
    <w:p w:rsidR="008A270F" w:rsidRDefault="008A270F" w:rsidP="0044200D">
      <w:pPr>
        <w:tabs>
          <w:tab w:val="left" w:pos="1418"/>
          <w:tab w:val="right" w:pos="9214"/>
        </w:tabs>
        <w:autoSpaceDE w:val="0"/>
        <w:autoSpaceDN w:val="0"/>
        <w:adjustRightInd w:val="0"/>
      </w:pPr>
    </w:p>
    <w:p w:rsidR="008A270F" w:rsidRDefault="008A270F" w:rsidP="00157581">
      <w:pPr>
        <w:tabs>
          <w:tab w:val="left" w:pos="1418"/>
          <w:tab w:val="right" w:pos="9214"/>
        </w:tabs>
        <w:autoSpaceDE w:val="0"/>
        <w:autoSpaceDN w:val="0"/>
        <w:adjustRightInd w:val="0"/>
        <w:ind w:firstLine="0"/>
      </w:pPr>
      <w:r>
        <w:t>где</w:t>
      </w:r>
      <w:r w:rsidR="00157581">
        <w:tab/>
      </w:r>
      <w:r w:rsidR="00157581" w:rsidRPr="00157581">
        <w:rPr>
          <w:position w:val="-12"/>
        </w:rPr>
        <w:object w:dxaOrig="260" w:dyaOrig="360">
          <v:shape id="_x0000_i1255" type="#_x0000_t75" style="width:12.5pt;height:18.8pt" o:ole="">
            <v:imagedata r:id="rId466" o:title=""/>
          </v:shape>
          <o:OLEObject Type="Embed" ProgID="Equation.DSMT4" ShapeID="_x0000_i1255" DrawAspect="Content" ObjectID="_1306436623" r:id="rId467"/>
        </w:object>
      </w:r>
      <w:r w:rsidR="00157581">
        <w:t xml:space="preserve"> - энтальпия газов, кДж/кг, на входе в КУ, </w:t>
      </w:r>
      <w:r w:rsidR="002A73CA" w:rsidRPr="00D06ACF">
        <w:rPr>
          <w:position w:val="-14"/>
        </w:rPr>
        <w:object w:dxaOrig="1400" w:dyaOrig="400">
          <v:shape id="_x0000_i1256" type="#_x0000_t75" style="width:69.5pt;height:20.05pt" o:ole="">
            <v:imagedata r:id="rId468" o:title=""/>
          </v:shape>
          <o:OLEObject Type="Embed" ProgID="Equation.DSMT4" ShapeID="_x0000_i1256" DrawAspect="Content" ObjectID="_1306436624" r:id="rId469"/>
        </w:object>
      </w:r>
      <w:r w:rsidR="00157581">
        <w:t>;</w:t>
      </w:r>
    </w:p>
    <w:p w:rsidR="00157581" w:rsidRDefault="00157581" w:rsidP="00157581">
      <w:pPr>
        <w:tabs>
          <w:tab w:val="left" w:pos="1418"/>
          <w:tab w:val="right" w:pos="9214"/>
        </w:tabs>
        <w:autoSpaceDE w:val="0"/>
        <w:autoSpaceDN w:val="0"/>
        <w:adjustRightInd w:val="0"/>
        <w:ind w:firstLine="0"/>
      </w:pPr>
      <w:r>
        <w:tab/>
      </w:r>
      <w:r w:rsidRPr="00157581">
        <w:rPr>
          <w:position w:val="-12"/>
        </w:rPr>
        <w:object w:dxaOrig="400" w:dyaOrig="380">
          <v:shape id="_x0000_i1257" type="#_x0000_t75" style="width:20.05pt;height:18.8pt" o:ole="">
            <v:imagedata r:id="rId470" o:title=""/>
          </v:shape>
          <o:OLEObject Type="Embed" ProgID="Equation.DSMT4" ShapeID="_x0000_i1257" DrawAspect="Content" ObjectID="_1306436625" r:id="rId471"/>
        </w:object>
      </w:r>
      <w:r>
        <w:t xml:space="preserve"> - энтальпия перегретого пара высокого давления, кДж/кг, </w:t>
      </w:r>
      <w:r w:rsidR="000535E7" w:rsidRPr="00D06ACF">
        <w:rPr>
          <w:position w:val="-16"/>
        </w:rPr>
        <w:object w:dxaOrig="1740" w:dyaOrig="440">
          <v:shape id="_x0000_i1258" type="#_x0000_t75" style="width:87.05pt;height:21.9pt" o:ole="">
            <v:imagedata r:id="rId472" o:title=""/>
          </v:shape>
          <o:OLEObject Type="Embed" ProgID="Equation.DSMT4" ShapeID="_x0000_i1258" DrawAspect="Content" ObjectID="_1306436626" r:id="rId473"/>
        </w:object>
      </w:r>
      <w:r>
        <w:t>;</w:t>
      </w:r>
    </w:p>
    <w:p w:rsidR="000535E7" w:rsidRDefault="000535E7" w:rsidP="00157581">
      <w:pPr>
        <w:tabs>
          <w:tab w:val="left" w:pos="1418"/>
          <w:tab w:val="right" w:pos="9214"/>
        </w:tabs>
        <w:autoSpaceDE w:val="0"/>
        <w:autoSpaceDN w:val="0"/>
        <w:adjustRightInd w:val="0"/>
        <w:ind w:firstLine="0"/>
      </w:pPr>
      <w:r>
        <w:tab/>
      </w:r>
      <w:r w:rsidRPr="00157581">
        <w:rPr>
          <w:position w:val="-12"/>
        </w:rPr>
        <w:object w:dxaOrig="400" w:dyaOrig="380">
          <v:shape id="_x0000_i1259" type="#_x0000_t75" style="width:20.05pt;height:18.8pt" o:ole="">
            <v:imagedata r:id="rId474" o:title=""/>
          </v:shape>
          <o:OLEObject Type="Embed" ProgID="Equation.DSMT4" ShapeID="_x0000_i1259" DrawAspect="Content" ObjectID="_1306436627" r:id="rId475"/>
        </w:object>
      </w:r>
      <w:r>
        <w:t xml:space="preserve"> - энтальпия питательной воды на выходе из экономайзера ВД, кДж/кг, </w:t>
      </w:r>
      <w:r w:rsidRPr="000535E7">
        <w:rPr>
          <w:position w:val="-16"/>
        </w:rPr>
        <w:object w:dxaOrig="1460" w:dyaOrig="440">
          <v:shape id="_x0000_i1260" type="#_x0000_t75" style="width:72.65pt;height:21.9pt" o:ole="">
            <v:imagedata r:id="rId476" o:title=""/>
          </v:shape>
          <o:OLEObject Type="Embed" ProgID="Equation.DSMT4" ShapeID="_x0000_i1260" DrawAspect="Content" ObjectID="_1306436628" r:id="rId477"/>
        </w:object>
      </w:r>
      <w:r>
        <w:t>;</w:t>
      </w:r>
    </w:p>
    <w:p w:rsidR="000535E7" w:rsidRDefault="000535E7" w:rsidP="00157581">
      <w:pPr>
        <w:tabs>
          <w:tab w:val="left" w:pos="1418"/>
          <w:tab w:val="right" w:pos="9214"/>
        </w:tabs>
        <w:autoSpaceDE w:val="0"/>
        <w:autoSpaceDN w:val="0"/>
        <w:adjustRightInd w:val="0"/>
        <w:ind w:firstLine="0"/>
      </w:pPr>
    </w:p>
    <w:p w:rsidR="000535E7" w:rsidRPr="00522657" w:rsidRDefault="000535E7" w:rsidP="00522657">
      <w:r w:rsidRPr="00522657">
        <w:t>Энтальпия газов за экономайзером контура ВД, кДж/кг:</w:t>
      </w:r>
    </w:p>
    <w:p w:rsidR="000535E7" w:rsidRDefault="000535E7" w:rsidP="000535E7">
      <w:pPr>
        <w:tabs>
          <w:tab w:val="left" w:pos="1418"/>
          <w:tab w:val="right" w:pos="9214"/>
        </w:tabs>
        <w:autoSpaceDE w:val="0"/>
        <w:autoSpaceDN w:val="0"/>
        <w:adjustRightInd w:val="0"/>
        <w:rPr>
          <w:position w:val="-4"/>
          <w:szCs w:val="28"/>
        </w:rPr>
      </w:pPr>
    </w:p>
    <w:p w:rsidR="000535E7" w:rsidRDefault="000535E7" w:rsidP="000535E7">
      <w:pPr>
        <w:tabs>
          <w:tab w:val="left" w:pos="1418"/>
          <w:tab w:val="right" w:pos="9214"/>
        </w:tabs>
        <w:autoSpaceDE w:val="0"/>
        <w:autoSpaceDN w:val="0"/>
        <w:adjustRightInd w:val="0"/>
      </w:pPr>
      <w:r>
        <w:rPr>
          <w:position w:val="-4"/>
          <w:szCs w:val="28"/>
        </w:rPr>
        <w:tab/>
      </w:r>
      <w:r>
        <w:rPr>
          <w:position w:val="-4"/>
          <w:szCs w:val="28"/>
        </w:rPr>
        <w:tab/>
      </w:r>
      <w:r w:rsidR="00396220" w:rsidRPr="00396220">
        <w:rPr>
          <w:position w:val="-30"/>
        </w:rPr>
        <w:object w:dxaOrig="2720" w:dyaOrig="780">
          <v:shape id="_x0000_i1261" type="#_x0000_t75" style="width:135.85pt;height:38.8pt" o:ole="">
            <v:imagedata r:id="rId478" o:title=""/>
          </v:shape>
          <o:OLEObject Type="Embed" ProgID="Equation.DSMT4" ShapeID="_x0000_i1261" DrawAspect="Content" ObjectID="_1306436629" r:id="rId479"/>
        </w:object>
      </w:r>
      <w:r w:rsidR="00C42F5C">
        <w:t>,</w:t>
      </w:r>
      <w:r w:rsidR="00C42F5C">
        <w:tab/>
        <w:t>(64</w:t>
      </w:r>
      <w:r w:rsidR="00396220">
        <w:t>)</w:t>
      </w:r>
    </w:p>
    <w:p w:rsidR="00396220" w:rsidRDefault="00396220" w:rsidP="000535E7">
      <w:pPr>
        <w:tabs>
          <w:tab w:val="left" w:pos="1418"/>
          <w:tab w:val="right" w:pos="9214"/>
        </w:tabs>
        <w:autoSpaceDE w:val="0"/>
        <w:autoSpaceDN w:val="0"/>
        <w:adjustRightInd w:val="0"/>
      </w:pPr>
    </w:p>
    <w:p w:rsidR="00396220" w:rsidRDefault="00396220" w:rsidP="00334BF5">
      <w:pPr>
        <w:tabs>
          <w:tab w:val="left" w:pos="1418"/>
          <w:tab w:val="right" w:pos="9214"/>
        </w:tabs>
        <w:autoSpaceDE w:val="0"/>
        <w:autoSpaceDN w:val="0"/>
        <w:adjustRightInd w:val="0"/>
        <w:ind w:firstLine="0"/>
      </w:pPr>
      <w:r>
        <w:t>где</w:t>
      </w:r>
      <w:r>
        <w:tab/>
      </w:r>
      <w:r w:rsidRPr="00157581">
        <w:rPr>
          <w:position w:val="-12"/>
        </w:rPr>
        <w:object w:dxaOrig="260" w:dyaOrig="360">
          <v:shape id="_x0000_i1262" type="#_x0000_t75" style="width:12.5pt;height:18.15pt" o:ole="">
            <v:imagedata r:id="rId480" o:title=""/>
          </v:shape>
          <o:OLEObject Type="Embed" ProgID="Equation.DSMT4" ShapeID="_x0000_i1262" DrawAspect="Content" ObjectID="_1306436630" r:id="rId481"/>
        </w:object>
      </w:r>
      <w:r>
        <w:t xml:space="preserve"> - энтальпия питательной воды поступающей из деаэратора, кДж/кг, </w:t>
      </w:r>
      <w:r w:rsidRPr="00396220">
        <w:rPr>
          <w:position w:val="-14"/>
        </w:rPr>
        <w:object w:dxaOrig="1180" w:dyaOrig="400">
          <v:shape id="_x0000_i1263" type="#_x0000_t75" style="width:59.5pt;height:20.05pt" o:ole="">
            <v:imagedata r:id="rId482" o:title=""/>
          </v:shape>
          <o:OLEObject Type="Embed" ProgID="Equation.DSMT4" ShapeID="_x0000_i1263" DrawAspect="Content" ObjectID="_1306436631" r:id="rId483"/>
        </w:object>
      </w:r>
      <w:r>
        <w:t>;</w:t>
      </w:r>
    </w:p>
    <w:p w:rsidR="00334BF5" w:rsidRDefault="00334BF5" w:rsidP="00334BF5">
      <w:pPr>
        <w:tabs>
          <w:tab w:val="left" w:pos="1418"/>
          <w:tab w:val="right" w:pos="9214"/>
        </w:tabs>
        <w:autoSpaceDE w:val="0"/>
        <w:autoSpaceDN w:val="0"/>
        <w:adjustRightInd w:val="0"/>
        <w:ind w:firstLine="0"/>
      </w:pPr>
    </w:p>
    <w:p w:rsidR="00334BF5" w:rsidRDefault="00334BF5" w:rsidP="000535E7">
      <w:pPr>
        <w:tabs>
          <w:tab w:val="left" w:pos="1418"/>
          <w:tab w:val="right" w:pos="9214"/>
        </w:tabs>
        <w:autoSpaceDE w:val="0"/>
        <w:autoSpaceDN w:val="0"/>
        <w:adjustRightInd w:val="0"/>
        <w:rPr>
          <w:position w:val="-4"/>
          <w:szCs w:val="28"/>
        </w:rPr>
      </w:pPr>
      <w:r>
        <w:rPr>
          <w:position w:val="-4"/>
          <w:szCs w:val="28"/>
        </w:rPr>
        <w:t xml:space="preserve">Соответствующая найденной энтальпии температура газов за экономайзером контура ВД, </w:t>
      </w:r>
      <w:r>
        <w:rPr>
          <w:rFonts w:cs="Times New Roman"/>
          <w:position w:val="-4"/>
          <w:szCs w:val="28"/>
        </w:rPr>
        <w:t>˚</w:t>
      </w:r>
      <w:r>
        <w:rPr>
          <w:position w:val="-4"/>
          <w:szCs w:val="28"/>
        </w:rPr>
        <w:t>С:</w:t>
      </w:r>
    </w:p>
    <w:p w:rsidR="00334BF5" w:rsidRDefault="00334BF5" w:rsidP="000535E7">
      <w:pPr>
        <w:tabs>
          <w:tab w:val="left" w:pos="1418"/>
          <w:tab w:val="right" w:pos="9214"/>
        </w:tabs>
        <w:autoSpaceDE w:val="0"/>
        <w:autoSpaceDN w:val="0"/>
        <w:adjustRightInd w:val="0"/>
        <w:rPr>
          <w:position w:val="-4"/>
          <w:szCs w:val="28"/>
        </w:rPr>
      </w:pPr>
    </w:p>
    <w:p w:rsidR="00334BF5" w:rsidRDefault="00334BF5" w:rsidP="000535E7">
      <w:pPr>
        <w:tabs>
          <w:tab w:val="left" w:pos="1418"/>
          <w:tab w:val="right" w:pos="9214"/>
        </w:tabs>
        <w:autoSpaceDE w:val="0"/>
        <w:autoSpaceDN w:val="0"/>
        <w:adjustRightInd w:val="0"/>
      </w:pPr>
      <w:r>
        <w:rPr>
          <w:position w:val="-4"/>
          <w:szCs w:val="28"/>
        </w:rPr>
        <w:tab/>
      </w:r>
      <w:r>
        <w:rPr>
          <w:position w:val="-4"/>
          <w:szCs w:val="28"/>
        </w:rPr>
        <w:tab/>
      </w:r>
      <w:r w:rsidRPr="00334BF5">
        <w:rPr>
          <w:position w:val="-16"/>
        </w:rPr>
        <w:object w:dxaOrig="1660" w:dyaOrig="440">
          <v:shape id="_x0000_i1264" type="#_x0000_t75" style="width:79.5pt;height:22.55pt" o:ole="">
            <v:imagedata r:id="rId484" o:title=""/>
          </v:shape>
          <o:OLEObject Type="Embed" ProgID="Equation.DSMT4" ShapeID="_x0000_i1264" DrawAspect="Content" ObjectID="_1306436632" r:id="rId485"/>
        </w:object>
      </w:r>
    </w:p>
    <w:p w:rsidR="00334BF5" w:rsidRDefault="00334BF5" w:rsidP="000535E7">
      <w:pPr>
        <w:tabs>
          <w:tab w:val="left" w:pos="1418"/>
          <w:tab w:val="right" w:pos="9214"/>
        </w:tabs>
        <w:autoSpaceDE w:val="0"/>
        <w:autoSpaceDN w:val="0"/>
        <w:adjustRightInd w:val="0"/>
      </w:pPr>
    </w:p>
    <w:p w:rsidR="00334BF5" w:rsidRPr="00522657" w:rsidRDefault="00334BF5" w:rsidP="00522657">
      <w:r w:rsidRPr="00522657">
        <w:t xml:space="preserve">Температура газов на входе в газовый подогреватель конденсата (ГПК), </w:t>
      </w:r>
      <w:r w:rsidRPr="00522657">
        <w:rPr>
          <w:rFonts w:cs="Times New Roman"/>
        </w:rPr>
        <w:t>˚</w:t>
      </w:r>
      <w:r w:rsidRPr="00522657">
        <w:t>С:</w:t>
      </w:r>
    </w:p>
    <w:p w:rsidR="00334BF5" w:rsidRDefault="00334BF5" w:rsidP="00334BF5">
      <w:pPr>
        <w:tabs>
          <w:tab w:val="left" w:pos="1418"/>
          <w:tab w:val="right" w:pos="9214"/>
        </w:tabs>
        <w:autoSpaceDE w:val="0"/>
        <w:autoSpaceDN w:val="0"/>
        <w:adjustRightInd w:val="0"/>
        <w:rPr>
          <w:position w:val="-4"/>
          <w:szCs w:val="28"/>
        </w:rPr>
      </w:pPr>
    </w:p>
    <w:p w:rsidR="00334BF5" w:rsidRDefault="00334BF5" w:rsidP="00334BF5">
      <w:pPr>
        <w:tabs>
          <w:tab w:val="left" w:pos="1418"/>
          <w:tab w:val="right" w:pos="9214"/>
        </w:tabs>
        <w:autoSpaceDE w:val="0"/>
        <w:autoSpaceDN w:val="0"/>
        <w:adjustRightInd w:val="0"/>
      </w:pPr>
      <w:r>
        <w:rPr>
          <w:position w:val="-4"/>
          <w:szCs w:val="28"/>
        </w:rPr>
        <w:tab/>
      </w:r>
      <w:r>
        <w:rPr>
          <w:position w:val="-4"/>
          <w:szCs w:val="28"/>
        </w:rPr>
        <w:tab/>
      </w:r>
      <w:r w:rsidRPr="0044200D">
        <w:rPr>
          <w:position w:val="-16"/>
        </w:rPr>
        <w:object w:dxaOrig="2060" w:dyaOrig="440">
          <v:shape id="_x0000_i1265" type="#_x0000_t75" style="width:98.3pt;height:22.55pt" o:ole="">
            <v:imagedata r:id="rId486" o:title=""/>
          </v:shape>
          <o:OLEObject Type="Embed" ProgID="Equation.DSMT4" ShapeID="_x0000_i1265" DrawAspect="Content" ObjectID="_1306436633" r:id="rId487"/>
        </w:object>
      </w:r>
      <w:r w:rsidR="0090227C">
        <w:t>,</w:t>
      </w:r>
      <w:r w:rsidR="00CE4766">
        <w:tab/>
        <w:t>(65</w:t>
      </w:r>
      <w:r>
        <w:t>)</w:t>
      </w:r>
    </w:p>
    <w:p w:rsidR="0090227C" w:rsidRDefault="0090227C" w:rsidP="00334BF5">
      <w:pPr>
        <w:tabs>
          <w:tab w:val="left" w:pos="1418"/>
          <w:tab w:val="right" w:pos="9214"/>
        </w:tabs>
        <w:autoSpaceDE w:val="0"/>
        <w:autoSpaceDN w:val="0"/>
        <w:adjustRightInd w:val="0"/>
      </w:pPr>
    </w:p>
    <w:p w:rsidR="0090227C" w:rsidRDefault="0090227C" w:rsidP="0090227C">
      <w:pPr>
        <w:tabs>
          <w:tab w:val="left" w:pos="1418"/>
          <w:tab w:val="right" w:pos="9214"/>
        </w:tabs>
        <w:autoSpaceDE w:val="0"/>
        <w:autoSpaceDN w:val="0"/>
        <w:adjustRightInd w:val="0"/>
        <w:ind w:firstLine="0"/>
      </w:pPr>
      <w:r>
        <w:t>где</w:t>
      </w:r>
      <w:r>
        <w:tab/>
      </w:r>
      <w:r w:rsidRPr="0044200D">
        <w:rPr>
          <w:position w:val="-16"/>
        </w:rPr>
        <w:object w:dxaOrig="840" w:dyaOrig="440">
          <v:shape id="_x0000_i1266" type="#_x0000_t75" style="width:39.45pt;height:22.55pt" o:ole="">
            <v:imagedata r:id="rId488" o:title=""/>
          </v:shape>
          <o:OLEObject Type="Embed" ProgID="Equation.DSMT4" ShapeID="_x0000_i1266" DrawAspect="Content" ObjectID="_1306436634" r:id="rId489"/>
        </w:object>
      </w:r>
      <w:r>
        <w:t xml:space="preserve"> - температура насыщения воды при давлении в барабане контура низкого давления (НД);</w:t>
      </w:r>
    </w:p>
    <w:p w:rsidR="0090227C" w:rsidRDefault="0090227C" w:rsidP="0090227C">
      <w:pPr>
        <w:tabs>
          <w:tab w:val="left" w:pos="1418"/>
          <w:tab w:val="right" w:pos="9214"/>
        </w:tabs>
        <w:autoSpaceDE w:val="0"/>
        <w:autoSpaceDN w:val="0"/>
        <w:adjustRightInd w:val="0"/>
        <w:ind w:firstLine="0"/>
      </w:pPr>
    </w:p>
    <w:p w:rsidR="0090227C" w:rsidRDefault="0090227C" w:rsidP="00334BF5">
      <w:pPr>
        <w:tabs>
          <w:tab w:val="left" w:pos="1418"/>
          <w:tab w:val="right" w:pos="9214"/>
        </w:tabs>
        <w:autoSpaceDE w:val="0"/>
        <w:autoSpaceDN w:val="0"/>
        <w:adjustRightInd w:val="0"/>
      </w:pPr>
      <w:r>
        <w:t>Энтальпия газов перед ГПК, кДж/кг:</w:t>
      </w:r>
    </w:p>
    <w:p w:rsidR="0090227C" w:rsidRDefault="0090227C" w:rsidP="00334BF5">
      <w:pPr>
        <w:tabs>
          <w:tab w:val="left" w:pos="1418"/>
          <w:tab w:val="right" w:pos="9214"/>
        </w:tabs>
        <w:autoSpaceDE w:val="0"/>
        <w:autoSpaceDN w:val="0"/>
        <w:adjustRightInd w:val="0"/>
      </w:pPr>
    </w:p>
    <w:p w:rsidR="0090227C" w:rsidRDefault="0090227C" w:rsidP="00334BF5">
      <w:pPr>
        <w:tabs>
          <w:tab w:val="left" w:pos="1418"/>
          <w:tab w:val="right" w:pos="9214"/>
        </w:tabs>
        <w:autoSpaceDE w:val="0"/>
        <w:autoSpaceDN w:val="0"/>
        <w:adjustRightInd w:val="0"/>
      </w:pPr>
      <w:r>
        <w:tab/>
      </w:r>
      <w:r>
        <w:tab/>
        <w:t xml:space="preserve"> </w:t>
      </w:r>
      <w:r w:rsidRPr="008A270F">
        <w:rPr>
          <w:position w:val="-16"/>
        </w:rPr>
        <w:object w:dxaOrig="1820" w:dyaOrig="440">
          <v:shape id="_x0000_i1267" type="#_x0000_t75" style="width:87.05pt;height:22.55pt" o:ole="">
            <v:imagedata r:id="rId490" o:title=""/>
          </v:shape>
          <o:OLEObject Type="Embed" ProgID="Equation.DSMT4" ShapeID="_x0000_i1267" DrawAspect="Content" ObjectID="_1306436635" r:id="rId491"/>
        </w:object>
      </w:r>
    </w:p>
    <w:p w:rsidR="003C66F8" w:rsidRDefault="003C66F8" w:rsidP="00334BF5">
      <w:pPr>
        <w:tabs>
          <w:tab w:val="left" w:pos="1418"/>
          <w:tab w:val="right" w:pos="9214"/>
        </w:tabs>
        <w:autoSpaceDE w:val="0"/>
        <w:autoSpaceDN w:val="0"/>
        <w:adjustRightInd w:val="0"/>
      </w:pPr>
    </w:p>
    <w:p w:rsidR="003C66F8" w:rsidRDefault="003C66F8" w:rsidP="00334BF5">
      <w:pPr>
        <w:tabs>
          <w:tab w:val="left" w:pos="1418"/>
          <w:tab w:val="right" w:pos="9214"/>
        </w:tabs>
        <w:autoSpaceDE w:val="0"/>
        <w:autoSpaceDN w:val="0"/>
        <w:adjustRightInd w:val="0"/>
      </w:pPr>
      <w:r>
        <w:t xml:space="preserve">Температура перегрева пара  за пароперегревателем НД, </w:t>
      </w:r>
      <w:r>
        <w:rPr>
          <w:rFonts w:cs="Times New Roman"/>
        </w:rPr>
        <w:t>˚</w:t>
      </w:r>
      <w:r>
        <w:t>С:</w:t>
      </w:r>
    </w:p>
    <w:p w:rsidR="003C66F8" w:rsidRDefault="003C66F8" w:rsidP="00334BF5">
      <w:pPr>
        <w:tabs>
          <w:tab w:val="left" w:pos="1418"/>
          <w:tab w:val="right" w:pos="9214"/>
        </w:tabs>
        <w:autoSpaceDE w:val="0"/>
        <w:autoSpaceDN w:val="0"/>
        <w:adjustRightInd w:val="0"/>
      </w:pPr>
    </w:p>
    <w:p w:rsidR="003C66F8" w:rsidRDefault="003C66F8" w:rsidP="00334BF5">
      <w:pPr>
        <w:tabs>
          <w:tab w:val="left" w:pos="1418"/>
          <w:tab w:val="right" w:pos="9214"/>
        </w:tabs>
        <w:autoSpaceDE w:val="0"/>
        <w:autoSpaceDN w:val="0"/>
        <w:adjustRightInd w:val="0"/>
      </w:pPr>
      <w:r>
        <w:tab/>
      </w:r>
      <w:r>
        <w:tab/>
      </w:r>
      <w:r w:rsidRPr="003C66F8">
        <w:rPr>
          <w:position w:val="-14"/>
        </w:rPr>
        <w:object w:dxaOrig="1560" w:dyaOrig="400">
          <v:shape id="_x0000_i1268" type="#_x0000_t75" style="width:74.5pt;height:20.05pt" o:ole="">
            <v:imagedata r:id="rId492" o:title=""/>
          </v:shape>
          <o:OLEObject Type="Embed" ProgID="Equation.DSMT4" ShapeID="_x0000_i1268" DrawAspect="Content" ObjectID="_1306436636" r:id="rId493"/>
        </w:object>
      </w:r>
      <w:r w:rsidR="00CE4766">
        <w:tab/>
        <w:t>(66</w:t>
      </w:r>
      <w:r>
        <w:t>)</w:t>
      </w:r>
    </w:p>
    <w:p w:rsidR="0090227C" w:rsidRDefault="0090227C" w:rsidP="00334BF5">
      <w:pPr>
        <w:tabs>
          <w:tab w:val="left" w:pos="1418"/>
          <w:tab w:val="right" w:pos="9214"/>
        </w:tabs>
        <w:autoSpaceDE w:val="0"/>
        <w:autoSpaceDN w:val="0"/>
        <w:adjustRightInd w:val="0"/>
      </w:pPr>
    </w:p>
    <w:p w:rsidR="0090227C" w:rsidRPr="00522657" w:rsidRDefault="0090227C" w:rsidP="00522657">
      <w:r w:rsidRPr="00522657">
        <w:t>Расход пара через контур НД, кг/с:</w:t>
      </w:r>
    </w:p>
    <w:p w:rsidR="0090227C" w:rsidRDefault="0090227C" w:rsidP="0090227C">
      <w:pPr>
        <w:tabs>
          <w:tab w:val="left" w:pos="1418"/>
          <w:tab w:val="right" w:pos="9214"/>
        </w:tabs>
        <w:autoSpaceDE w:val="0"/>
        <w:autoSpaceDN w:val="0"/>
        <w:adjustRightInd w:val="0"/>
        <w:rPr>
          <w:position w:val="-4"/>
          <w:szCs w:val="28"/>
        </w:rPr>
      </w:pPr>
    </w:p>
    <w:p w:rsidR="0090227C" w:rsidRDefault="0090227C" w:rsidP="0090227C">
      <w:pPr>
        <w:tabs>
          <w:tab w:val="left" w:pos="1418"/>
          <w:tab w:val="right" w:pos="9214"/>
        </w:tabs>
        <w:autoSpaceDE w:val="0"/>
        <w:autoSpaceDN w:val="0"/>
        <w:adjustRightInd w:val="0"/>
      </w:pPr>
      <w:r>
        <w:rPr>
          <w:position w:val="-4"/>
          <w:szCs w:val="28"/>
        </w:rPr>
        <w:tab/>
      </w:r>
      <w:r>
        <w:rPr>
          <w:position w:val="-4"/>
          <w:szCs w:val="28"/>
        </w:rPr>
        <w:tab/>
      </w:r>
      <w:r w:rsidRPr="008A270F">
        <w:rPr>
          <w:position w:val="-30"/>
        </w:rPr>
        <w:object w:dxaOrig="2520" w:dyaOrig="780">
          <v:shape id="_x0000_i1269" type="#_x0000_t75" style="width:120.2pt;height:39.45pt" o:ole="">
            <v:imagedata r:id="rId494" o:title=""/>
          </v:shape>
          <o:OLEObject Type="Embed" ProgID="Equation.DSMT4" ShapeID="_x0000_i1269" DrawAspect="Content" ObjectID="_1306436637" r:id="rId495"/>
        </w:object>
      </w:r>
      <w:r>
        <w:t>,</w:t>
      </w:r>
      <w:r>
        <w:tab/>
        <w:t>(</w:t>
      </w:r>
      <w:r w:rsidR="00CE4766">
        <w:t>67</w:t>
      </w:r>
      <w:r>
        <w:t>)</w:t>
      </w:r>
    </w:p>
    <w:p w:rsidR="0090227C" w:rsidRDefault="0090227C" w:rsidP="0090227C">
      <w:pPr>
        <w:tabs>
          <w:tab w:val="left" w:pos="1418"/>
          <w:tab w:val="right" w:pos="9214"/>
        </w:tabs>
        <w:autoSpaceDE w:val="0"/>
        <w:autoSpaceDN w:val="0"/>
        <w:adjustRightInd w:val="0"/>
      </w:pPr>
    </w:p>
    <w:p w:rsidR="0090227C" w:rsidRDefault="0090227C" w:rsidP="003C66F8">
      <w:pPr>
        <w:tabs>
          <w:tab w:val="left" w:pos="1418"/>
          <w:tab w:val="right" w:pos="9214"/>
        </w:tabs>
        <w:autoSpaceDE w:val="0"/>
        <w:autoSpaceDN w:val="0"/>
        <w:adjustRightInd w:val="0"/>
        <w:ind w:firstLine="0"/>
      </w:pPr>
      <w:r>
        <w:t>где</w:t>
      </w:r>
      <w:r>
        <w:tab/>
      </w:r>
      <w:r w:rsidRPr="00D06ACF">
        <w:rPr>
          <w:position w:val="-12"/>
        </w:rPr>
        <w:object w:dxaOrig="420" w:dyaOrig="380">
          <v:shape id="_x0000_i1270" type="#_x0000_t75" style="width:21.3pt;height:18.8pt" o:ole="">
            <v:imagedata r:id="rId496" o:title=""/>
          </v:shape>
          <o:OLEObject Type="Embed" ProgID="Equation.DSMT4" ShapeID="_x0000_i1270" DrawAspect="Content" ObjectID="_1306436638" r:id="rId497"/>
        </w:object>
      </w:r>
      <w:r>
        <w:t xml:space="preserve"> - энтальпия перегретого пара в контуре НД, кДж/кг, </w:t>
      </w:r>
      <w:r w:rsidRPr="0090227C">
        <w:rPr>
          <w:position w:val="-16"/>
        </w:rPr>
        <w:object w:dxaOrig="1860" w:dyaOrig="440">
          <v:shape id="_x0000_i1271" type="#_x0000_t75" style="width:93.3pt;height:21.9pt" o:ole="">
            <v:imagedata r:id="rId498" o:title=""/>
          </v:shape>
          <o:OLEObject Type="Embed" ProgID="Equation.DSMT4" ShapeID="_x0000_i1271" DrawAspect="Content" ObjectID="_1306436639" r:id="rId499"/>
        </w:object>
      </w:r>
      <w:r>
        <w:t>;</w:t>
      </w:r>
    </w:p>
    <w:p w:rsidR="003C66F8" w:rsidRDefault="003C66F8" w:rsidP="003C66F8">
      <w:pPr>
        <w:tabs>
          <w:tab w:val="left" w:pos="1418"/>
          <w:tab w:val="right" w:pos="9214"/>
        </w:tabs>
        <w:autoSpaceDE w:val="0"/>
        <w:autoSpaceDN w:val="0"/>
        <w:adjustRightInd w:val="0"/>
        <w:ind w:firstLine="0"/>
      </w:pPr>
      <w:r>
        <w:tab/>
      </w:r>
      <w:r w:rsidRPr="00D06ACF">
        <w:rPr>
          <w:position w:val="-12"/>
        </w:rPr>
        <w:object w:dxaOrig="420" w:dyaOrig="380">
          <v:shape id="_x0000_i1272" type="#_x0000_t75" style="width:21.3pt;height:18.8pt" o:ole="">
            <v:imagedata r:id="rId500" o:title=""/>
          </v:shape>
          <o:OLEObject Type="Embed" ProgID="Equation.DSMT4" ShapeID="_x0000_i1272" DrawAspect="Content" ObjectID="_1306436640" r:id="rId501"/>
        </w:object>
      </w:r>
      <w:r>
        <w:t xml:space="preserve"> - энтальпия насыщенной воды в барабане НД, кДж/кг, </w:t>
      </w:r>
      <w:r w:rsidRPr="003C66F8">
        <w:rPr>
          <w:position w:val="-16"/>
        </w:rPr>
        <w:object w:dxaOrig="1480" w:dyaOrig="440">
          <v:shape id="_x0000_i1273" type="#_x0000_t75" style="width:74.5pt;height:21.9pt" o:ole="">
            <v:imagedata r:id="rId502" o:title=""/>
          </v:shape>
          <o:OLEObject Type="Embed" ProgID="Equation.DSMT4" ShapeID="_x0000_i1273" DrawAspect="Content" ObjectID="_1306436641" r:id="rId503"/>
        </w:object>
      </w:r>
      <w:r>
        <w:t>;</w:t>
      </w:r>
    </w:p>
    <w:p w:rsidR="003C66F8" w:rsidRDefault="003C66F8" w:rsidP="003C66F8">
      <w:pPr>
        <w:tabs>
          <w:tab w:val="left" w:pos="1418"/>
          <w:tab w:val="right" w:pos="9214"/>
        </w:tabs>
        <w:autoSpaceDE w:val="0"/>
        <w:autoSpaceDN w:val="0"/>
        <w:adjustRightInd w:val="0"/>
        <w:ind w:firstLine="0"/>
      </w:pPr>
    </w:p>
    <w:p w:rsidR="003C66F8" w:rsidRPr="00522657" w:rsidRDefault="003C66F8" w:rsidP="00522657">
      <w:r w:rsidRPr="00522657">
        <w:t>Расход пара на деаэратор</w:t>
      </w:r>
      <w:r w:rsidR="00BC628F" w:rsidRPr="00522657">
        <w:t>, кг/с:</w:t>
      </w:r>
    </w:p>
    <w:p w:rsidR="00BC628F" w:rsidRDefault="00BC628F" w:rsidP="00BC628F">
      <w:pPr>
        <w:tabs>
          <w:tab w:val="left" w:pos="1418"/>
          <w:tab w:val="right" w:pos="9214"/>
        </w:tabs>
        <w:autoSpaceDE w:val="0"/>
        <w:autoSpaceDN w:val="0"/>
        <w:adjustRightInd w:val="0"/>
        <w:rPr>
          <w:position w:val="-4"/>
          <w:szCs w:val="28"/>
        </w:rPr>
      </w:pPr>
    </w:p>
    <w:p w:rsidR="00BC628F" w:rsidRDefault="00BC628F" w:rsidP="00BC628F">
      <w:pPr>
        <w:tabs>
          <w:tab w:val="left" w:pos="1418"/>
          <w:tab w:val="right" w:pos="9214"/>
        </w:tabs>
        <w:autoSpaceDE w:val="0"/>
        <w:autoSpaceDN w:val="0"/>
        <w:adjustRightInd w:val="0"/>
      </w:pPr>
      <w:r>
        <w:rPr>
          <w:position w:val="-4"/>
          <w:szCs w:val="28"/>
        </w:rPr>
        <w:tab/>
      </w:r>
      <w:r>
        <w:rPr>
          <w:position w:val="-4"/>
          <w:szCs w:val="28"/>
        </w:rPr>
        <w:tab/>
      </w:r>
      <w:r w:rsidRPr="00BC628F">
        <w:rPr>
          <w:position w:val="-30"/>
        </w:rPr>
        <w:object w:dxaOrig="3200" w:dyaOrig="780">
          <v:shape id="_x0000_i1274" type="#_x0000_t75" style="width:159.65pt;height:38.8pt" o:ole="">
            <v:imagedata r:id="rId504" o:title=""/>
          </v:shape>
          <o:OLEObject Type="Embed" ProgID="Equation.DSMT4" ShapeID="_x0000_i1274" DrawAspect="Content" ObjectID="_1306436642" r:id="rId505"/>
        </w:object>
      </w:r>
      <w:r>
        <w:t>,</w:t>
      </w:r>
      <w:r>
        <w:tab/>
      </w:r>
      <w:r w:rsidR="00CE4766">
        <w:t>(68</w:t>
      </w:r>
      <w:r>
        <w:t>)</w:t>
      </w:r>
    </w:p>
    <w:p w:rsidR="00BC628F" w:rsidRDefault="00BC628F" w:rsidP="00BC628F">
      <w:pPr>
        <w:tabs>
          <w:tab w:val="left" w:pos="1418"/>
          <w:tab w:val="right" w:pos="9214"/>
        </w:tabs>
        <w:autoSpaceDE w:val="0"/>
        <w:autoSpaceDN w:val="0"/>
        <w:adjustRightInd w:val="0"/>
      </w:pPr>
    </w:p>
    <w:p w:rsidR="00BC628F" w:rsidRDefault="00BC628F" w:rsidP="00BC628F">
      <w:pPr>
        <w:pStyle w:val="aff7"/>
      </w:pPr>
      <w:r>
        <w:t>где</w:t>
      </w:r>
      <w:r>
        <w:tab/>
      </w:r>
      <w:r w:rsidRPr="00D06ACF">
        <w:rPr>
          <w:position w:val="-12"/>
        </w:rPr>
        <w:object w:dxaOrig="480" w:dyaOrig="360">
          <v:shape id="_x0000_i1275" type="#_x0000_t75" style="width:23.8pt;height:18.15pt" o:ole="">
            <v:imagedata r:id="rId506" o:title=""/>
          </v:shape>
          <o:OLEObject Type="Embed" ProgID="Equation.DSMT4" ShapeID="_x0000_i1275" DrawAspect="Content" ObjectID="_1306436643" r:id="rId507"/>
        </w:object>
      </w:r>
      <w:r>
        <w:t xml:space="preserve"> - энтальпия воды за ГПК, кДж/кг, </w:t>
      </w:r>
      <w:r w:rsidRPr="00BC628F">
        <w:rPr>
          <w:position w:val="-16"/>
        </w:rPr>
        <w:object w:dxaOrig="2000" w:dyaOrig="440">
          <v:shape id="_x0000_i1276" type="#_x0000_t75" style="width:99.55pt;height:21.9pt" o:ole="">
            <v:imagedata r:id="rId508" o:title=""/>
          </v:shape>
          <o:OLEObject Type="Embed" ProgID="Equation.DSMT4" ShapeID="_x0000_i1276" DrawAspect="Content" ObjectID="_1306436644" r:id="rId509"/>
        </w:object>
      </w:r>
      <w:r>
        <w:t>;</w:t>
      </w:r>
    </w:p>
    <w:p w:rsidR="00BC628F" w:rsidRDefault="00BC628F" w:rsidP="00BC628F">
      <w:pPr>
        <w:pStyle w:val="aff7"/>
      </w:pPr>
    </w:p>
    <w:p w:rsidR="00BC628F" w:rsidRDefault="009D5909" w:rsidP="00522657">
      <w:r>
        <w:t>Расход рециркуляции, кг/с:</w:t>
      </w:r>
    </w:p>
    <w:p w:rsidR="009D5909" w:rsidRDefault="009D5909" w:rsidP="009D5909"/>
    <w:p w:rsidR="009D5909" w:rsidRDefault="009D5909" w:rsidP="009D5909">
      <w:r>
        <w:tab/>
      </w:r>
      <w:r w:rsidRPr="00BC628F">
        <w:rPr>
          <w:position w:val="-30"/>
        </w:rPr>
        <w:object w:dxaOrig="3760" w:dyaOrig="820">
          <v:shape id="_x0000_i1277" type="#_x0000_t75" style="width:188.45pt;height:41.3pt" o:ole="">
            <v:imagedata r:id="rId510" o:title=""/>
          </v:shape>
          <o:OLEObject Type="Embed" ProgID="Equation.DSMT4" ShapeID="_x0000_i1277" DrawAspect="Content" ObjectID="_1306436645" r:id="rId511"/>
        </w:object>
      </w:r>
      <w:r w:rsidR="00CE4766">
        <w:t>,</w:t>
      </w:r>
      <w:r w:rsidR="00CE4766">
        <w:tab/>
        <w:t>(69</w:t>
      </w:r>
      <w:r>
        <w:t>)</w:t>
      </w:r>
    </w:p>
    <w:p w:rsidR="009D5909" w:rsidRDefault="009D5909" w:rsidP="009D5909"/>
    <w:p w:rsidR="009D5909" w:rsidRDefault="009D5909" w:rsidP="009D5909">
      <w:pPr>
        <w:pStyle w:val="aff7"/>
      </w:pPr>
      <w:r>
        <w:t>где</w:t>
      </w:r>
      <w:r>
        <w:tab/>
      </w:r>
      <w:r w:rsidRPr="00D06ACF">
        <w:rPr>
          <w:position w:val="-12"/>
        </w:rPr>
        <w:object w:dxaOrig="320" w:dyaOrig="360">
          <v:shape id="_x0000_i1278" type="#_x0000_t75" style="width:15.65pt;height:18.15pt" o:ole="">
            <v:imagedata r:id="rId512" o:title=""/>
          </v:shape>
          <o:OLEObject Type="Embed" ProgID="Equation.DSMT4" ShapeID="_x0000_i1278" DrawAspect="Content" ObjectID="_1306436646" r:id="rId513"/>
        </w:object>
      </w:r>
      <w:r>
        <w:t xml:space="preserve"> - энтальпия питательной воды на входе в ГПК, кДж/кг, </w:t>
      </w:r>
      <w:r w:rsidRPr="009D5909">
        <w:rPr>
          <w:position w:val="-16"/>
        </w:rPr>
        <w:object w:dxaOrig="1840" w:dyaOrig="440">
          <v:shape id="_x0000_i1279" type="#_x0000_t75" style="width:92.05pt;height:21.9pt" o:ole="">
            <v:imagedata r:id="rId514" o:title=""/>
          </v:shape>
          <o:OLEObject Type="Embed" ProgID="Equation.DSMT4" ShapeID="_x0000_i1279" DrawAspect="Content" ObjectID="_1306436647" r:id="rId515"/>
        </w:object>
      </w:r>
      <w:r>
        <w:t>;</w:t>
      </w:r>
    </w:p>
    <w:p w:rsidR="009D5909" w:rsidRPr="00BC628F" w:rsidRDefault="009D5909" w:rsidP="009D5909">
      <w:pPr>
        <w:pStyle w:val="aff7"/>
      </w:pPr>
      <w:r>
        <w:lastRenderedPageBreak/>
        <w:tab/>
      </w:r>
      <w:r w:rsidRPr="00D06ACF">
        <w:rPr>
          <w:position w:val="-12"/>
        </w:rPr>
        <w:object w:dxaOrig="260" w:dyaOrig="360">
          <v:shape id="_x0000_i1280" type="#_x0000_t75" style="width:12.5pt;height:18.15pt" o:ole="">
            <v:imagedata r:id="rId516" o:title=""/>
          </v:shape>
          <o:OLEObject Type="Embed" ProgID="Equation.DSMT4" ShapeID="_x0000_i1280" DrawAspect="Content" ObjectID="_1306436648" r:id="rId517"/>
        </w:object>
      </w:r>
      <w:r>
        <w:t xml:space="preserve"> - энтальпия конденсата в состоянии насыщения, кДж/кг, </w:t>
      </w:r>
      <w:r w:rsidRPr="009D5909">
        <w:rPr>
          <w:position w:val="-14"/>
        </w:rPr>
        <w:object w:dxaOrig="1180" w:dyaOrig="400">
          <v:shape id="_x0000_i1281" type="#_x0000_t75" style="width:59.5pt;height:20.05pt" o:ole="">
            <v:imagedata r:id="rId518" o:title=""/>
          </v:shape>
          <o:OLEObject Type="Embed" ProgID="Equation.DSMT4" ShapeID="_x0000_i1281" DrawAspect="Content" ObjectID="_1306436649" r:id="rId519"/>
        </w:object>
      </w:r>
      <w:r>
        <w:t>;</w:t>
      </w:r>
    </w:p>
    <w:p w:rsidR="00FF2E12" w:rsidRPr="006A715E" w:rsidRDefault="00FF2E12" w:rsidP="00157581">
      <w:pPr>
        <w:tabs>
          <w:tab w:val="left" w:pos="1418"/>
          <w:tab w:val="right" w:pos="9214"/>
        </w:tabs>
        <w:autoSpaceDE w:val="0"/>
        <w:autoSpaceDN w:val="0"/>
        <w:adjustRightInd w:val="0"/>
        <w:ind w:firstLine="0"/>
        <w:rPr>
          <w:position w:val="-4"/>
          <w:szCs w:val="28"/>
        </w:rPr>
      </w:pPr>
    </w:p>
    <w:p w:rsidR="006A715E" w:rsidRPr="00522657" w:rsidRDefault="003E39F1" w:rsidP="00522657">
      <w:r w:rsidRPr="00522657">
        <w:t>Энтальпия уходящих газов КУ, кДж/кг:</w:t>
      </w:r>
      <w:r w:rsidRPr="00522657">
        <w:rPr>
          <w:position w:val="-16"/>
        </w:rPr>
        <w:t xml:space="preserve"> </w:t>
      </w:r>
    </w:p>
    <w:p w:rsidR="003E39F1" w:rsidRDefault="003E39F1" w:rsidP="003E39F1">
      <w:pPr>
        <w:tabs>
          <w:tab w:val="left" w:pos="1418"/>
          <w:tab w:val="right" w:pos="9214"/>
        </w:tabs>
        <w:autoSpaceDE w:val="0"/>
        <w:autoSpaceDN w:val="0"/>
        <w:adjustRightInd w:val="0"/>
      </w:pPr>
    </w:p>
    <w:p w:rsidR="003E39F1" w:rsidRDefault="003E39F1" w:rsidP="003E39F1">
      <w:pPr>
        <w:tabs>
          <w:tab w:val="left" w:pos="1418"/>
          <w:tab w:val="right" w:pos="9214"/>
        </w:tabs>
        <w:autoSpaceDE w:val="0"/>
        <w:autoSpaceDN w:val="0"/>
        <w:adjustRightInd w:val="0"/>
      </w:pPr>
      <w:r>
        <w:tab/>
      </w:r>
      <w:r>
        <w:tab/>
      </w:r>
      <w:r w:rsidRPr="003E39F1">
        <w:rPr>
          <w:position w:val="-30"/>
        </w:rPr>
        <w:object w:dxaOrig="4760" w:dyaOrig="1080">
          <v:shape id="_x0000_i1282" type="#_x0000_t75" style="width:227.25pt;height:55.7pt" o:ole="">
            <v:imagedata r:id="rId520" o:title=""/>
          </v:shape>
          <o:OLEObject Type="Embed" ProgID="Equation.DSMT4" ShapeID="_x0000_i1282" DrawAspect="Content" ObjectID="_1306436650" r:id="rId521"/>
        </w:object>
      </w:r>
      <w:r w:rsidR="00CE4766">
        <w:tab/>
        <w:t>(70</w:t>
      </w:r>
      <w:r>
        <w:t>)</w:t>
      </w:r>
    </w:p>
    <w:p w:rsidR="003E39F1" w:rsidRDefault="003E39F1" w:rsidP="003E39F1">
      <w:pPr>
        <w:tabs>
          <w:tab w:val="left" w:pos="1418"/>
          <w:tab w:val="right" w:pos="9214"/>
        </w:tabs>
        <w:autoSpaceDE w:val="0"/>
        <w:autoSpaceDN w:val="0"/>
        <w:adjustRightInd w:val="0"/>
      </w:pPr>
    </w:p>
    <w:p w:rsidR="003E39F1" w:rsidRDefault="003E39F1" w:rsidP="003E39F1">
      <w:pPr>
        <w:tabs>
          <w:tab w:val="left" w:pos="1418"/>
          <w:tab w:val="right" w:pos="9214"/>
        </w:tabs>
        <w:autoSpaceDE w:val="0"/>
        <w:autoSpaceDN w:val="0"/>
        <w:adjustRightInd w:val="0"/>
      </w:pPr>
      <w:r>
        <w:t xml:space="preserve">Соответствующая температура уходящих газов, </w:t>
      </w:r>
      <w:r>
        <w:rPr>
          <w:rFonts w:cs="Times New Roman"/>
        </w:rPr>
        <w:t>˚</w:t>
      </w:r>
      <w:r>
        <w:t>С:</w:t>
      </w:r>
    </w:p>
    <w:p w:rsidR="003E39F1" w:rsidRDefault="003E39F1" w:rsidP="003E39F1">
      <w:pPr>
        <w:tabs>
          <w:tab w:val="left" w:pos="1418"/>
          <w:tab w:val="right" w:pos="9214"/>
        </w:tabs>
        <w:autoSpaceDE w:val="0"/>
        <w:autoSpaceDN w:val="0"/>
        <w:adjustRightInd w:val="0"/>
      </w:pPr>
    </w:p>
    <w:p w:rsidR="003E39F1" w:rsidRDefault="003E39F1" w:rsidP="003E39F1">
      <w:pPr>
        <w:tabs>
          <w:tab w:val="left" w:pos="1418"/>
          <w:tab w:val="right" w:pos="9214"/>
        </w:tabs>
        <w:autoSpaceDE w:val="0"/>
        <w:autoSpaceDN w:val="0"/>
        <w:adjustRightInd w:val="0"/>
      </w:pPr>
      <w:r>
        <w:tab/>
      </w:r>
      <w:r>
        <w:tab/>
      </w:r>
      <w:r w:rsidRPr="003E39F1">
        <w:rPr>
          <w:position w:val="-14"/>
        </w:rPr>
        <w:object w:dxaOrig="1460" w:dyaOrig="380">
          <v:shape id="_x0000_i1283" type="#_x0000_t75" style="width:69.5pt;height:19.4pt" o:ole="">
            <v:imagedata r:id="rId522" o:title=""/>
          </v:shape>
          <o:OLEObject Type="Embed" ProgID="Equation.DSMT4" ShapeID="_x0000_i1283" DrawAspect="Content" ObjectID="_1306436651" r:id="rId523"/>
        </w:object>
      </w:r>
    </w:p>
    <w:p w:rsidR="003E39F1" w:rsidRDefault="003E39F1" w:rsidP="003E39F1">
      <w:pPr>
        <w:tabs>
          <w:tab w:val="left" w:pos="1418"/>
          <w:tab w:val="right" w:pos="9214"/>
        </w:tabs>
        <w:autoSpaceDE w:val="0"/>
        <w:autoSpaceDN w:val="0"/>
        <w:adjustRightInd w:val="0"/>
      </w:pPr>
    </w:p>
    <w:p w:rsidR="003E39F1" w:rsidRPr="00522657" w:rsidRDefault="003E39F1" w:rsidP="00522657">
      <w:r w:rsidRPr="00522657">
        <w:t>КПД КУ:</w:t>
      </w:r>
    </w:p>
    <w:p w:rsidR="003E39F1" w:rsidRDefault="003E39F1" w:rsidP="003E39F1">
      <w:pPr>
        <w:tabs>
          <w:tab w:val="left" w:pos="1418"/>
          <w:tab w:val="right" w:pos="9214"/>
        </w:tabs>
        <w:autoSpaceDE w:val="0"/>
        <w:autoSpaceDN w:val="0"/>
        <w:adjustRightInd w:val="0"/>
        <w:rPr>
          <w:position w:val="-4"/>
          <w:szCs w:val="28"/>
        </w:rPr>
      </w:pPr>
    </w:p>
    <w:p w:rsidR="003E39F1" w:rsidRDefault="003E39F1" w:rsidP="003E39F1">
      <w:pPr>
        <w:tabs>
          <w:tab w:val="left" w:pos="1418"/>
          <w:tab w:val="right" w:pos="9214"/>
        </w:tabs>
        <w:autoSpaceDE w:val="0"/>
        <w:autoSpaceDN w:val="0"/>
        <w:adjustRightInd w:val="0"/>
      </w:pPr>
      <w:r>
        <w:rPr>
          <w:position w:val="-4"/>
          <w:szCs w:val="28"/>
        </w:rPr>
        <w:tab/>
      </w:r>
      <w:r>
        <w:rPr>
          <w:position w:val="-4"/>
          <w:szCs w:val="28"/>
        </w:rPr>
        <w:tab/>
      </w:r>
      <w:r w:rsidRPr="003E39F1">
        <w:rPr>
          <w:position w:val="-30"/>
        </w:rPr>
        <w:object w:dxaOrig="1400" w:dyaOrig="720">
          <v:shape id="_x0000_i1284" type="#_x0000_t75" style="width:67pt;height:36.95pt" o:ole="">
            <v:imagedata r:id="rId524" o:title=""/>
          </v:shape>
          <o:OLEObject Type="Embed" ProgID="Equation.DSMT4" ShapeID="_x0000_i1284" DrawAspect="Content" ObjectID="_1306436652" r:id="rId525"/>
        </w:object>
      </w:r>
      <w:r w:rsidR="00CE4766">
        <w:t>,</w:t>
      </w:r>
      <w:r w:rsidR="00CE4766">
        <w:tab/>
        <w:t>(71</w:t>
      </w:r>
      <w:r>
        <w:t>)</w:t>
      </w:r>
    </w:p>
    <w:p w:rsidR="003E39F1" w:rsidRDefault="003E39F1" w:rsidP="003E39F1">
      <w:pPr>
        <w:tabs>
          <w:tab w:val="left" w:pos="1418"/>
          <w:tab w:val="right" w:pos="9214"/>
        </w:tabs>
        <w:autoSpaceDE w:val="0"/>
        <w:autoSpaceDN w:val="0"/>
        <w:adjustRightInd w:val="0"/>
      </w:pPr>
    </w:p>
    <w:p w:rsidR="003E39F1" w:rsidRDefault="003E39F1" w:rsidP="003E39F1">
      <w:pPr>
        <w:pStyle w:val="aff7"/>
      </w:pPr>
      <w:r>
        <w:t>где</w:t>
      </w:r>
      <w:r>
        <w:tab/>
      </w:r>
      <w:r w:rsidRPr="003E39F1">
        <w:rPr>
          <w:position w:val="-12"/>
        </w:rPr>
        <w:object w:dxaOrig="260" w:dyaOrig="360">
          <v:shape id="_x0000_i1285" type="#_x0000_t75" style="width:12.5pt;height:18.8pt" o:ole="">
            <v:imagedata r:id="rId526" o:title=""/>
          </v:shape>
          <o:OLEObject Type="Embed" ProgID="Equation.DSMT4" ShapeID="_x0000_i1285" DrawAspect="Content" ObjectID="_1306436653" r:id="rId527"/>
        </w:object>
      </w:r>
      <w:r>
        <w:t xml:space="preserve"> - </w:t>
      </w:r>
      <w:r w:rsidR="002A73CA">
        <w:t xml:space="preserve">энтальпия газов при температуре окружающей среды, </w:t>
      </w:r>
      <w:r w:rsidR="002A73CA" w:rsidRPr="002A73CA">
        <w:rPr>
          <w:position w:val="-14"/>
        </w:rPr>
        <w:object w:dxaOrig="1380" w:dyaOrig="400">
          <v:shape id="_x0000_i1286" type="#_x0000_t75" style="width:65.75pt;height:20.05pt" o:ole="">
            <v:imagedata r:id="rId528" o:title=""/>
          </v:shape>
          <o:OLEObject Type="Embed" ProgID="Equation.DSMT4" ShapeID="_x0000_i1286" DrawAspect="Content" ObjectID="_1306436654" r:id="rId529"/>
        </w:object>
      </w:r>
      <w:r w:rsidR="002A73CA">
        <w:t>;</w:t>
      </w:r>
    </w:p>
    <w:p w:rsidR="002A73CA" w:rsidRDefault="002A73CA" w:rsidP="003E39F1">
      <w:pPr>
        <w:pStyle w:val="aff7"/>
      </w:pPr>
    </w:p>
    <w:p w:rsidR="002A73CA" w:rsidRDefault="002A73CA" w:rsidP="00522657">
      <w:r>
        <w:t>Тепло, отданное газами ГТУ в паротурбинный цикл, кВт:</w:t>
      </w:r>
    </w:p>
    <w:p w:rsidR="002A73CA" w:rsidRDefault="002A73CA" w:rsidP="002A73CA"/>
    <w:p w:rsidR="002A73CA" w:rsidRDefault="002A73CA" w:rsidP="002A73CA">
      <w:r>
        <w:tab/>
      </w:r>
      <w:r w:rsidRPr="002A73CA">
        <w:rPr>
          <w:position w:val="-16"/>
        </w:rPr>
        <w:object w:dxaOrig="2460" w:dyaOrig="440">
          <v:shape id="_x0000_i1287" type="#_x0000_t75" style="width:117.7pt;height:22.55pt" o:ole="">
            <v:imagedata r:id="rId530" o:title=""/>
          </v:shape>
          <o:OLEObject Type="Embed" ProgID="Equation.DSMT4" ShapeID="_x0000_i1287" DrawAspect="Content" ObjectID="_1306436655" r:id="rId531"/>
        </w:object>
      </w:r>
      <w:r w:rsidR="00CE4766">
        <w:tab/>
        <w:t>(72</w:t>
      </w:r>
      <w:r>
        <w:t>)</w:t>
      </w:r>
    </w:p>
    <w:p w:rsidR="002A73CA" w:rsidRDefault="002A73CA" w:rsidP="002A73CA"/>
    <w:p w:rsidR="002A73CA" w:rsidRDefault="002A73CA" w:rsidP="002A73CA">
      <w:r>
        <w:t>Тепло, полученное пароводяным рабочим телом в КУ, кВт:</w:t>
      </w:r>
    </w:p>
    <w:p w:rsidR="002A73CA" w:rsidRDefault="002A73CA" w:rsidP="002A73CA"/>
    <w:p w:rsidR="002A73CA" w:rsidRDefault="002A73CA" w:rsidP="002A73CA">
      <w:r>
        <w:tab/>
      </w:r>
      <w:r w:rsidRPr="002A73CA">
        <w:rPr>
          <w:position w:val="-18"/>
        </w:rPr>
        <w:object w:dxaOrig="6540" w:dyaOrig="480">
          <v:shape id="_x0000_i1288" type="#_x0000_t75" style="width:312.4pt;height:25.05pt" o:ole="">
            <v:imagedata r:id="rId532" o:title=""/>
          </v:shape>
          <o:OLEObject Type="Embed" ProgID="Equation.DSMT4" ShapeID="_x0000_i1288" DrawAspect="Content" ObjectID="_1306436656" r:id="rId533"/>
        </w:object>
      </w:r>
      <w:r w:rsidR="00CE4766">
        <w:tab/>
        <w:t>(73</w:t>
      </w:r>
      <w:r>
        <w:t>)</w:t>
      </w:r>
    </w:p>
    <w:p w:rsidR="003865C1" w:rsidRDefault="003865C1" w:rsidP="002A73CA"/>
    <w:p w:rsidR="003865C1" w:rsidRDefault="003865C1" w:rsidP="00522657">
      <w:r>
        <w:t>Определяем тепло, подводимое к пароводяному рабочему телу в отдельных элементах КУ.</w:t>
      </w:r>
    </w:p>
    <w:p w:rsidR="003865C1" w:rsidRDefault="003865C1" w:rsidP="003865C1"/>
    <w:p w:rsidR="003865C1" w:rsidRDefault="003865C1" w:rsidP="003865C1">
      <w:r>
        <w:t>Тепло, подводимое в ГПК, кВт:</w:t>
      </w:r>
    </w:p>
    <w:p w:rsidR="003865C1" w:rsidRDefault="003865C1" w:rsidP="003865C1"/>
    <w:p w:rsidR="003865C1" w:rsidRDefault="003865C1" w:rsidP="003865C1">
      <w:r>
        <w:tab/>
      </w:r>
      <w:r w:rsidRPr="003865C1">
        <w:rPr>
          <w:position w:val="-32"/>
        </w:rPr>
        <w:object w:dxaOrig="4300" w:dyaOrig="760">
          <v:shape id="_x0000_i1289" type="#_x0000_t75" style="width:205.35pt;height:38.8pt" o:ole="">
            <v:imagedata r:id="rId534" o:title=""/>
          </v:shape>
          <o:OLEObject Type="Embed" ProgID="Equation.DSMT4" ShapeID="_x0000_i1289" DrawAspect="Content" ObjectID="_1306436657" r:id="rId535"/>
        </w:object>
      </w:r>
      <w:r w:rsidR="00CE4766">
        <w:tab/>
        <w:t>(74</w:t>
      </w:r>
      <w:r>
        <w:t>)</w:t>
      </w:r>
    </w:p>
    <w:p w:rsidR="003865C1" w:rsidRDefault="003865C1" w:rsidP="003865C1"/>
    <w:p w:rsidR="003865C1" w:rsidRDefault="003865C1" w:rsidP="003865C1">
      <w:r>
        <w:t>Тепло, подводимое в испарителе низкого давления, кВт:</w:t>
      </w:r>
    </w:p>
    <w:p w:rsidR="003865C1" w:rsidRDefault="003865C1" w:rsidP="003865C1"/>
    <w:p w:rsidR="003865C1" w:rsidRDefault="003865C1" w:rsidP="003865C1">
      <w:r>
        <w:tab/>
      </w:r>
      <w:r w:rsidRPr="003865C1">
        <w:rPr>
          <w:position w:val="-12"/>
        </w:rPr>
        <w:object w:dxaOrig="1680" w:dyaOrig="380">
          <v:shape id="_x0000_i1290" type="#_x0000_t75" style="width:80.15pt;height:19.4pt" o:ole="">
            <v:imagedata r:id="rId536" o:title=""/>
          </v:shape>
          <o:OLEObject Type="Embed" ProgID="Equation.DSMT4" ShapeID="_x0000_i1290" DrawAspect="Content" ObjectID="_1306436658" r:id="rId537"/>
        </w:object>
      </w:r>
      <w:r w:rsidR="00CE4766">
        <w:t>,</w:t>
      </w:r>
      <w:r w:rsidR="00CE4766">
        <w:tab/>
        <w:t>(75</w:t>
      </w:r>
      <w:r>
        <w:t>)</w:t>
      </w:r>
    </w:p>
    <w:p w:rsidR="003865C1" w:rsidRDefault="003865C1" w:rsidP="003865C1"/>
    <w:p w:rsidR="003865C1" w:rsidRDefault="003865C1" w:rsidP="003865C1">
      <w:pPr>
        <w:pStyle w:val="aff7"/>
      </w:pPr>
      <w:r>
        <w:t>где</w:t>
      </w:r>
      <w:r>
        <w:tab/>
      </w:r>
      <w:r w:rsidRPr="005E0A67">
        <w:rPr>
          <w:position w:val="-4"/>
        </w:rPr>
        <w:object w:dxaOrig="400" w:dyaOrig="300">
          <v:shape id="_x0000_i1291" type="#_x0000_t75" style="width:20.05pt;height:15.05pt" o:ole="">
            <v:imagedata r:id="rId538" o:title=""/>
          </v:shape>
          <o:OLEObject Type="Embed" ProgID="Equation.DSMT4" ShapeID="_x0000_i1291" DrawAspect="Content" ObjectID="_1306436659" r:id="rId539"/>
        </w:object>
      </w:r>
      <w:r>
        <w:t xml:space="preserve"> - скрытая теплота парообразования, определяется по давлению в барабане контура НД, </w:t>
      </w:r>
      <w:r w:rsidRPr="003865C1">
        <w:rPr>
          <w:position w:val="-12"/>
        </w:rPr>
        <w:object w:dxaOrig="1400" w:dyaOrig="380">
          <v:shape id="_x0000_i1292" type="#_x0000_t75" style="width:69.5pt;height:18.8pt" o:ole="">
            <v:imagedata r:id="rId540" o:title=""/>
          </v:shape>
          <o:OLEObject Type="Embed" ProgID="Equation.DSMT4" ShapeID="_x0000_i1292" DrawAspect="Content" ObjectID="_1306436660" r:id="rId541"/>
        </w:object>
      </w:r>
      <w:r>
        <w:t>;</w:t>
      </w:r>
    </w:p>
    <w:p w:rsidR="003865C1" w:rsidRDefault="003865C1" w:rsidP="003865C1">
      <w:pPr>
        <w:pStyle w:val="aff7"/>
      </w:pPr>
    </w:p>
    <w:p w:rsidR="003865C1" w:rsidRDefault="003865C1" w:rsidP="003865C1">
      <w:r>
        <w:t>Тепло, подводимое в пароперегревателе низкого давления, кВт:</w:t>
      </w:r>
    </w:p>
    <w:p w:rsidR="003865C1" w:rsidRDefault="003865C1" w:rsidP="003865C1"/>
    <w:p w:rsidR="00883957" w:rsidRDefault="003865C1" w:rsidP="003865C1">
      <w:r>
        <w:tab/>
      </w:r>
      <w:r w:rsidRPr="003865C1">
        <w:rPr>
          <w:position w:val="-16"/>
        </w:rPr>
        <w:object w:dxaOrig="2400" w:dyaOrig="440">
          <v:shape id="_x0000_i1293" type="#_x0000_t75" style="width:114.55pt;height:22.55pt" o:ole="">
            <v:imagedata r:id="rId542" o:title=""/>
          </v:shape>
          <o:OLEObject Type="Embed" ProgID="Equation.DSMT4" ShapeID="_x0000_i1293" DrawAspect="Content" ObjectID="_1306436661" r:id="rId543"/>
        </w:object>
      </w:r>
      <w:r w:rsidR="00CE4766">
        <w:t>,</w:t>
      </w:r>
      <w:r w:rsidR="00CE4766">
        <w:tab/>
        <w:t>(76</w:t>
      </w:r>
      <w:r>
        <w:t>)</w:t>
      </w:r>
    </w:p>
    <w:p w:rsidR="00883957" w:rsidRDefault="00883957" w:rsidP="003865C1"/>
    <w:p w:rsidR="00883957" w:rsidRDefault="00883957" w:rsidP="00883957">
      <w:pPr>
        <w:pStyle w:val="aff7"/>
      </w:pPr>
      <w:r>
        <w:t>где</w:t>
      </w:r>
      <w:r>
        <w:tab/>
      </w:r>
      <w:r w:rsidRPr="005E0A67">
        <w:rPr>
          <w:position w:val="-12"/>
        </w:rPr>
        <w:object w:dxaOrig="520" w:dyaOrig="380">
          <v:shape id="_x0000_i1294" type="#_x0000_t75" style="width:26.3pt;height:18.8pt" o:ole="">
            <v:imagedata r:id="rId544" o:title=""/>
          </v:shape>
          <o:OLEObject Type="Embed" ProgID="Equation.DSMT4" ShapeID="_x0000_i1294" DrawAspect="Content" ObjectID="_1306436662" r:id="rId545"/>
        </w:object>
      </w:r>
      <w:r>
        <w:t xml:space="preserve"> - энтальпия насыщенного пара на выходе из барабана, </w:t>
      </w:r>
      <w:r w:rsidRPr="00883957">
        <w:rPr>
          <w:position w:val="-16"/>
        </w:rPr>
        <w:object w:dxaOrig="1600" w:dyaOrig="440">
          <v:shape id="_x0000_i1295" type="#_x0000_t75" style="width:80.15pt;height:21.9pt" o:ole="">
            <v:imagedata r:id="rId546" o:title=""/>
          </v:shape>
          <o:OLEObject Type="Embed" ProgID="Equation.DSMT4" ShapeID="_x0000_i1295" DrawAspect="Content" ObjectID="_1306436663" r:id="rId547"/>
        </w:object>
      </w:r>
      <w:r>
        <w:t>;</w:t>
      </w:r>
    </w:p>
    <w:p w:rsidR="00883957" w:rsidRDefault="00883957" w:rsidP="00883957">
      <w:pPr>
        <w:pStyle w:val="aff7"/>
      </w:pPr>
    </w:p>
    <w:p w:rsidR="00883957" w:rsidRDefault="00883957" w:rsidP="00883957">
      <w:r>
        <w:t>Тепло, подведенное к экономайзеру высокого давления, кВт:</w:t>
      </w:r>
    </w:p>
    <w:p w:rsidR="00883957" w:rsidRDefault="00883957" w:rsidP="00883957"/>
    <w:p w:rsidR="00B5691B" w:rsidRDefault="00883957" w:rsidP="00883957">
      <w:r>
        <w:tab/>
      </w:r>
      <w:r w:rsidRPr="00883957">
        <w:rPr>
          <w:position w:val="-16"/>
        </w:rPr>
        <w:object w:dxaOrig="2160" w:dyaOrig="440">
          <v:shape id="_x0000_i1296" type="#_x0000_t75" style="width:103.3pt;height:22.55pt" o:ole="">
            <v:imagedata r:id="rId548" o:title=""/>
          </v:shape>
          <o:OLEObject Type="Embed" ProgID="Equation.DSMT4" ShapeID="_x0000_i1296" DrawAspect="Content" ObjectID="_1306436664" r:id="rId549"/>
        </w:object>
      </w:r>
      <w:r w:rsidR="00CE4766">
        <w:tab/>
        <w:t>(77</w:t>
      </w:r>
      <w:r w:rsidR="00B5691B">
        <w:t>)</w:t>
      </w:r>
    </w:p>
    <w:p w:rsidR="00B5691B" w:rsidRDefault="00B5691B" w:rsidP="00883957"/>
    <w:p w:rsidR="00B5691B" w:rsidRDefault="00B5691B" w:rsidP="00883957">
      <w:r>
        <w:t>Тепло, подведенное в испарителе высокого давления, кВт:</w:t>
      </w:r>
    </w:p>
    <w:p w:rsidR="00B5691B" w:rsidRDefault="00B5691B" w:rsidP="00883957"/>
    <w:p w:rsidR="00B5691B" w:rsidRDefault="00B5691B" w:rsidP="00883957">
      <w:r>
        <w:tab/>
      </w:r>
      <w:r w:rsidRPr="003865C1">
        <w:rPr>
          <w:position w:val="-12"/>
        </w:rPr>
        <w:object w:dxaOrig="1640" w:dyaOrig="380">
          <v:shape id="_x0000_i1297" type="#_x0000_t75" style="width:78.9pt;height:19.4pt" o:ole="">
            <v:imagedata r:id="rId550" o:title=""/>
          </v:shape>
          <o:OLEObject Type="Embed" ProgID="Equation.DSMT4" ShapeID="_x0000_i1297" DrawAspect="Content" ObjectID="_1306436665" r:id="rId551"/>
        </w:object>
      </w:r>
      <w:r w:rsidR="00CE4766">
        <w:tab/>
        <w:t>(78</w:t>
      </w:r>
      <w:r>
        <w:t>)</w:t>
      </w:r>
    </w:p>
    <w:p w:rsidR="00B5691B" w:rsidRDefault="00B5691B" w:rsidP="00883957"/>
    <w:p w:rsidR="00B5691B" w:rsidRDefault="00B5691B" w:rsidP="00B5691B">
      <w:pPr>
        <w:pStyle w:val="aff7"/>
      </w:pPr>
      <w:r>
        <w:t>где</w:t>
      </w:r>
      <w:r>
        <w:tab/>
      </w:r>
      <w:r w:rsidRPr="005E0A67">
        <w:rPr>
          <w:position w:val="-4"/>
        </w:rPr>
        <w:object w:dxaOrig="380" w:dyaOrig="300">
          <v:shape id="_x0000_i1298" type="#_x0000_t75" style="width:18.8pt;height:15.05pt" o:ole="">
            <v:imagedata r:id="rId552" o:title=""/>
          </v:shape>
          <o:OLEObject Type="Embed" ProgID="Equation.DSMT4" ShapeID="_x0000_i1298" DrawAspect="Content" ObjectID="_1306436666" r:id="rId553"/>
        </w:object>
      </w:r>
      <w:r>
        <w:t xml:space="preserve"> - скрытая теплота парообразования, определяется по давлению в барабане контура ВД, </w:t>
      </w:r>
      <w:r w:rsidRPr="003865C1">
        <w:rPr>
          <w:position w:val="-12"/>
        </w:rPr>
        <w:object w:dxaOrig="1380" w:dyaOrig="380">
          <v:shape id="_x0000_i1299" type="#_x0000_t75" style="width:68.85pt;height:18.8pt" o:ole="">
            <v:imagedata r:id="rId554" o:title=""/>
          </v:shape>
          <o:OLEObject Type="Embed" ProgID="Equation.DSMT4" ShapeID="_x0000_i1299" DrawAspect="Content" ObjectID="_1306436667" r:id="rId555"/>
        </w:object>
      </w:r>
      <w:r>
        <w:t>;</w:t>
      </w:r>
    </w:p>
    <w:p w:rsidR="00B5691B" w:rsidRDefault="00B5691B" w:rsidP="00B5691B">
      <w:pPr>
        <w:pStyle w:val="aff7"/>
      </w:pPr>
    </w:p>
    <w:p w:rsidR="00B5691B" w:rsidRDefault="00B5691B" w:rsidP="00B5691B">
      <w:r>
        <w:t>Тепло, подведенное в пароперегревателе ВД, кВт:</w:t>
      </w:r>
    </w:p>
    <w:p w:rsidR="00B5691B" w:rsidRDefault="00B5691B" w:rsidP="00B5691B"/>
    <w:p w:rsidR="00B5691B" w:rsidRDefault="00B5691B" w:rsidP="00B5691B">
      <w:r>
        <w:tab/>
      </w:r>
      <w:r w:rsidRPr="003865C1">
        <w:rPr>
          <w:position w:val="-16"/>
        </w:rPr>
        <w:object w:dxaOrig="2340" w:dyaOrig="440">
          <v:shape id="_x0000_i1300" type="#_x0000_t75" style="width:111.45pt;height:22.55pt" o:ole="">
            <v:imagedata r:id="rId556" o:title=""/>
          </v:shape>
          <o:OLEObject Type="Embed" ProgID="Equation.DSMT4" ShapeID="_x0000_i1300" DrawAspect="Content" ObjectID="_1306436668" r:id="rId557"/>
        </w:object>
      </w:r>
      <w:r w:rsidR="00CE4766">
        <w:t>,</w:t>
      </w:r>
      <w:r w:rsidR="00CE4766">
        <w:tab/>
        <w:t>(79</w:t>
      </w:r>
      <w:r>
        <w:t>)</w:t>
      </w:r>
    </w:p>
    <w:p w:rsidR="00B5691B" w:rsidRDefault="00B5691B" w:rsidP="00B5691B"/>
    <w:p w:rsidR="00B5691B" w:rsidRDefault="00B5691B" w:rsidP="00B5691B">
      <w:pPr>
        <w:pStyle w:val="aff7"/>
      </w:pPr>
      <w:r>
        <w:t>где</w:t>
      </w:r>
      <w:r>
        <w:tab/>
      </w:r>
      <w:r w:rsidRPr="005E0A67">
        <w:rPr>
          <w:position w:val="-12"/>
        </w:rPr>
        <w:object w:dxaOrig="499" w:dyaOrig="380">
          <v:shape id="_x0000_i1301" type="#_x0000_t75" style="width:25.05pt;height:18.8pt" o:ole="">
            <v:imagedata r:id="rId558" o:title=""/>
          </v:shape>
          <o:OLEObject Type="Embed" ProgID="Equation.DSMT4" ShapeID="_x0000_i1301" DrawAspect="Content" ObjectID="_1306436669" r:id="rId559"/>
        </w:object>
      </w:r>
      <w:r>
        <w:t xml:space="preserve"> - энтальпия насыщенного пара на выходе из барабана, </w:t>
      </w:r>
      <w:r w:rsidRPr="00883957">
        <w:rPr>
          <w:position w:val="-16"/>
        </w:rPr>
        <w:object w:dxaOrig="1560" w:dyaOrig="440">
          <v:shape id="_x0000_i1302" type="#_x0000_t75" style="width:78.25pt;height:21.9pt" o:ole="">
            <v:imagedata r:id="rId560" o:title=""/>
          </v:shape>
          <o:OLEObject Type="Embed" ProgID="Equation.DSMT4" ShapeID="_x0000_i1302" DrawAspect="Content" ObjectID="_1306436670" r:id="rId561"/>
        </w:object>
      </w:r>
      <w:r>
        <w:t>;</w:t>
      </w:r>
    </w:p>
    <w:p w:rsidR="00E57909" w:rsidRDefault="00E57909" w:rsidP="00E57909">
      <w:r>
        <w:t xml:space="preserve">На основе изложенной методики была разработана программа теплового расчета  КУ, текст которой представлен в </w:t>
      </w:r>
      <w:r w:rsidR="00A31E8F">
        <w:t>ПРИЛОЖЕНИИ</w:t>
      </w:r>
      <w:r>
        <w:t xml:space="preserve"> А, листинг </w:t>
      </w:r>
      <w:r w:rsidR="00A31E8F">
        <w:t>А.</w:t>
      </w:r>
      <w:r>
        <w:t>2.</w:t>
      </w:r>
      <w:r w:rsidR="00A80526">
        <w:t xml:space="preserve"> </w:t>
      </w:r>
      <w:r>
        <w:t>Результаты теплового расчета сведены в таблицу 6.</w:t>
      </w:r>
    </w:p>
    <w:p w:rsidR="00E57909" w:rsidRDefault="00E57909" w:rsidP="00E57909"/>
    <w:p w:rsidR="00E57909" w:rsidRDefault="00E57909" w:rsidP="00E57909">
      <w:pPr>
        <w:pStyle w:val="aff7"/>
      </w:pPr>
      <w:r>
        <w:t>Таблица 6 - Результаты теплового расчета КУ</w:t>
      </w:r>
    </w:p>
    <w:tbl>
      <w:tblPr>
        <w:tblStyle w:val="aa"/>
        <w:tblW w:w="0" w:type="auto"/>
        <w:tblLook w:val="04A0"/>
      </w:tblPr>
      <w:tblGrid>
        <w:gridCol w:w="3794"/>
        <w:gridCol w:w="2977"/>
        <w:gridCol w:w="2800"/>
      </w:tblGrid>
      <w:tr w:rsidR="00E57909" w:rsidTr="00533A6F">
        <w:tc>
          <w:tcPr>
            <w:tcW w:w="3794" w:type="dxa"/>
            <w:tcBorders>
              <w:bottom w:val="double" w:sz="4" w:space="0" w:color="auto"/>
            </w:tcBorders>
          </w:tcPr>
          <w:p w:rsidR="00E57909" w:rsidRDefault="00E57909" w:rsidP="00E57909">
            <w:pPr>
              <w:pStyle w:val="affa"/>
            </w:pPr>
            <w:r>
              <w:t>Наименование величины</w:t>
            </w:r>
          </w:p>
        </w:tc>
        <w:tc>
          <w:tcPr>
            <w:tcW w:w="2977" w:type="dxa"/>
            <w:tcBorders>
              <w:bottom w:val="double" w:sz="4" w:space="0" w:color="auto"/>
            </w:tcBorders>
          </w:tcPr>
          <w:p w:rsidR="00E57909" w:rsidRDefault="00E57909" w:rsidP="00E57909">
            <w:pPr>
              <w:pStyle w:val="affa"/>
            </w:pPr>
            <w:r>
              <w:t>Обозначение</w:t>
            </w:r>
          </w:p>
        </w:tc>
        <w:tc>
          <w:tcPr>
            <w:tcW w:w="2800" w:type="dxa"/>
            <w:tcBorders>
              <w:bottom w:val="double" w:sz="4" w:space="0" w:color="auto"/>
            </w:tcBorders>
          </w:tcPr>
          <w:p w:rsidR="00E57909" w:rsidRDefault="00E57909" w:rsidP="00E57909">
            <w:pPr>
              <w:pStyle w:val="affa"/>
            </w:pPr>
            <w:r>
              <w:t>Значение</w:t>
            </w:r>
          </w:p>
        </w:tc>
      </w:tr>
      <w:tr w:rsidR="00E57909" w:rsidTr="00533A6F">
        <w:tc>
          <w:tcPr>
            <w:tcW w:w="3794" w:type="dxa"/>
            <w:tcBorders>
              <w:top w:val="double" w:sz="4" w:space="0" w:color="auto"/>
            </w:tcBorders>
          </w:tcPr>
          <w:p w:rsidR="00E57909" w:rsidRPr="00E40D68" w:rsidRDefault="00E57909" w:rsidP="00E57909">
            <w:pPr>
              <w:pStyle w:val="affa"/>
              <w:jc w:val="left"/>
              <w:rPr>
                <w:sz w:val="22"/>
                <w:szCs w:val="22"/>
              </w:rPr>
            </w:pPr>
            <w:r w:rsidRPr="00E40D68">
              <w:rPr>
                <w:sz w:val="22"/>
                <w:szCs w:val="22"/>
              </w:rPr>
              <w:t>Расход пара генерируемого в контуре ВД, кг/с</w:t>
            </w:r>
          </w:p>
        </w:tc>
        <w:tc>
          <w:tcPr>
            <w:tcW w:w="2977" w:type="dxa"/>
            <w:tcBorders>
              <w:top w:val="double" w:sz="4" w:space="0" w:color="auto"/>
            </w:tcBorders>
            <w:vAlign w:val="center"/>
          </w:tcPr>
          <w:p w:rsidR="00E57909" w:rsidRDefault="00E57909" w:rsidP="00E57909">
            <w:pPr>
              <w:pStyle w:val="affa"/>
              <w:jc w:val="center"/>
            </w:pPr>
            <w:r w:rsidRPr="00E57909">
              <w:rPr>
                <w:rFonts w:eastAsiaTheme="minorEastAsia" w:cstheme="minorBidi"/>
                <w:position w:val="-12"/>
                <w:szCs w:val="22"/>
              </w:rPr>
              <w:object w:dxaOrig="460" w:dyaOrig="380">
                <v:shape id="_x0000_i1303" type="#_x0000_t75" style="width:21.9pt;height:19.4pt" o:ole="">
                  <v:imagedata r:id="rId562" o:title=""/>
                </v:shape>
                <o:OLEObject Type="Embed" ProgID="Equation.DSMT4" ShapeID="_x0000_i1303" DrawAspect="Content" ObjectID="_1306436671" r:id="rId563"/>
              </w:object>
            </w:r>
          </w:p>
        </w:tc>
        <w:tc>
          <w:tcPr>
            <w:tcW w:w="2800" w:type="dxa"/>
            <w:tcBorders>
              <w:top w:val="double" w:sz="4" w:space="0" w:color="auto"/>
            </w:tcBorders>
            <w:vAlign w:val="center"/>
          </w:tcPr>
          <w:p w:rsidR="00E57909" w:rsidRDefault="00E57909" w:rsidP="00E57909">
            <w:pPr>
              <w:pStyle w:val="affa"/>
              <w:jc w:val="left"/>
            </w:pPr>
            <w:r>
              <w:t>68,091</w:t>
            </w:r>
          </w:p>
        </w:tc>
      </w:tr>
      <w:tr w:rsidR="00E57909" w:rsidTr="00533A6F">
        <w:tc>
          <w:tcPr>
            <w:tcW w:w="3794" w:type="dxa"/>
          </w:tcPr>
          <w:p w:rsidR="00E57909" w:rsidRPr="00E40D68" w:rsidRDefault="00E57909" w:rsidP="00E57909">
            <w:pPr>
              <w:pStyle w:val="affa"/>
              <w:jc w:val="left"/>
              <w:rPr>
                <w:sz w:val="22"/>
                <w:szCs w:val="22"/>
              </w:rPr>
            </w:pPr>
            <w:r w:rsidRPr="00E40D68">
              <w:rPr>
                <w:sz w:val="22"/>
                <w:szCs w:val="22"/>
              </w:rPr>
              <w:t>Расход пара генерируемого в контуре НД, кг/с</w:t>
            </w:r>
          </w:p>
        </w:tc>
        <w:tc>
          <w:tcPr>
            <w:tcW w:w="2977" w:type="dxa"/>
            <w:vAlign w:val="center"/>
          </w:tcPr>
          <w:p w:rsidR="00E57909" w:rsidRDefault="00E57909" w:rsidP="00E57909">
            <w:pPr>
              <w:pStyle w:val="affa"/>
              <w:jc w:val="center"/>
            </w:pPr>
            <w:r w:rsidRPr="00E57909">
              <w:rPr>
                <w:rFonts w:eastAsiaTheme="minorEastAsia" w:cstheme="minorBidi"/>
                <w:position w:val="-12"/>
                <w:szCs w:val="22"/>
              </w:rPr>
              <w:object w:dxaOrig="480" w:dyaOrig="380">
                <v:shape id="_x0000_i1304" type="#_x0000_t75" style="width:22.55pt;height:19.4pt" o:ole="">
                  <v:imagedata r:id="rId564" o:title=""/>
                </v:shape>
                <o:OLEObject Type="Embed" ProgID="Equation.DSMT4" ShapeID="_x0000_i1304" DrawAspect="Content" ObjectID="_1306436672" r:id="rId565"/>
              </w:object>
            </w:r>
          </w:p>
        </w:tc>
        <w:tc>
          <w:tcPr>
            <w:tcW w:w="2800" w:type="dxa"/>
            <w:vAlign w:val="center"/>
          </w:tcPr>
          <w:p w:rsidR="00E57909" w:rsidRDefault="007F7CD3" w:rsidP="00E57909">
            <w:pPr>
              <w:pStyle w:val="affa"/>
              <w:jc w:val="left"/>
            </w:pPr>
            <w:r>
              <w:t>14,484</w:t>
            </w:r>
          </w:p>
        </w:tc>
      </w:tr>
      <w:tr w:rsidR="00E57909" w:rsidTr="00533A6F">
        <w:tc>
          <w:tcPr>
            <w:tcW w:w="3794" w:type="dxa"/>
          </w:tcPr>
          <w:p w:rsidR="00E57909" w:rsidRPr="00E40D68" w:rsidRDefault="007F7CD3" w:rsidP="00E57909">
            <w:pPr>
              <w:pStyle w:val="affa"/>
              <w:jc w:val="left"/>
              <w:rPr>
                <w:sz w:val="22"/>
                <w:szCs w:val="22"/>
              </w:rPr>
            </w:pPr>
            <w:r w:rsidRPr="00E40D68">
              <w:rPr>
                <w:sz w:val="22"/>
                <w:szCs w:val="22"/>
              </w:rPr>
              <w:t>Расход пара в деаэратор, кг/с</w:t>
            </w:r>
          </w:p>
        </w:tc>
        <w:tc>
          <w:tcPr>
            <w:tcW w:w="2977" w:type="dxa"/>
            <w:vAlign w:val="center"/>
          </w:tcPr>
          <w:p w:rsidR="00E57909" w:rsidRDefault="007F7CD3" w:rsidP="007F7CD3">
            <w:pPr>
              <w:pStyle w:val="affa"/>
              <w:jc w:val="center"/>
            </w:pPr>
            <w:r w:rsidRPr="00E57909">
              <w:rPr>
                <w:rFonts w:eastAsiaTheme="minorEastAsia" w:cstheme="minorBidi"/>
                <w:position w:val="-12"/>
                <w:szCs w:val="22"/>
              </w:rPr>
              <w:object w:dxaOrig="320" w:dyaOrig="380">
                <v:shape id="_x0000_i1305" type="#_x0000_t75" style="width:15.05pt;height:19.4pt" o:ole="">
                  <v:imagedata r:id="rId566" o:title=""/>
                </v:shape>
                <o:OLEObject Type="Embed" ProgID="Equation.DSMT4" ShapeID="_x0000_i1305" DrawAspect="Content" ObjectID="_1306436673" r:id="rId567"/>
              </w:object>
            </w:r>
          </w:p>
        </w:tc>
        <w:tc>
          <w:tcPr>
            <w:tcW w:w="2800" w:type="dxa"/>
            <w:vAlign w:val="center"/>
          </w:tcPr>
          <w:p w:rsidR="00E57909" w:rsidRDefault="007F7CD3" w:rsidP="00E57909">
            <w:pPr>
              <w:pStyle w:val="affa"/>
              <w:jc w:val="left"/>
            </w:pPr>
            <w:r>
              <w:t>7,948</w:t>
            </w:r>
          </w:p>
        </w:tc>
      </w:tr>
      <w:tr w:rsidR="00E57909" w:rsidTr="00533A6F">
        <w:tc>
          <w:tcPr>
            <w:tcW w:w="3794" w:type="dxa"/>
          </w:tcPr>
          <w:p w:rsidR="00E57909" w:rsidRPr="00E40D68" w:rsidRDefault="007F7CD3" w:rsidP="00E57909">
            <w:pPr>
              <w:pStyle w:val="affa"/>
              <w:jc w:val="left"/>
              <w:rPr>
                <w:sz w:val="22"/>
                <w:szCs w:val="22"/>
              </w:rPr>
            </w:pPr>
            <w:r w:rsidRPr="00E40D68">
              <w:rPr>
                <w:sz w:val="22"/>
                <w:szCs w:val="22"/>
              </w:rPr>
              <w:t>Расход рециркуляции, кг/с</w:t>
            </w:r>
          </w:p>
        </w:tc>
        <w:tc>
          <w:tcPr>
            <w:tcW w:w="2977" w:type="dxa"/>
            <w:vAlign w:val="center"/>
          </w:tcPr>
          <w:p w:rsidR="00E57909" w:rsidRDefault="007F7CD3" w:rsidP="00E57909">
            <w:pPr>
              <w:pStyle w:val="affa"/>
              <w:jc w:val="center"/>
            </w:pPr>
            <w:r w:rsidRPr="007F7CD3">
              <w:rPr>
                <w:rFonts w:eastAsiaTheme="minorEastAsia" w:cstheme="minorBidi"/>
                <w:position w:val="-14"/>
                <w:szCs w:val="22"/>
              </w:rPr>
              <w:object w:dxaOrig="340" w:dyaOrig="400">
                <v:shape id="_x0000_i1306" type="#_x0000_t75" style="width:16.3pt;height:20.05pt" o:ole="">
                  <v:imagedata r:id="rId568" o:title=""/>
                </v:shape>
                <o:OLEObject Type="Embed" ProgID="Equation.DSMT4" ShapeID="_x0000_i1306" DrawAspect="Content" ObjectID="_1306436674" r:id="rId569"/>
              </w:object>
            </w:r>
          </w:p>
        </w:tc>
        <w:tc>
          <w:tcPr>
            <w:tcW w:w="2800" w:type="dxa"/>
            <w:vAlign w:val="center"/>
          </w:tcPr>
          <w:p w:rsidR="00E57909" w:rsidRDefault="007F7CD3" w:rsidP="00E57909">
            <w:pPr>
              <w:pStyle w:val="affa"/>
              <w:jc w:val="left"/>
            </w:pPr>
            <w:r>
              <w:t>53,231</w:t>
            </w:r>
          </w:p>
        </w:tc>
      </w:tr>
      <w:tr w:rsidR="00E57909" w:rsidTr="00533A6F">
        <w:tc>
          <w:tcPr>
            <w:tcW w:w="3794" w:type="dxa"/>
          </w:tcPr>
          <w:p w:rsidR="00E57909" w:rsidRPr="00E40D68" w:rsidRDefault="007F7CD3" w:rsidP="00E57909">
            <w:pPr>
              <w:pStyle w:val="affa"/>
              <w:jc w:val="left"/>
              <w:rPr>
                <w:sz w:val="22"/>
                <w:szCs w:val="22"/>
              </w:rPr>
            </w:pPr>
            <w:r w:rsidRPr="00E40D68">
              <w:rPr>
                <w:sz w:val="22"/>
                <w:szCs w:val="22"/>
              </w:rPr>
              <w:t xml:space="preserve">Температура газов за ППВД, </w:t>
            </w:r>
            <w:r w:rsidRPr="00E40D68">
              <w:rPr>
                <w:rFonts w:cs="Times New Roman"/>
                <w:sz w:val="22"/>
                <w:szCs w:val="22"/>
              </w:rPr>
              <w:t>˚</w:t>
            </w:r>
            <w:r w:rsidRPr="00E40D68">
              <w:rPr>
                <w:sz w:val="22"/>
                <w:szCs w:val="22"/>
              </w:rPr>
              <w:t>С</w:t>
            </w:r>
          </w:p>
        </w:tc>
        <w:tc>
          <w:tcPr>
            <w:tcW w:w="2977" w:type="dxa"/>
            <w:vAlign w:val="center"/>
          </w:tcPr>
          <w:p w:rsidR="00E57909" w:rsidRDefault="007F7CD3" w:rsidP="00E57909">
            <w:pPr>
              <w:pStyle w:val="affa"/>
              <w:jc w:val="center"/>
            </w:pPr>
            <w:r w:rsidRPr="007F7CD3">
              <w:rPr>
                <w:rFonts w:eastAsiaTheme="minorEastAsia" w:cstheme="minorBidi"/>
                <w:position w:val="-14"/>
                <w:szCs w:val="22"/>
              </w:rPr>
              <w:object w:dxaOrig="600" w:dyaOrig="400">
                <v:shape id="_x0000_i1307" type="#_x0000_t75" style="width:28.8pt;height:20.05pt" o:ole="">
                  <v:imagedata r:id="rId570" o:title=""/>
                </v:shape>
                <o:OLEObject Type="Embed" ProgID="Equation.DSMT4" ShapeID="_x0000_i1307" DrawAspect="Content" ObjectID="_1306436675" r:id="rId571"/>
              </w:object>
            </w:r>
          </w:p>
        </w:tc>
        <w:tc>
          <w:tcPr>
            <w:tcW w:w="2800" w:type="dxa"/>
            <w:vAlign w:val="center"/>
          </w:tcPr>
          <w:p w:rsidR="00E57909" w:rsidRDefault="007F7CD3" w:rsidP="00E57909">
            <w:pPr>
              <w:pStyle w:val="affa"/>
              <w:jc w:val="left"/>
            </w:pPr>
            <w:r>
              <w:t>527,226</w:t>
            </w:r>
          </w:p>
        </w:tc>
      </w:tr>
      <w:tr w:rsidR="00E57909" w:rsidTr="00533A6F">
        <w:tc>
          <w:tcPr>
            <w:tcW w:w="3794" w:type="dxa"/>
          </w:tcPr>
          <w:p w:rsidR="00E57909" w:rsidRPr="00E40D68" w:rsidRDefault="007F7CD3" w:rsidP="00E57909">
            <w:pPr>
              <w:pStyle w:val="affa"/>
              <w:jc w:val="left"/>
              <w:rPr>
                <w:sz w:val="22"/>
                <w:szCs w:val="22"/>
              </w:rPr>
            </w:pPr>
            <w:r w:rsidRPr="00E40D68">
              <w:rPr>
                <w:sz w:val="22"/>
                <w:szCs w:val="22"/>
              </w:rPr>
              <w:t xml:space="preserve">Температура насыщенного пара на входе в ППВД, </w:t>
            </w:r>
            <w:r w:rsidRPr="00E40D68">
              <w:rPr>
                <w:rFonts w:cs="Times New Roman"/>
                <w:sz w:val="22"/>
                <w:szCs w:val="22"/>
              </w:rPr>
              <w:t>˚</w:t>
            </w:r>
            <w:r w:rsidRPr="00E40D68">
              <w:rPr>
                <w:sz w:val="22"/>
                <w:szCs w:val="22"/>
              </w:rPr>
              <w:t>С</w:t>
            </w:r>
          </w:p>
        </w:tc>
        <w:tc>
          <w:tcPr>
            <w:tcW w:w="2977" w:type="dxa"/>
            <w:vAlign w:val="center"/>
          </w:tcPr>
          <w:p w:rsidR="00E57909" w:rsidRDefault="007F7CD3" w:rsidP="00E57909">
            <w:pPr>
              <w:pStyle w:val="affa"/>
              <w:jc w:val="center"/>
            </w:pPr>
            <w:r w:rsidRPr="007F7CD3">
              <w:rPr>
                <w:rFonts w:eastAsiaTheme="minorEastAsia" w:cstheme="minorBidi"/>
                <w:position w:val="-14"/>
                <w:szCs w:val="22"/>
              </w:rPr>
              <w:object w:dxaOrig="540" w:dyaOrig="400">
                <v:shape id="_x0000_i1308" type="#_x0000_t75" style="width:25.65pt;height:20.05pt" o:ole="">
                  <v:imagedata r:id="rId572" o:title=""/>
                </v:shape>
                <o:OLEObject Type="Embed" ProgID="Equation.DSMT4" ShapeID="_x0000_i1308" DrawAspect="Content" ObjectID="_1306436676" r:id="rId573"/>
              </w:object>
            </w:r>
          </w:p>
        </w:tc>
        <w:tc>
          <w:tcPr>
            <w:tcW w:w="2800" w:type="dxa"/>
            <w:vAlign w:val="center"/>
          </w:tcPr>
          <w:p w:rsidR="00E57909" w:rsidRDefault="007F7CD3" w:rsidP="00E57909">
            <w:pPr>
              <w:pStyle w:val="affa"/>
              <w:jc w:val="left"/>
            </w:pPr>
            <w:r>
              <w:t>295,009</w:t>
            </w:r>
          </w:p>
        </w:tc>
      </w:tr>
      <w:tr w:rsidR="00E57909" w:rsidTr="00533A6F">
        <w:tc>
          <w:tcPr>
            <w:tcW w:w="3794" w:type="dxa"/>
          </w:tcPr>
          <w:p w:rsidR="00E57909" w:rsidRPr="00E40D68" w:rsidRDefault="007F7CD3" w:rsidP="00E57909">
            <w:pPr>
              <w:pStyle w:val="affa"/>
              <w:jc w:val="left"/>
              <w:rPr>
                <w:sz w:val="22"/>
                <w:szCs w:val="22"/>
              </w:rPr>
            </w:pPr>
            <w:r w:rsidRPr="00E40D68">
              <w:rPr>
                <w:sz w:val="22"/>
                <w:szCs w:val="22"/>
              </w:rPr>
              <w:t xml:space="preserve">Температура газов за ИСПВД, </w:t>
            </w:r>
            <w:r w:rsidRPr="00E40D68">
              <w:rPr>
                <w:rFonts w:cs="Times New Roman"/>
                <w:sz w:val="22"/>
                <w:szCs w:val="22"/>
              </w:rPr>
              <w:t>˚</w:t>
            </w:r>
            <w:r w:rsidRPr="00E40D68">
              <w:rPr>
                <w:sz w:val="22"/>
                <w:szCs w:val="22"/>
              </w:rPr>
              <w:t>С</w:t>
            </w:r>
          </w:p>
        </w:tc>
        <w:tc>
          <w:tcPr>
            <w:tcW w:w="2977" w:type="dxa"/>
            <w:vAlign w:val="center"/>
          </w:tcPr>
          <w:p w:rsidR="00E57909" w:rsidRDefault="00636F54" w:rsidP="00E57909">
            <w:pPr>
              <w:pStyle w:val="affa"/>
              <w:jc w:val="center"/>
            </w:pPr>
            <w:r w:rsidRPr="007F7CD3">
              <w:rPr>
                <w:rFonts w:eastAsiaTheme="minorEastAsia" w:cstheme="minorBidi"/>
                <w:position w:val="-14"/>
                <w:szCs w:val="22"/>
              </w:rPr>
              <w:object w:dxaOrig="680" w:dyaOrig="400">
                <v:shape id="_x0000_i1309" type="#_x0000_t75" style="width:32.55pt;height:20.05pt" o:ole="">
                  <v:imagedata r:id="rId574" o:title=""/>
                </v:shape>
                <o:OLEObject Type="Embed" ProgID="Equation.DSMT4" ShapeID="_x0000_i1309" DrawAspect="Content" ObjectID="_1306436677" r:id="rId575"/>
              </w:object>
            </w:r>
          </w:p>
        </w:tc>
        <w:tc>
          <w:tcPr>
            <w:tcW w:w="2800" w:type="dxa"/>
            <w:vAlign w:val="center"/>
          </w:tcPr>
          <w:p w:rsidR="00E57909" w:rsidRDefault="007F7CD3" w:rsidP="00E57909">
            <w:pPr>
              <w:pStyle w:val="affa"/>
              <w:jc w:val="left"/>
            </w:pPr>
            <w:r>
              <w:t>315,009</w:t>
            </w:r>
          </w:p>
        </w:tc>
      </w:tr>
      <w:tr w:rsidR="007F7CD3" w:rsidTr="00533A6F">
        <w:tc>
          <w:tcPr>
            <w:tcW w:w="3794" w:type="dxa"/>
          </w:tcPr>
          <w:p w:rsidR="007F7CD3" w:rsidRPr="00E40D68" w:rsidRDefault="007F7CD3" w:rsidP="007F7CD3">
            <w:pPr>
              <w:pStyle w:val="affa"/>
              <w:jc w:val="left"/>
              <w:rPr>
                <w:sz w:val="22"/>
                <w:szCs w:val="22"/>
              </w:rPr>
            </w:pPr>
            <w:r w:rsidRPr="00E40D68">
              <w:rPr>
                <w:sz w:val="22"/>
                <w:szCs w:val="22"/>
              </w:rPr>
              <w:t xml:space="preserve">Температура насыщенной воды на входе в ИСПВД, </w:t>
            </w:r>
            <w:r w:rsidRPr="00E40D68">
              <w:rPr>
                <w:rFonts w:cs="Times New Roman"/>
                <w:sz w:val="22"/>
                <w:szCs w:val="22"/>
              </w:rPr>
              <w:t>˚</w:t>
            </w:r>
            <w:r w:rsidRPr="00E40D68">
              <w:rPr>
                <w:sz w:val="22"/>
                <w:szCs w:val="22"/>
              </w:rPr>
              <w:t>С</w:t>
            </w:r>
          </w:p>
        </w:tc>
        <w:tc>
          <w:tcPr>
            <w:tcW w:w="2977" w:type="dxa"/>
            <w:vAlign w:val="center"/>
          </w:tcPr>
          <w:p w:rsidR="007F7CD3" w:rsidRPr="008A270F" w:rsidRDefault="007F7CD3" w:rsidP="0062521F">
            <w:pPr>
              <w:pStyle w:val="affa"/>
              <w:jc w:val="center"/>
              <w:rPr>
                <w:position w:val="-30"/>
              </w:rPr>
            </w:pPr>
            <w:r w:rsidRPr="007F7CD3">
              <w:rPr>
                <w:rFonts w:eastAsiaTheme="minorEastAsia" w:cstheme="minorBidi"/>
                <w:position w:val="-14"/>
                <w:szCs w:val="22"/>
              </w:rPr>
              <w:object w:dxaOrig="620" w:dyaOrig="400">
                <v:shape id="_x0000_i1310" type="#_x0000_t75" style="width:29.45pt;height:20.05pt" o:ole="">
                  <v:imagedata r:id="rId576" o:title=""/>
                </v:shape>
                <o:OLEObject Type="Embed" ProgID="Equation.DSMT4" ShapeID="_x0000_i1310" DrawAspect="Content" ObjectID="_1306436678" r:id="rId577"/>
              </w:object>
            </w:r>
          </w:p>
        </w:tc>
        <w:tc>
          <w:tcPr>
            <w:tcW w:w="2800" w:type="dxa"/>
            <w:vAlign w:val="center"/>
          </w:tcPr>
          <w:p w:rsidR="007F7CD3" w:rsidRDefault="007F7CD3" w:rsidP="0062521F">
            <w:pPr>
              <w:pStyle w:val="affa"/>
              <w:jc w:val="left"/>
            </w:pPr>
            <w:r>
              <w:t>295,009</w:t>
            </w:r>
          </w:p>
        </w:tc>
      </w:tr>
      <w:tr w:rsidR="007F7CD3" w:rsidTr="00533A6F">
        <w:tc>
          <w:tcPr>
            <w:tcW w:w="3794" w:type="dxa"/>
          </w:tcPr>
          <w:p w:rsidR="007F7CD3" w:rsidRPr="00E40D68" w:rsidRDefault="007F7CD3" w:rsidP="007F7CD3">
            <w:pPr>
              <w:pStyle w:val="affa"/>
              <w:jc w:val="left"/>
              <w:rPr>
                <w:sz w:val="22"/>
                <w:szCs w:val="22"/>
              </w:rPr>
            </w:pPr>
            <w:r w:rsidRPr="00E40D68">
              <w:rPr>
                <w:sz w:val="22"/>
                <w:szCs w:val="22"/>
              </w:rPr>
              <w:t xml:space="preserve">Температура газов за экономайзером, </w:t>
            </w:r>
            <w:r w:rsidRPr="00E40D68">
              <w:rPr>
                <w:rFonts w:cs="Times New Roman"/>
                <w:sz w:val="22"/>
                <w:szCs w:val="22"/>
              </w:rPr>
              <w:t>˚</w:t>
            </w:r>
            <w:r w:rsidRPr="00E40D68">
              <w:rPr>
                <w:sz w:val="22"/>
                <w:szCs w:val="22"/>
              </w:rPr>
              <w:t>С</w:t>
            </w:r>
          </w:p>
        </w:tc>
        <w:tc>
          <w:tcPr>
            <w:tcW w:w="2977" w:type="dxa"/>
            <w:vAlign w:val="center"/>
          </w:tcPr>
          <w:p w:rsidR="007F7CD3" w:rsidRPr="008A270F" w:rsidRDefault="007F7CD3" w:rsidP="0062521F">
            <w:pPr>
              <w:pStyle w:val="affa"/>
              <w:jc w:val="center"/>
              <w:rPr>
                <w:position w:val="-30"/>
              </w:rPr>
            </w:pPr>
            <w:r w:rsidRPr="007F7CD3">
              <w:rPr>
                <w:rFonts w:eastAsiaTheme="minorEastAsia" w:cstheme="minorBidi"/>
                <w:position w:val="-14"/>
                <w:szCs w:val="22"/>
              </w:rPr>
              <w:object w:dxaOrig="960" w:dyaOrig="400">
                <v:shape id="_x0000_i1311" type="#_x0000_t75" style="width:45.7pt;height:20.05pt" o:ole="">
                  <v:imagedata r:id="rId578" o:title=""/>
                </v:shape>
                <o:OLEObject Type="Embed" ProgID="Equation.DSMT4" ShapeID="_x0000_i1311" DrawAspect="Content" ObjectID="_1306436679" r:id="rId579"/>
              </w:object>
            </w:r>
          </w:p>
        </w:tc>
        <w:tc>
          <w:tcPr>
            <w:tcW w:w="2800" w:type="dxa"/>
            <w:vAlign w:val="center"/>
          </w:tcPr>
          <w:p w:rsidR="007F7CD3" w:rsidRDefault="00636F54" w:rsidP="0062521F">
            <w:pPr>
              <w:pStyle w:val="affa"/>
              <w:jc w:val="left"/>
            </w:pPr>
            <w:r>
              <w:t>242,306</w:t>
            </w:r>
          </w:p>
        </w:tc>
      </w:tr>
      <w:tr w:rsidR="007F7CD3" w:rsidTr="00533A6F">
        <w:tc>
          <w:tcPr>
            <w:tcW w:w="3794" w:type="dxa"/>
          </w:tcPr>
          <w:p w:rsidR="007F7CD3" w:rsidRPr="00E40D68" w:rsidRDefault="00636F54" w:rsidP="00636F54">
            <w:pPr>
              <w:pStyle w:val="affa"/>
              <w:jc w:val="left"/>
              <w:rPr>
                <w:sz w:val="22"/>
                <w:szCs w:val="22"/>
              </w:rPr>
            </w:pPr>
            <w:r w:rsidRPr="00E40D68">
              <w:rPr>
                <w:sz w:val="22"/>
                <w:szCs w:val="22"/>
              </w:rPr>
              <w:t xml:space="preserve">Температура насыщенной  питательной воды на входе в экономайзер, </w:t>
            </w:r>
            <w:r w:rsidRPr="00E40D68">
              <w:rPr>
                <w:rFonts w:cs="Times New Roman"/>
                <w:sz w:val="22"/>
                <w:szCs w:val="22"/>
              </w:rPr>
              <w:t>˚</w:t>
            </w:r>
            <w:r w:rsidRPr="00E40D68">
              <w:rPr>
                <w:sz w:val="22"/>
                <w:szCs w:val="22"/>
              </w:rPr>
              <w:t>С</w:t>
            </w:r>
          </w:p>
        </w:tc>
        <w:tc>
          <w:tcPr>
            <w:tcW w:w="2977" w:type="dxa"/>
            <w:vAlign w:val="center"/>
          </w:tcPr>
          <w:p w:rsidR="007F7CD3" w:rsidRPr="008A270F" w:rsidRDefault="00636F54" w:rsidP="0062521F">
            <w:pPr>
              <w:pStyle w:val="affa"/>
              <w:jc w:val="center"/>
              <w:rPr>
                <w:position w:val="-30"/>
              </w:rPr>
            </w:pPr>
            <w:r w:rsidRPr="00636F54">
              <w:rPr>
                <w:rFonts w:eastAsiaTheme="minorEastAsia" w:cstheme="minorBidi"/>
                <w:position w:val="-12"/>
                <w:szCs w:val="22"/>
              </w:rPr>
              <w:object w:dxaOrig="279" w:dyaOrig="380">
                <v:shape id="_x0000_i1312" type="#_x0000_t75" style="width:13.75pt;height:19.4pt" o:ole="">
                  <v:imagedata r:id="rId580" o:title=""/>
                </v:shape>
                <o:OLEObject Type="Embed" ProgID="Equation.DSMT4" ShapeID="_x0000_i1312" DrawAspect="Content" ObjectID="_1306436680" r:id="rId581"/>
              </w:object>
            </w:r>
          </w:p>
        </w:tc>
        <w:tc>
          <w:tcPr>
            <w:tcW w:w="2800" w:type="dxa"/>
            <w:vAlign w:val="center"/>
          </w:tcPr>
          <w:p w:rsidR="007F7CD3" w:rsidRDefault="00636F54" w:rsidP="0062521F">
            <w:pPr>
              <w:pStyle w:val="affa"/>
              <w:jc w:val="left"/>
            </w:pPr>
            <w:r>
              <w:t>164,953</w:t>
            </w:r>
          </w:p>
        </w:tc>
      </w:tr>
      <w:tr w:rsidR="007F7CD3" w:rsidTr="00533A6F">
        <w:tc>
          <w:tcPr>
            <w:tcW w:w="3794" w:type="dxa"/>
          </w:tcPr>
          <w:p w:rsidR="007F7CD3" w:rsidRPr="00E40D68" w:rsidRDefault="00636F54" w:rsidP="00636F54">
            <w:pPr>
              <w:pStyle w:val="affa"/>
              <w:jc w:val="left"/>
              <w:rPr>
                <w:sz w:val="22"/>
                <w:szCs w:val="22"/>
              </w:rPr>
            </w:pPr>
            <w:r w:rsidRPr="00E40D68">
              <w:rPr>
                <w:sz w:val="22"/>
                <w:szCs w:val="22"/>
              </w:rPr>
              <w:t xml:space="preserve">Температура газов за ППНД, </w:t>
            </w:r>
            <w:r w:rsidRPr="00E40D68">
              <w:rPr>
                <w:rFonts w:cs="Times New Roman"/>
                <w:sz w:val="22"/>
                <w:szCs w:val="22"/>
              </w:rPr>
              <w:t>˚</w:t>
            </w:r>
            <w:r w:rsidRPr="00E40D68">
              <w:rPr>
                <w:sz w:val="22"/>
                <w:szCs w:val="22"/>
              </w:rPr>
              <w:t>С</w:t>
            </w:r>
          </w:p>
        </w:tc>
        <w:tc>
          <w:tcPr>
            <w:tcW w:w="2977" w:type="dxa"/>
            <w:vAlign w:val="center"/>
          </w:tcPr>
          <w:p w:rsidR="007F7CD3" w:rsidRPr="008A270F" w:rsidRDefault="00636F54" w:rsidP="0062521F">
            <w:pPr>
              <w:pStyle w:val="affa"/>
              <w:jc w:val="center"/>
              <w:rPr>
                <w:position w:val="-30"/>
              </w:rPr>
            </w:pPr>
            <w:r w:rsidRPr="007F7CD3">
              <w:rPr>
                <w:rFonts w:eastAsiaTheme="minorEastAsia" w:cstheme="minorBidi"/>
                <w:position w:val="-14"/>
                <w:szCs w:val="22"/>
              </w:rPr>
              <w:object w:dxaOrig="620" w:dyaOrig="400">
                <v:shape id="_x0000_i1313" type="#_x0000_t75" style="width:29.45pt;height:20.05pt" o:ole="">
                  <v:imagedata r:id="rId582" o:title=""/>
                </v:shape>
                <o:OLEObject Type="Embed" ProgID="Equation.DSMT4" ShapeID="_x0000_i1313" DrawAspect="Content" ObjectID="_1306436681" r:id="rId583"/>
              </w:object>
            </w:r>
          </w:p>
        </w:tc>
        <w:tc>
          <w:tcPr>
            <w:tcW w:w="2800" w:type="dxa"/>
            <w:vAlign w:val="center"/>
          </w:tcPr>
          <w:p w:rsidR="007F7CD3" w:rsidRDefault="00636F54" w:rsidP="0062521F">
            <w:pPr>
              <w:pStyle w:val="affa"/>
              <w:jc w:val="left"/>
            </w:pPr>
            <w:r>
              <w:t>238,293</w:t>
            </w:r>
          </w:p>
        </w:tc>
      </w:tr>
      <w:tr w:rsidR="00636F54" w:rsidTr="00533A6F">
        <w:tc>
          <w:tcPr>
            <w:tcW w:w="3794" w:type="dxa"/>
          </w:tcPr>
          <w:p w:rsidR="00636F54" w:rsidRPr="00E40D68" w:rsidRDefault="00636F54" w:rsidP="00636F54">
            <w:pPr>
              <w:pStyle w:val="affa"/>
              <w:jc w:val="left"/>
              <w:rPr>
                <w:sz w:val="22"/>
                <w:szCs w:val="22"/>
              </w:rPr>
            </w:pPr>
            <w:r w:rsidRPr="00E40D68">
              <w:rPr>
                <w:sz w:val="22"/>
                <w:szCs w:val="22"/>
              </w:rPr>
              <w:t xml:space="preserve">Температура перегретого пара на выходе из ППНД, </w:t>
            </w:r>
            <w:r w:rsidRPr="00E40D68">
              <w:rPr>
                <w:rFonts w:cs="Times New Roman"/>
                <w:sz w:val="22"/>
                <w:szCs w:val="22"/>
              </w:rPr>
              <w:t>˚</w:t>
            </w:r>
            <w:r w:rsidRPr="00E40D68">
              <w:rPr>
                <w:sz w:val="22"/>
                <w:szCs w:val="22"/>
              </w:rPr>
              <w:t>С</w:t>
            </w:r>
          </w:p>
        </w:tc>
        <w:tc>
          <w:tcPr>
            <w:tcW w:w="2977" w:type="dxa"/>
            <w:vAlign w:val="center"/>
          </w:tcPr>
          <w:p w:rsidR="00636F54" w:rsidRDefault="00636F54" w:rsidP="0062521F">
            <w:pPr>
              <w:pStyle w:val="affa"/>
              <w:jc w:val="center"/>
            </w:pPr>
            <w:r w:rsidRPr="007F7CD3">
              <w:rPr>
                <w:rFonts w:eastAsiaTheme="minorEastAsia" w:cstheme="minorBidi"/>
                <w:position w:val="-14"/>
                <w:szCs w:val="22"/>
              </w:rPr>
              <w:object w:dxaOrig="560" w:dyaOrig="400">
                <v:shape id="_x0000_i1314" type="#_x0000_t75" style="width:26.9pt;height:20.05pt" o:ole="">
                  <v:imagedata r:id="rId584" o:title=""/>
                </v:shape>
                <o:OLEObject Type="Embed" ProgID="Equation.DSMT4" ShapeID="_x0000_i1314" DrawAspect="Content" ObjectID="_1306436682" r:id="rId585"/>
              </w:object>
            </w:r>
          </w:p>
        </w:tc>
        <w:tc>
          <w:tcPr>
            <w:tcW w:w="2800" w:type="dxa"/>
            <w:vAlign w:val="center"/>
          </w:tcPr>
          <w:p w:rsidR="00636F54" w:rsidRDefault="00636F54" w:rsidP="0062521F">
            <w:pPr>
              <w:pStyle w:val="affa"/>
              <w:jc w:val="left"/>
            </w:pPr>
            <w:r>
              <w:t>222,306</w:t>
            </w:r>
          </w:p>
        </w:tc>
      </w:tr>
      <w:tr w:rsidR="00636F54" w:rsidTr="00533A6F">
        <w:tc>
          <w:tcPr>
            <w:tcW w:w="3794" w:type="dxa"/>
          </w:tcPr>
          <w:p w:rsidR="00636F54" w:rsidRPr="00E40D68" w:rsidRDefault="00636F54" w:rsidP="0062521F">
            <w:pPr>
              <w:pStyle w:val="affa"/>
              <w:jc w:val="left"/>
              <w:rPr>
                <w:sz w:val="22"/>
                <w:szCs w:val="22"/>
              </w:rPr>
            </w:pPr>
            <w:r w:rsidRPr="00E40D68">
              <w:rPr>
                <w:sz w:val="22"/>
                <w:szCs w:val="22"/>
              </w:rPr>
              <w:t xml:space="preserve">Температура насыщенного пара на входе в ППНД, </w:t>
            </w:r>
            <w:r w:rsidRPr="00E40D68">
              <w:rPr>
                <w:rFonts w:cs="Times New Roman"/>
                <w:sz w:val="22"/>
                <w:szCs w:val="22"/>
              </w:rPr>
              <w:t>˚</w:t>
            </w:r>
            <w:r w:rsidRPr="00E40D68">
              <w:rPr>
                <w:sz w:val="22"/>
                <w:szCs w:val="22"/>
              </w:rPr>
              <w:t>С</w:t>
            </w:r>
          </w:p>
        </w:tc>
        <w:tc>
          <w:tcPr>
            <w:tcW w:w="2977" w:type="dxa"/>
            <w:vAlign w:val="center"/>
          </w:tcPr>
          <w:p w:rsidR="00636F54" w:rsidRDefault="00636F54" w:rsidP="0062521F">
            <w:pPr>
              <w:pStyle w:val="affa"/>
              <w:jc w:val="center"/>
            </w:pPr>
            <w:r w:rsidRPr="007F7CD3">
              <w:rPr>
                <w:rFonts w:eastAsiaTheme="minorEastAsia" w:cstheme="minorBidi"/>
                <w:position w:val="-14"/>
                <w:szCs w:val="22"/>
              </w:rPr>
              <w:object w:dxaOrig="560" w:dyaOrig="400">
                <v:shape id="_x0000_i1315" type="#_x0000_t75" style="width:26.9pt;height:20.05pt" o:ole="">
                  <v:imagedata r:id="rId586" o:title=""/>
                </v:shape>
                <o:OLEObject Type="Embed" ProgID="Equation.DSMT4" ShapeID="_x0000_i1315" DrawAspect="Content" ObjectID="_1306436683" r:id="rId587"/>
              </w:object>
            </w:r>
          </w:p>
        </w:tc>
        <w:tc>
          <w:tcPr>
            <w:tcW w:w="2800" w:type="dxa"/>
            <w:vAlign w:val="center"/>
          </w:tcPr>
          <w:p w:rsidR="00636F54" w:rsidRDefault="00636F54" w:rsidP="0062521F">
            <w:pPr>
              <w:pStyle w:val="affa"/>
              <w:jc w:val="left"/>
            </w:pPr>
            <w:r>
              <w:t>164,953</w:t>
            </w:r>
          </w:p>
        </w:tc>
      </w:tr>
      <w:tr w:rsidR="00636F54" w:rsidTr="00533A6F">
        <w:tc>
          <w:tcPr>
            <w:tcW w:w="3794" w:type="dxa"/>
          </w:tcPr>
          <w:p w:rsidR="00636F54" w:rsidRPr="00E40D68" w:rsidRDefault="00636F54" w:rsidP="0062521F">
            <w:pPr>
              <w:pStyle w:val="affa"/>
              <w:jc w:val="left"/>
              <w:rPr>
                <w:sz w:val="22"/>
                <w:szCs w:val="22"/>
              </w:rPr>
            </w:pPr>
            <w:r w:rsidRPr="00E40D68">
              <w:rPr>
                <w:sz w:val="22"/>
                <w:szCs w:val="22"/>
              </w:rPr>
              <w:t xml:space="preserve">Температура газов за ИСПНД, </w:t>
            </w:r>
            <w:r w:rsidRPr="00E40D68">
              <w:rPr>
                <w:rFonts w:cs="Times New Roman"/>
                <w:sz w:val="22"/>
                <w:szCs w:val="22"/>
              </w:rPr>
              <w:t>˚</w:t>
            </w:r>
            <w:r w:rsidRPr="00E40D68">
              <w:rPr>
                <w:sz w:val="22"/>
                <w:szCs w:val="22"/>
              </w:rPr>
              <w:t>С</w:t>
            </w:r>
          </w:p>
        </w:tc>
        <w:tc>
          <w:tcPr>
            <w:tcW w:w="2977" w:type="dxa"/>
            <w:vAlign w:val="center"/>
          </w:tcPr>
          <w:p w:rsidR="00636F54" w:rsidRDefault="00636F54" w:rsidP="0062521F">
            <w:pPr>
              <w:pStyle w:val="affa"/>
              <w:jc w:val="center"/>
            </w:pPr>
            <w:r w:rsidRPr="007F7CD3">
              <w:rPr>
                <w:rFonts w:eastAsiaTheme="minorEastAsia" w:cstheme="minorBidi"/>
                <w:position w:val="-14"/>
                <w:szCs w:val="22"/>
              </w:rPr>
              <w:object w:dxaOrig="700" w:dyaOrig="400">
                <v:shape id="_x0000_i1316" type="#_x0000_t75" style="width:33.2pt;height:20.05pt" o:ole="">
                  <v:imagedata r:id="rId588" o:title=""/>
                </v:shape>
                <o:OLEObject Type="Embed" ProgID="Equation.DSMT4" ShapeID="_x0000_i1316" DrawAspect="Content" ObjectID="_1306436684" r:id="rId589"/>
              </w:object>
            </w:r>
          </w:p>
        </w:tc>
        <w:tc>
          <w:tcPr>
            <w:tcW w:w="2800" w:type="dxa"/>
            <w:vAlign w:val="center"/>
          </w:tcPr>
          <w:p w:rsidR="00636F54" w:rsidRDefault="00636F54" w:rsidP="0062521F">
            <w:pPr>
              <w:pStyle w:val="affa"/>
              <w:jc w:val="left"/>
            </w:pPr>
            <w:r>
              <w:t>174,953</w:t>
            </w:r>
          </w:p>
        </w:tc>
      </w:tr>
      <w:tr w:rsidR="00636F54" w:rsidTr="00533A6F">
        <w:tc>
          <w:tcPr>
            <w:tcW w:w="3794" w:type="dxa"/>
          </w:tcPr>
          <w:p w:rsidR="00636F54" w:rsidRPr="00E40D68" w:rsidRDefault="00636F54" w:rsidP="00636F54">
            <w:pPr>
              <w:pStyle w:val="affa"/>
              <w:jc w:val="left"/>
              <w:rPr>
                <w:sz w:val="22"/>
                <w:szCs w:val="22"/>
              </w:rPr>
            </w:pPr>
            <w:r w:rsidRPr="00E40D68">
              <w:rPr>
                <w:sz w:val="22"/>
                <w:szCs w:val="22"/>
              </w:rPr>
              <w:t xml:space="preserve">Температура насыщенной воды на входе в ИСПНД, </w:t>
            </w:r>
            <w:r w:rsidRPr="00E40D68">
              <w:rPr>
                <w:rFonts w:cs="Times New Roman"/>
                <w:sz w:val="22"/>
                <w:szCs w:val="22"/>
              </w:rPr>
              <w:t>˚</w:t>
            </w:r>
            <w:r w:rsidRPr="00E40D68">
              <w:rPr>
                <w:sz w:val="22"/>
                <w:szCs w:val="22"/>
              </w:rPr>
              <w:t>С</w:t>
            </w:r>
          </w:p>
        </w:tc>
        <w:tc>
          <w:tcPr>
            <w:tcW w:w="2977" w:type="dxa"/>
            <w:vAlign w:val="center"/>
          </w:tcPr>
          <w:p w:rsidR="00636F54" w:rsidRPr="008A270F" w:rsidRDefault="00636F54" w:rsidP="0062521F">
            <w:pPr>
              <w:pStyle w:val="affa"/>
              <w:jc w:val="center"/>
              <w:rPr>
                <w:position w:val="-30"/>
              </w:rPr>
            </w:pPr>
            <w:r w:rsidRPr="007F7CD3">
              <w:rPr>
                <w:rFonts w:eastAsiaTheme="minorEastAsia" w:cstheme="minorBidi"/>
                <w:position w:val="-14"/>
                <w:szCs w:val="22"/>
              </w:rPr>
              <w:object w:dxaOrig="639" w:dyaOrig="400">
                <v:shape id="_x0000_i1317" type="#_x0000_t75" style="width:30.7pt;height:20.05pt" o:ole="">
                  <v:imagedata r:id="rId590" o:title=""/>
                </v:shape>
                <o:OLEObject Type="Embed" ProgID="Equation.DSMT4" ShapeID="_x0000_i1317" DrawAspect="Content" ObjectID="_1306436685" r:id="rId591"/>
              </w:object>
            </w:r>
          </w:p>
        </w:tc>
        <w:tc>
          <w:tcPr>
            <w:tcW w:w="2800" w:type="dxa"/>
            <w:vAlign w:val="center"/>
          </w:tcPr>
          <w:p w:rsidR="00636F54" w:rsidRDefault="00636F54" w:rsidP="0062521F">
            <w:pPr>
              <w:pStyle w:val="affa"/>
              <w:jc w:val="left"/>
            </w:pPr>
            <w:r>
              <w:t>164,953</w:t>
            </w:r>
          </w:p>
        </w:tc>
      </w:tr>
      <w:tr w:rsidR="00636F54" w:rsidTr="00533A6F">
        <w:tc>
          <w:tcPr>
            <w:tcW w:w="3794" w:type="dxa"/>
          </w:tcPr>
          <w:p w:rsidR="00636F54" w:rsidRPr="00E40D68" w:rsidRDefault="00636F54" w:rsidP="0062521F">
            <w:pPr>
              <w:pStyle w:val="affa"/>
              <w:jc w:val="left"/>
              <w:rPr>
                <w:sz w:val="22"/>
                <w:szCs w:val="22"/>
              </w:rPr>
            </w:pPr>
            <w:r w:rsidRPr="00E40D68">
              <w:rPr>
                <w:sz w:val="22"/>
                <w:szCs w:val="22"/>
              </w:rPr>
              <w:t xml:space="preserve">Температура уходящих газов </w:t>
            </w:r>
            <w:r w:rsidRPr="00E40D68">
              <w:rPr>
                <w:rFonts w:cs="Times New Roman"/>
                <w:sz w:val="22"/>
                <w:szCs w:val="22"/>
              </w:rPr>
              <w:t>˚</w:t>
            </w:r>
            <w:r w:rsidRPr="00E40D68">
              <w:rPr>
                <w:sz w:val="22"/>
                <w:szCs w:val="22"/>
              </w:rPr>
              <w:t>С</w:t>
            </w:r>
          </w:p>
        </w:tc>
        <w:tc>
          <w:tcPr>
            <w:tcW w:w="2977" w:type="dxa"/>
            <w:vAlign w:val="center"/>
          </w:tcPr>
          <w:p w:rsidR="00636F54" w:rsidRPr="008A270F" w:rsidRDefault="00636F54" w:rsidP="0062521F">
            <w:pPr>
              <w:pStyle w:val="affa"/>
              <w:jc w:val="center"/>
              <w:rPr>
                <w:position w:val="-30"/>
              </w:rPr>
            </w:pPr>
            <w:r w:rsidRPr="007F7CD3">
              <w:rPr>
                <w:rFonts w:eastAsiaTheme="minorEastAsia" w:cstheme="minorBidi"/>
                <w:position w:val="-14"/>
                <w:szCs w:val="22"/>
              </w:rPr>
              <w:object w:dxaOrig="340" w:dyaOrig="400">
                <v:shape id="_x0000_i1318" type="#_x0000_t75" style="width:16.3pt;height:20.05pt" o:ole="">
                  <v:imagedata r:id="rId592" o:title=""/>
                </v:shape>
                <o:OLEObject Type="Embed" ProgID="Equation.DSMT4" ShapeID="_x0000_i1318" DrawAspect="Content" ObjectID="_1306436686" r:id="rId593"/>
              </w:object>
            </w:r>
          </w:p>
        </w:tc>
        <w:tc>
          <w:tcPr>
            <w:tcW w:w="2800" w:type="dxa"/>
            <w:vAlign w:val="center"/>
          </w:tcPr>
          <w:p w:rsidR="00636F54" w:rsidRDefault="00636F54" w:rsidP="0062521F">
            <w:pPr>
              <w:pStyle w:val="affa"/>
              <w:jc w:val="left"/>
            </w:pPr>
            <w:r>
              <w:t>99,345</w:t>
            </w:r>
          </w:p>
        </w:tc>
      </w:tr>
      <w:tr w:rsidR="00B27C0D" w:rsidTr="00533A6F">
        <w:tc>
          <w:tcPr>
            <w:tcW w:w="3794" w:type="dxa"/>
          </w:tcPr>
          <w:p w:rsidR="00B27C0D" w:rsidRPr="00E40D68" w:rsidRDefault="00B27C0D" w:rsidP="0062521F">
            <w:pPr>
              <w:pStyle w:val="affa"/>
              <w:jc w:val="left"/>
              <w:rPr>
                <w:sz w:val="22"/>
                <w:szCs w:val="22"/>
              </w:rPr>
            </w:pPr>
            <w:r w:rsidRPr="00E40D68">
              <w:rPr>
                <w:sz w:val="22"/>
                <w:szCs w:val="22"/>
              </w:rPr>
              <w:t>Тепло полученное водой в ГПК, кВт</w:t>
            </w:r>
          </w:p>
        </w:tc>
        <w:tc>
          <w:tcPr>
            <w:tcW w:w="2977" w:type="dxa"/>
            <w:vAlign w:val="center"/>
          </w:tcPr>
          <w:p w:rsidR="00B27C0D" w:rsidRPr="008A270F" w:rsidRDefault="00B27C0D" w:rsidP="0062521F">
            <w:pPr>
              <w:pStyle w:val="affa"/>
              <w:jc w:val="center"/>
              <w:rPr>
                <w:position w:val="-30"/>
              </w:rPr>
            </w:pPr>
            <w:r w:rsidRPr="00B27C0D">
              <w:rPr>
                <w:rFonts w:eastAsiaTheme="minorEastAsia" w:cstheme="minorBidi"/>
                <w:position w:val="-12"/>
                <w:szCs w:val="22"/>
              </w:rPr>
              <w:object w:dxaOrig="540" w:dyaOrig="360">
                <v:shape id="_x0000_i1319" type="#_x0000_t75" style="width:25.65pt;height:18.15pt" o:ole="">
                  <v:imagedata r:id="rId594" o:title=""/>
                </v:shape>
                <o:OLEObject Type="Embed" ProgID="Equation.DSMT4" ShapeID="_x0000_i1319" DrawAspect="Content" ObjectID="_1306436687" r:id="rId595"/>
              </w:object>
            </w:r>
          </w:p>
        </w:tc>
        <w:tc>
          <w:tcPr>
            <w:tcW w:w="2800" w:type="dxa"/>
            <w:vAlign w:val="center"/>
          </w:tcPr>
          <w:p w:rsidR="00B27C0D" w:rsidRDefault="00B27C0D" w:rsidP="0062521F">
            <w:pPr>
              <w:pStyle w:val="affa"/>
              <w:jc w:val="left"/>
            </w:pPr>
            <w:r>
              <w:t>35235,164</w:t>
            </w:r>
          </w:p>
        </w:tc>
      </w:tr>
      <w:tr w:rsidR="00B27C0D" w:rsidTr="00533A6F">
        <w:tc>
          <w:tcPr>
            <w:tcW w:w="3794" w:type="dxa"/>
          </w:tcPr>
          <w:p w:rsidR="00B27C0D" w:rsidRPr="00E40D68" w:rsidRDefault="00B27C0D" w:rsidP="00B27C0D">
            <w:pPr>
              <w:pStyle w:val="affa"/>
              <w:jc w:val="left"/>
              <w:rPr>
                <w:sz w:val="22"/>
                <w:szCs w:val="22"/>
              </w:rPr>
            </w:pPr>
            <w:r w:rsidRPr="00E40D68">
              <w:rPr>
                <w:sz w:val="22"/>
                <w:szCs w:val="22"/>
              </w:rPr>
              <w:t>Тепло полученное пароводяной рабочей средой в ИСПНД, кВт</w:t>
            </w:r>
          </w:p>
        </w:tc>
        <w:tc>
          <w:tcPr>
            <w:tcW w:w="2977" w:type="dxa"/>
            <w:vAlign w:val="center"/>
          </w:tcPr>
          <w:p w:rsidR="00B27C0D" w:rsidRPr="008A270F" w:rsidRDefault="00B27C0D" w:rsidP="0062521F">
            <w:pPr>
              <w:pStyle w:val="affa"/>
              <w:jc w:val="center"/>
              <w:rPr>
                <w:position w:val="-30"/>
              </w:rPr>
            </w:pPr>
            <w:r w:rsidRPr="00B27C0D">
              <w:rPr>
                <w:rFonts w:eastAsiaTheme="minorEastAsia" w:cstheme="minorBidi"/>
                <w:position w:val="-12"/>
                <w:szCs w:val="22"/>
              </w:rPr>
              <w:object w:dxaOrig="540" w:dyaOrig="380">
                <v:shape id="_x0000_i1320" type="#_x0000_t75" style="width:25.65pt;height:19.4pt" o:ole="">
                  <v:imagedata r:id="rId596" o:title=""/>
                </v:shape>
                <o:OLEObject Type="Embed" ProgID="Equation.DSMT4" ShapeID="_x0000_i1320" DrawAspect="Content" ObjectID="_1306436688" r:id="rId597"/>
              </w:object>
            </w:r>
          </w:p>
        </w:tc>
        <w:tc>
          <w:tcPr>
            <w:tcW w:w="2800" w:type="dxa"/>
            <w:vAlign w:val="center"/>
          </w:tcPr>
          <w:p w:rsidR="00B27C0D" w:rsidRDefault="00B27C0D" w:rsidP="0062521F">
            <w:pPr>
              <w:pStyle w:val="affa"/>
              <w:jc w:val="left"/>
            </w:pPr>
            <w:r>
              <w:t>29918,586</w:t>
            </w:r>
          </w:p>
        </w:tc>
      </w:tr>
      <w:tr w:rsidR="00B27C0D" w:rsidTr="00533A6F">
        <w:tc>
          <w:tcPr>
            <w:tcW w:w="3794" w:type="dxa"/>
          </w:tcPr>
          <w:p w:rsidR="00B27C0D" w:rsidRPr="00E40D68" w:rsidRDefault="00B27C0D" w:rsidP="00B27C0D">
            <w:pPr>
              <w:pStyle w:val="affa"/>
              <w:jc w:val="left"/>
              <w:rPr>
                <w:sz w:val="22"/>
                <w:szCs w:val="22"/>
              </w:rPr>
            </w:pPr>
            <w:r w:rsidRPr="00E40D68">
              <w:rPr>
                <w:sz w:val="22"/>
                <w:szCs w:val="22"/>
              </w:rPr>
              <w:t>Тепло полученное паром в ППНД, кВт</w:t>
            </w:r>
          </w:p>
        </w:tc>
        <w:tc>
          <w:tcPr>
            <w:tcW w:w="2977" w:type="dxa"/>
            <w:vAlign w:val="center"/>
          </w:tcPr>
          <w:p w:rsidR="00B27C0D" w:rsidRPr="008A270F" w:rsidRDefault="00B27C0D" w:rsidP="0062521F">
            <w:pPr>
              <w:pStyle w:val="affa"/>
              <w:jc w:val="center"/>
              <w:rPr>
                <w:position w:val="-30"/>
              </w:rPr>
            </w:pPr>
            <w:r w:rsidRPr="00B27C0D">
              <w:rPr>
                <w:rFonts w:eastAsiaTheme="minorEastAsia" w:cstheme="minorBidi"/>
                <w:position w:val="-12"/>
                <w:szCs w:val="22"/>
              </w:rPr>
              <w:object w:dxaOrig="460" w:dyaOrig="380">
                <v:shape id="_x0000_i1321" type="#_x0000_t75" style="width:21.9pt;height:19.4pt" o:ole="">
                  <v:imagedata r:id="rId598" o:title=""/>
                </v:shape>
                <o:OLEObject Type="Embed" ProgID="Equation.DSMT4" ShapeID="_x0000_i1321" DrawAspect="Content" ObjectID="_1306436689" r:id="rId599"/>
              </w:object>
            </w:r>
          </w:p>
        </w:tc>
        <w:tc>
          <w:tcPr>
            <w:tcW w:w="2800" w:type="dxa"/>
            <w:vAlign w:val="center"/>
          </w:tcPr>
          <w:p w:rsidR="00B27C0D" w:rsidRDefault="00B27C0D" w:rsidP="0062521F">
            <w:pPr>
              <w:pStyle w:val="affa"/>
              <w:jc w:val="left"/>
            </w:pPr>
            <w:r>
              <w:t>1909,318</w:t>
            </w:r>
          </w:p>
        </w:tc>
      </w:tr>
      <w:tr w:rsidR="00B27C0D" w:rsidTr="00533A6F">
        <w:tc>
          <w:tcPr>
            <w:tcW w:w="3794" w:type="dxa"/>
          </w:tcPr>
          <w:p w:rsidR="00B27C0D" w:rsidRPr="00E40D68" w:rsidRDefault="00B27C0D" w:rsidP="0062521F">
            <w:pPr>
              <w:pStyle w:val="affa"/>
              <w:jc w:val="left"/>
              <w:rPr>
                <w:sz w:val="22"/>
                <w:szCs w:val="22"/>
              </w:rPr>
            </w:pPr>
            <w:r w:rsidRPr="00E40D68">
              <w:rPr>
                <w:sz w:val="22"/>
                <w:szCs w:val="22"/>
              </w:rPr>
              <w:t>Тепло полученное водой в экономайзере, кВт</w:t>
            </w:r>
          </w:p>
        </w:tc>
        <w:tc>
          <w:tcPr>
            <w:tcW w:w="2977" w:type="dxa"/>
            <w:vAlign w:val="center"/>
          </w:tcPr>
          <w:p w:rsidR="00B27C0D" w:rsidRPr="008A270F" w:rsidRDefault="00B27C0D" w:rsidP="0062521F">
            <w:pPr>
              <w:pStyle w:val="affa"/>
              <w:jc w:val="center"/>
              <w:rPr>
                <w:position w:val="-30"/>
              </w:rPr>
            </w:pPr>
            <w:r w:rsidRPr="00B27C0D">
              <w:rPr>
                <w:rFonts w:eastAsiaTheme="minorEastAsia" w:cstheme="minorBidi"/>
                <w:position w:val="-12"/>
                <w:szCs w:val="22"/>
              </w:rPr>
              <w:object w:dxaOrig="380" w:dyaOrig="360">
                <v:shape id="_x0000_i1322" type="#_x0000_t75" style="width:18.15pt;height:18.15pt" o:ole="">
                  <v:imagedata r:id="rId600" o:title=""/>
                </v:shape>
                <o:OLEObject Type="Embed" ProgID="Equation.DSMT4" ShapeID="_x0000_i1322" DrawAspect="Content" ObjectID="_1306436690" r:id="rId601"/>
              </w:object>
            </w:r>
          </w:p>
        </w:tc>
        <w:tc>
          <w:tcPr>
            <w:tcW w:w="2800" w:type="dxa"/>
            <w:vAlign w:val="center"/>
          </w:tcPr>
          <w:p w:rsidR="00B27C0D" w:rsidRDefault="00B27C0D" w:rsidP="0062521F">
            <w:pPr>
              <w:pStyle w:val="affa"/>
              <w:jc w:val="left"/>
            </w:pPr>
            <w:r>
              <w:t>34902,048</w:t>
            </w:r>
          </w:p>
        </w:tc>
      </w:tr>
      <w:tr w:rsidR="00B27C0D" w:rsidTr="00533A6F">
        <w:tc>
          <w:tcPr>
            <w:tcW w:w="3794" w:type="dxa"/>
          </w:tcPr>
          <w:p w:rsidR="00B27C0D" w:rsidRPr="00E40D68" w:rsidRDefault="00B27C0D" w:rsidP="00B27C0D">
            <w:pPr>
              <w:pStyle w:val="affa"/>
              <w:jc w:val="left"/>
              <w:rPr>
                <w:sz w:val="22"/>
                <w:szCs w:val="22"/>
              </w:rPr>
            </w:pPr>
            <w:r w:rsidRPr="00E40D68">
              <w:rPr>
                <w:sz w:val="22"/>
                <w:szCs w:val="22"/>
              </w:rPr>
              <w:t>Тепло полученное пароводяной рабочей средой в ИСПВД, кВт</w:t>
            </w:r>
          </w:p>
        </w:tc>
        <w:tc>
          <w:tcPr>
            <w:tcW w:w="2977" w:type="dxa"/>
            <w:vAlign w:val="center"/>
          </w:tcPr>
          <w:p w:rsidR="00B27C0D" w:rsidRPr="008A270F" w:rsidRDefault="00B27C0D" w:rsidP="0062521F">
            <w:pPr>
              <w:pStyle w:val="affa"/>
              <w:jc w:val="center"/>
              <w:rPr>
                <w:position w:val="-30"/>
              </w:rPr>
            </w:pPr>
            <w:r w:rsidRPr="00B27C0D">
              <w:rPr>
                <w:rFonts w:eastAsiaTheme="minorEastAsia" w:cstheme="minorBidi"/>
                <w:position w:val="-12"/>
                <w:szCs w:val="22"/>
              </w:rPr>
              <w:object w:dxaOrig="540" w:dyaOrig="380">
                <v:shape id="_x0000_i1323" type="#_x0000_t75" style="width:25.65pt;height:19.4pt" o:ole="">
                  <v:imagedata r:id="rId602" o:title=""/>
                </v:shape>
                <o:OLEObject Type="Embed" ProgID="Equation.DSMT4" ShapeID="_x0000_i1323" DrawAspect="Content" ObjectID="_1306436691" r:id="rId603"/>
              </w:object>
            </w:r>
          </w:p>
        </w:tc>
        <w:tc>
          <w:tcPr>
            <w:tcW w:w="2800" w:type="dxa"/>
            <w:vAlign w:val="center"/>
          </w:tcPr>
          <w:p w:rsidR="00B27C0D" w:rsidRDefault="00B27C0D" w:rsidP="0062521F">
            <w:pPr>
              <w:pStyle w:val="affa"/>
              <w:jc w:val="left"/>
            </w:pPr>
            <w:r>
              <w:t>98156,288</w:t>
            </w:r>
          </w:p>
        </w:tc>
      </w:tr>
      <w:tr w:rsidR="00B27C0D" w:rsidTr="00533A6F">
        <w:tc>
          <w:tcPr>
            <w:tcW w:w="3794" w:type="dxa"/>
          </w:tcPr>
          <w:p w:rsidR="00B27C0D" w:rsidRPr="00E40D68" w:rsidRDefault="00B27C0D" w:rsidP="0062521F">
            <w:pPr>
              <w:pStyle w:val="affa"/>
              <w:jc w:val="left"/>
              <w:rPr>
                <w:sz w:val="22"/>
                <w:szCs w:val="22"/>
              </w:rPr>
            </w:pPr>
            <w:r w:rsidRPr="00E40D68">
              <w:rPr>
                <w:sz w:val="22"/>
                <w:szCs w:val="22"/>
              </w:rPr>
              <w:t>Тепло полученное паром в ППВД, кВт</w:t>
            </w:r>
          </w:p>
        </w:tc>
        <w:tc>
          <w:tcPr>
            <w:tcW w:w="2977" w:type="dxa"/>
            <w:vAlign w:val="center"/>
          </w:tcPr>
          <w:p w:rsidR="00B27C0D" w:rsidRPr="008A270F" w:rsidRDefault="00B27C0D" w:rsidP="0062521F">
            <w:pPr>
              <w:pStyle w:val="affa"/>
              <w:jc w:val="center"/>
              <w:rPr>
                <w:position w:val="-30"/>
              </w:rPr>
            </w:pPr>
            <w:r w:rsidRPr="00B27C0D">
              <w:rPr>
                <w:rFonts w:eastAsiaTheme="minorEastAsia" w:cstheme="minorBidi"/>
                <w:position w:val="-12"/>
                <w:szCs w:val="22"/>
              </w:rPr>
              <w:object w:dxaOrig="460" w:dyaOrig="380">
                <v:shape id="_x0000_i1324" type="#_x0000_t75" style="width:21.9pt;height:19.4pt" o:ole="">
                  <v:imagedata r:id="rId604" o:title=""/>
                </v:shape>
                <o:OLEObject Type="Embed" ProgID="Equation.DSMT4" ShapeID="_x0000_i1324" DrawAspect="Content" ObjectID="_1306436692" r:id="rId605"/>
              </w:object>
            </w:r>
          </w:p>
        </w:tc>
        <w:tc>
          <w:tcPr>
            <w:tcW w:w="2800" w:type="dxa"/>
            <w:vAlign w:val="center"/>
          </w:tcPr>
          <w:p w:rsidR="00B27C0D" w:rsidRDefault="00B27C0D" w:rsidP="0062521F">
            <w:pPr>
              <w:pStyle w:val="affa"/>
              <w:jc w:val="left"/>
            </w:pPr>
            <w:r>
              <w:t>51964,876</w:t>
            </w:r>
          </w:p>
        </w:tc>
      </w:tr>
      <w:tr w:rsidR="00B27C0D" w:rsidTr="00533A6F">
        <w:tc>
          <w:tcPr>
            <w:tcW w:w="3794" w:type="dxa"/>
          </w:tcPr>
          <w:p w:rsidR="00B27C0D" w:rsidRPr="00E40D68" w:rsidRDefault="00B27C0D" w:rsidP="0062521F">
            <w:pPr>
              <w:pStyle w:val="affa"/>
              <w:jc w:val="left"/>
              <w:rPr>
                <w:sz w:val="22"/>
                <w:szCs w:val="22"/>
              </w:rPr>
            </w:pPr>
            <w:r w:rsidRPr="00E40D68">
              <w:rPr>
                <w:sz w:val="22"/>
                <w:szCs w:val="22"/>
              </w:rPr>
              <w:t>Суммарная тепловая нагрузка, по пароводяному рабочему телу, одного КУ, кВт</w:t>
            </w:r>
          </w:p>
        </w:tc>
        <w:tc>
          <w:tcPr>
            <w:tcW w:w="2977" w:type="dxa"/>
            <w:vAlign w:val="center"/>
          </w:tcPr>
          <w:p w:rsidR="00B27C0D" w:rsidRPr="008A270F" w:rsidRDefault="00B27C0D" w:rsidP="0062521F">
            <w:pPr>
              <w:pStyle w:val="affa"/>
              <w:jc w:val="center"/>
              <w:rPr>
                <w:position w:val="-30"/>
              </w:rPr>
            </w:pPr>
            <w:r w:rsidRPr="00B27C0D">
              <w:rPr>
                <w:rFonts w:eastAsiaTheme="minorEastAsia" w:cstheme="minorBidi"/>
                <w:position w:val="-12"/>
                <w:szCs w:val="22"/>
              </w:rPr>
              <w:object w:dxaOrig="460" w:dyaOrig="380">
                <v:shape id="_x0000_i1325" type="#_x0000_t75" style="width:21.9pt;height:19.4pt" o:ole="">
                  <v:imagedata r:id="rId606" o:title=""/>
                </v:shape>
                <o:OLEObject Type="Embed" ProgID="Equation.DSMT4" ShapeID="_x0000_i1325" DrawAspect="Content" ObjectID="_1306436693" r:id="rId607"/>
              </w:object>
            </w:r>
          </w:p>
        </w:tc>
        <w:tc>
          <w:tcPr>
            <w:tcW w:w="2800" w:type="dxa"/>
            <w:vAlign w:val="center"/>
          </w:tcPr>
          <w:p w:rsidR="00B27C0D" w:rsidRDefault="00B27C0D" w:rsidP="0062521F">
            <w:pPr>
              <w:pStyle w:val="affa"/>
              <w:jc w:val="left"/>
            </w:pPr>
            <w:r>
              <w:t>252086,3</w:t>
            </w:r>
          </w:p>
        </w:tc>
      </w:tr>
    </w:tbl>
    <w:p w:rsidR="00E57909" w:rsidRDefault="00E57909" w:rsidP="00E57909">
      <w:pPr>
        <w:pStyle w:val="aff7"/>
      </w:pPr>
    </w:p>
    <w:p w:rsidR="0063276C" w:rsidRDefault="0063276C" w:rsidP="0063276C">
      <w:r>
        <w:t>По полученным данным можно построи</w:t>
      </w:r>
      <w:r w:rsidR="0057138E">
        <w:t>ть тепловую диаграмму (рисунок 4</w:t>
      </w:r>
      <w:r>
        <w:t>)</w:t>
      </w:r>
    </w:p>
    <w:p w:rsidR="0063276C" w:rsidRDefault="0063276C" w:rsidP="0063276C"/>
    <w:p w:rsidR="0063276C" w:rsidRDefault="0063276C" w:rsidP="0063276C">
      <w:pPr>
        <w:pStyle w:val="aff7"/>
        <w:jc w:val="center"/>
      </w:pPr>
      <w:r>
        <w:rPr>
          <w:noProof/>
        </w:rPr>
        <w:lastRenderedPageBreak/>
        <w:drawing>
          <wp:inline distT="0" distB="0" distL="0" distR="0">
            <wp:extent cx="5984935" cy="4491928"/>
            <wp:effectExtent l="19050" t="0" r="0" b="0"/>
            <wp:docPr id="817" name="Рисунок 817" descr="C:\Users\Sega\Desktop\Расчет ступени 4.0\Тепловая диаграмма.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C:\Users\Sega\Desktop\Расчет ступени 4.0\Тепловая диаграмма.emf"/>
                    <pic:cNvPicPr>
                      <a:picLocks noChangeAspect="1" noChangeArrowheads="1"/>
                    </pic:cNvPicPr>
                  </pic:nvPicPr>
                  <pic:blipFill>
                    <a:blip r:embed="rId608" cstate="print"/>
                    <a:srcRect/>
                    <a:stretch>
                      <a:fillRect/>
                    </a:stretch>
                  </pic:blipFill>
                  <pic:spPr bwMode="auto">
                    <a:xfrm>
                      <a:off x="0" y="0"/>
                      <a:ext cx="5997231" cy="4501157"/>
                    </a:xfrm>
                    <a:prstGeom prst="rect">
                      <a:avLst/>
                    </a:prstGeom>
                    <a:noFill/>
                    <a:ln w="9525">
                      <a:noFill/>
                      <a:miter lim="800000"/>
                      <a:headEnd/>
                      <a:tailEnd/>
                    </a:ln>
                  </pic:spPr>
                </pic:pic>
              </a:graphicData>
            </a:graphic>
          </wp:inline>
        </w:drawing>
      </w:r>
    </w:p>
    <w:p w:rsidR="00B5691B" w:rsidRDefault="0057138E" w:rsidP="00B5691B">
      <w:r>
        <w:tab/>
        <w:t>Рисунок 4</w:t>
      </w:r>
      <w:r w:rsidR="0063276C">
        <w:t xml:space="preserve"> - Тепловая диаграмма КУ </w:t>
      </w:r>
    </w:p>
    <w:p w:rsidR="003865C1" w:rsidRDefault="00883957" w:rsidP="00883957">
      <w:r>
        <w:tab/>
      </w:r>
      <w:r w:rsidR="003865C1">
        <w:t xml:space="preserve"> </w:t>
      </w:r>
    </w:p>
    <w:p w:rsidR="006F5F33" w:rsidRDefault="006F5F33" w:rsidP="002A73CA">
      <w:r>
        <w:t>2.3.2 Конструкторский расчет КУ</w:t>
      </w:r>
    </w:p>
    <w:p w:rsidR="006F5F33" w:rsidRDefault="006F5F33" w:rsidP="002A73CA"/>
    <w:p w:rsidR="00A605C7" w:rsidRDefault="00A605C7" w:rsidP="002A73CA">
      <w:r>
        <w:t>Для выполнения конструкторского расчета КУ необходимо первоначально провести конструктивную проработку стандартной секции  КУ, то есть выбрать все конструктивные характеристики секции, а также тип и характеристики оребрения труб.</w:t>
      </w:r>
    </w:p>
    <w:p w:rsidR="00A605C7" w:rsidRDefault="00A605C7" w:rsidP="002A73CA">
      <w:r>
        <w:t xml:space="preserve">Крупнейшим производителем КУ и оребренных  труб для их поверхностей нагрева является АО «Подольский машиностроительный завод». Завод изготавливает для горизонтальных КУ </w:t>
      </w:r>
      <w:r w:rsidR="00AA16E3">
        <w:t>типовые</w:t>
      </w:r>
      <w:r>
        <w:t xml:space="preserve"> секции. Поверхности нагрева имеют шахматное расположение труб единого сортамента (сталь 20, кроме пароперегревателя ВД, для которого использована сталь 12</w:t>
      </w:r>
      <w:r w:rsidR="00640662">
        <w:t>Х1МФ</w:t>
      </w:r>
      <w:r>
        <w:t>)</w:t>
      </w:r>
      <w:r w:rsidR="00640662">
        <w:t>. Параметры оребрения</w:t>
      </w:r>
      <w:r w:rsidR="00514D3C">
        <w:t xml:space="preserve"> </w:t>
      </w:r>
      <w:r w:rsidR="00640662">
        <w:t xml:space="preserve"> следующие: </w:t>
      </w:r>
      <w:r>
        <w:t xml:space="preserve"> </w:t>
      </w:r>
    </w:p>
    <w:p w:rsidR="002A73CA" w:rsidRDefault="00640662" w:rsidP="007C5B59">
      <w:pPr>
        <w:pStyle w:val="ab"/>
        <w:numPr>
          <w:ilvl w:val="0"/>
          <w:numId w:val="13"/>
        </w:numPr>
      </w:pPr>
      <w:r>
        <w:t xml:space="preserve">диаметр труб </w:t>
      </w:r>
      <w:r w:rsidRPr="00640662">
        <w:rPr>
          <w:position w:val="-6"/>
        </w:rPr>
        <w:object w:dxaOrig="999" w:dyaOrig="279">
          <v:shape id="_x0000_i1326" type="#_x0000_t75" style="width:50.1pt;height:14.4pt" o:ole="">
            <v:imagedata r:id="rId609" o:title=""/>
          </v:shape>
          <o:OLEObject Type="Embed" ProgID="Equation.DSMT4" ShapeID="_x0000_i1326" DrawAspect="Content" ObjectID="_1306436694" r:id="rId610"/>
        </w:object>
      </w:r>
      <w:r>
        <w:t xml:space="preserve"> мм;</w:t>
      </w:r>
    </w:p>
    <w:p w:rsidR="00640662" w:rsidRDefault="00640662" w:rsidP="007C5B59">
      <w:pPr>
        <w:pStyle w:val="ab"/>
        <w:numPr>
          <w:ilvl w:val="0"/>
          <w:numId w:val="13"/>
        </w:numPr>
      </w:pPr>
      <w:r>
        <w:t xml:space="preserve">шаг ребра </w:t>
      </w:r>
      <w:r w:rsidRPr="00640662">
        <w:rPr>
          <w:position w:val="-14"/>
        </w:rPr>
        <w:object w:dxaOrig="780" w:dyaOrig="380">
          <v:shape id="_x0000_i1327" type="#_x0000_t75" style="width:38.8pt;height:18.8pt" o:ole="">
            <v:imagedata r:id="rId611" o:title=""/>
          </v:shape>
          <o:OLEObject Type="Embed" ProgID="Equation.DSMT4" ShapeID="_x0000_i1327" DrawAspect="Content" ObjectID="_1306436695" r:id="rId612"/>
        </w:object>
      </w:r>
      <w:r>
        <w:t xml:space="preserve"> мм;</w:t>
      </w:r>
    </w:p>
    <w:p w:rsidR="00640662" w:rsidRDefault="00640662" w:rsidP="007C5B59">
      <w:pPr>
        <w:pStyle w:val="ab"/>
        <w:numPr>
          <w:ilvl w:val="0"/>
          <w:numId w:val="13"/>
        </w:numPr>
      </w:pPr>
      <w:r>
        <w:t xml:space="preserve">высота ребра </w:t>
      </w:r>
      <w:r w:rsidRPr="00640662">
        <w:rPr>
          <w:position w:val="-14"/>
        </w:rPr>
        <w:object w:dxaOrig="880" w:dyaOrig="380">
          <v:shape id="_x0000_i1328" type="#_x0000_t75" style="width:44.45pt;height:18.8pt" o:ole="">
            <v:imagedata r:id="rId613" o:title=""/>
          </v:shape>
          <o:OLEObject Type="Embed" ProgID="Equation.DSMT4" ShapeID="_x0000_i1328" DrawAspect="Content" ObjectID="_1306436696" r:id="rId614"/>
        </w:object>
      </w:r>
      <w:r>
        <w:t xml:space="preserve"> мм;</w:t>
      </w:r>
    </w:p>
    <w:p w:rsidR="00640662" w:rsidRDefault="00640662" w:rsidP="007C5B59">
      <w:pPr>
        <w:pStyle w:val="ab"/>
        <w:numPr>
          <w:ilvl w:val="0"/>
          <w:numId w:val="13"/>
        </w:numPr>
      </w:pPr>
      <w:r>
        <w:t xml:space="preserve">толщина ребра </w:t>
      </w:r>
      <w:r w:rsidRPr="00640662">
        <w:rPr>
          <w:position w:val="-14"/>
        </w:rPr>
        <w:object w:dxaOrig="760" w:dyaOrig="380">
          <v:shape id="_x0000_i1329" type="#_x0000_t75" style="width:38.2pt;height:18.8pt" o:ole="">
            <v:imagedata r:id="rId615" o:title=""/>
          </v:shape>
          <o:OLEObject Type="Embed" ProgID="Equation.DSMT4" ShapeID="_x0000_i1329" DrawAspect="Content" ObjectID="_1306436697" r:id="rId616"/>
        </w:object>
      </w:r>
      <w:r>
        <w:t xml:space="preserve"> мм;</w:t>
      </w:r>
    </w:p>
    <w:p w:rsidR="00AA16E3" w:rsidRDefault="00AA16E3" w:rsidP="007C5B59">
      <w:pPr>
        <w:pStyle w:val="ab"/>
        <w:numPr>
          <w:ilvl w:val="0"/>
          <w:numId w:val="13"/>
        </w:numPr>
      </w:pPr>
      <w:r>
        <w:lastRenderedPageBreak/>
        <w:t xml:space="preserve">поперечный шаг труб </w:t>
      </w:r>
      <w:r w:rsidRPr="00AA16E3">
        <w:rPr>
          <w:position w:val="-12"/>
        </w:rPr>
        <w:object w:dxaOrig="720" w:dyaOrig="360">
          <v:shape id="_x0000_i1330" type="#_x0000_t75" style="width:36.3pt;height:18.15pt" o:ole="">
            <v:imagedata r:id="rId617" o:title=""/>
          </v:shape>
          <o:OLEObject Type="Embed" ProgID="Equation.DSMT4" ShapeID="_x0000_i1330" DrawAspect="Content" ObjectID="_1306436698" r:id="rId618"/>
        </w:object>
      </w:r>
      <w:r>
        <w:t xml:space="preserve"> мм;</w:t>
      </w:r>
    </w:p>
    <w:p w:rsidR="00AA16E3" w:rsidRDefault="00AA16E3" w:rsidP="007C5B59">
      <w:pPr>
        <w:pStyle w:val="ab"/>
        <w:numPr>
          <w:ilvl w:val="0"/>
          <w:numId w:val="13"/>
        </w:numPr>
      </w:pPr>
      <w:r>
        <w:t xml:space="preserve">продольный шаг труб </w:t>
      </w:r>
      <w:r w:rsidRPr="00AA16E3">
        <w:rPr>
          <w:position w:val="-12"/>
        </w:rPr>
        <w:object w:dxaOrig="740" w:dyaOrig="360">
          <v:shape id="_x0000_i1331" type="#_x0000_t75" style="width:36.95pt;height:18.15pt" o:ole="">
            <v:imagedata r:id="rId619" o:title=""/>
          </v:shape>
          <o:OLEObject Type="Embed" ProgID="Equation.DSMT4" ShapeID="_x0000_i1331" DrawAspect="Content" ObjectID="_1306436699" r:id="rId620"/>
        </w:object>
      </w:r>
      <w:r>
        <w:t xml:space="preserve"> мм;</w:t>
      </w:r>
    </w:p>
    <w:p w:rsidR="00AA16E3" w:rsidRDefault="00AA16E3" w:rsidP="007C5B59">
      <w:pPr>
        <w:pStyle w:val="ab"/>
        <w:numPr>
          <w:ilvl w:val="0"/>
          <w:numId w:val="13"/>
        </w:numPr>
      </w:pPr>
      <w:r>
        <w:t xml:space="preserve">длина оребренной части трубы </w:t>
      </w:r>
      <w:r w:rsidRPr="00640662">
        <w:rPr>
          <w:position w:val="-14"/>
        </w:rPr>
        <w:object w:dxaOrig="960" w:dyaOrig="380">
          <v:shape id="_x0000_i1332" type="#_x0000_t75" style="width:48.2pt;height:18.8pt" o:ole="">
            <v:imagedata r:id="rId621" o:title=""/>
          </v:shape>
          <o:OLEObject Type="Embed" ProgID="Equation.DSMT4" ShapeID="_x0000_i1332" DrawAspect="Content" ObjectID="_1306436700" r:id="rId622"/>
        </w:object>
      </w:r>
      <w:r>
        <w:t xml:space="preserve"> м;</w:t>
      </w:r>
    </w:p>
    <w:p w:rsidR="00AA16E3" w:rsidRDefault="00AA16E3" w:rsidP="00AA16E3">
      <w:r>
        <w:t>Типовая секция</w:t>
      </w:r>
      <w:r w:rsidR="0057138E">
        <w:t xml:space="preserve"> (</w:t>
      </w:r>
      <w:r w:rsidR="00514D3C">
        <w:t>рисунок 5</w:t>
      </w:r>
      <w:r w:rsidR="0057138E">
        <w:t>)</w:t>
      </w:r>
      <w:r>
        <w:t xml:space="preserve">, используемая во всех поверхностях котлов, состоит из двух рядов оребренных труб с шахматным расположением, объединенных коллекторами диаметром 168 мм, толщиной </w:t>
      </w:r>
      <w:r w:rsidR="006C0D4F">
        <w:t xml:space="preserve">15 мм (рисунок 2). Ширина типовой секции </w:t>
      </w:r>
      <w:r w:rsidR="006C0D4F" w:rsidRPr="006C0D4F">
        <w:rPr>
          <w:position w:val="-12"/>
        </w:rPr>
        <w:object w:dxaOrig="1120" w:dyaOrig="360">
          <v:shape id="_x0000_i1333" type="#_x0000_t75" style="width:56.35pt;height:18.15pt" o:ole="">
            <v:imagedata r:id="rId623" o:title=""/>
          </v:shape>
          <o:OLEObject Type="Embed" ProgID="Equation.DSMT4" ShapeID="_x0000_i1333" DrawAspect="Content" ObjectID="_1306436701" r:id="rId624"/>
        </w:object>
      </w:r>
      <w:r>
        <w:t xml:space="preserve"> мм (по осям труб), а высота </w:t>
      </w:r>
      <w:r w:rsidR="006C0D4F" w:rsidRPr="006C0D4F">
        <w:rPr>
          <w:position w:val="-12"/>
        </w:rPr>
        <w:object w:dxaOrig="1160" w:dyaOrig="360">
          <v:shape id="_x0000_i1334" type="#_x0000_t75" style="width:57.6pt;height:18.15pt" o:ole="">
            <v:imagedata r:id="rId625" o:title=""/>
          </v:shape>
          <o:OLEObject Type="Embed" ProgID="Equation.DSMT4" ShapeID="_x0000_i1334" DrawAspect="Content" ObjectID="_1306436702" r:id="rId626"/>
        </w:object>
      </w:r>
      <w:r>
        <w:t xml:space="preserve"> мм (по осям коллекторов).</w:t>
      </w:r>
      <w:r w:rsidR="006C0D4F">
        <w:t xml:space="preserve"> В одном ряду по ходу газов принимаем число секций </w:t>
      </w:r>
      <w:r w:rsidR="006C0D4F" w:rsidRPr="006C0D4F">
        <w:rPr>
          <w:position w:val="-12"/>
        </w:rPr>
        <w:object w:dxaOrig="820" w:dyaOrig="360">
          <v:shape id="_x0000_i1335" type="#_x0000_t75" style="width:41.3pt;height:18.15pt" o:ole="">
            <v:imagedata r:id="rId627" o:title=""/>
          </v:shape>
          <o:OLEObject Type="Embed" ProgID="Equation.DSMT4" ShapeID="_x0000_i1335" DrawAspect="Content" ObjectID="_1306436703" r:id="rId628"/>
        </w:object>
      </w:r>
      <w:r w:rsidR="006C0D4F">
        <w:t>.</w:t>
      </w:r>
    </w:p>
    <w:p w:rsidR="00514D3C" w:rsidRDefault="00514D3C" w:rsidP="00AA16E3"/>
    <w:p w:rsidR="00514D3C" w:rsidRDefault="00514D3C" w:rsidP="00AA16E3">
      <w:r>
        <w:tab/>
      </w:r>
      <w:r w:rsidR="0067678E">
        <w:rPr>
          <w:noProof/>
        </w:rPr>
        <w:drawing>
          <wp:inline distT="0" distB="0" distL="0" distR="0">
            <wp:extent cx="3236715" cy="4969565"/>
            <wp:effectExtent l="19050" t="0" r="1785" b="0"/>
            <wp:docPr id="1110" name="Рисунок 1110" descr="C:\Users\Sega\Documents\Диплом\секция КУ.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descr="C:\Users\Sega\Documents\Диплом\секция КУ.png"/>
                    <pic:cNvPicPr>
                      <a:picLocks noChangeAspect="1" noChangeArrowheads="1"/>
                    </pic:cNvPicPr>
                  </pic:nvPicPr>
                  <pic:blipFill>
                    <a:blip r:embed="rId629" cstate="print"/>
                    <a:srcRect/>
                    <a:stretch>
                      <a:fillRect/>
                    </a:stretch>
                  </pic:blipFill>
                  <pic:spPr bwMode="auto">
                    <a:xfrm>
                      <a:off x="0" y="0"/>
                      <a:ext cx="3238456" cy="4972239"/>
                    </a:xfrm>
                    <a:prstGeom prst="rect">
                      <a:avLst/>
                    </a:prstGeom>
                    <a:noFill/>
                    <a:ln w="9525">
                      <a:noFill/>
                      <a:miter lim="800000"/>
                      <a:headEnd/>
                      <a:tailEnd/>
                    </a:ln>
                  </pic:spPr>
                </pic:pic>
              </a:graphicData>
            </a:graphic>
          </wp:inline>
        </w:drawing>
      </w:r>
    </w:p>
    <w:p w:rsidR="00514D3C" w:rsidRDefault="00514D3C" w:rsidP="00AA16E3">
      <w:r>
        <w:tab/>
        <w:t>Рисунок 5 - Конструкционные параметры секции поверхностей нагрева КУ</w:t>
      </w:r>
    </w:p>
    <w:p w:rsidR="006C0D4F" w:rsidRDefault="006C0D4F" w:rsidP="00AA16E3">
      <w:r>
        <w:t>Рекомендуемые значения скоростей</w:t>
      </w:r>
      <w:r w:rsidR="00D91D50">
        <w:t xml:space="preserve"> </w:t>
      </w:r>
      <w:r w:rsidR="00D91D50" w:rsidRPr="00A904EA">
        <w:t>[</w:t>
      </w:r>
      <w:r w:rsidR="0057138E">
        <w:t>21</w:t>
      </w:r>
      <w:r w:rsidR="00D91D50" w:rsidRPr="00A904EA">
        <w:t>]</w:t>
      </w:r>
      <w:r>
        <w:t>:</w:t>
      </w:r>
    </w:p>
    <w:p w:rsidR="006C0D4F" w:rsidRDefault="006C0D4F" w:rsidP="007C5B59">
      <w:pPr>
        <w:pStyle w:val="ab"/>
        <w:numPr>
          <w:ilvl w:val="0"/>
          <w:numId w:val="15"/>
        </w:numPr>
      </w:pPr>
      <w:r>
        <w:t xml:space="preserve">для газа </w:t>
      </w:r>
      <w:r w:rsidRPr="006C0D4F">
        <w:rPr>
          <w:position w:val="-12"/>
        </w:rPr>
        <w:object w:dxaOrig="760" w:dyaOrig="360">
          <v:shape id="_x0000_i1336" type="#_x0000_t75" style="width:38.2pt;height:18.15pt" o:ole="">
            <v:imagedata r:id="rId630" o:title=""/>
          </v:shape>
          <o:OLEObject Type="Embed" ProgID="Equation.DSMT4" ShapeID="_x0000_i1336" DrawAspect="Content" ObjectID="_1306436704" r:id="rId631"/>
        </w:object>
      </w:r>
      <w:r>
        <w:t xml:space="preserve"> м/с;</w:t>
      </w:r>
    </w:p>
    <w:p w:rsidR="006C0D4F" w:rsidRDefault="006C0D4F" w:rsidP="007C5B59">
      <w:pPr>
        <w:pStyle w:val="ab"/>
        <w:numPr>
          <w:ilvl w:val="0"/>
          <w:numId w:val="15"/>
        </w:numPr>
      </w:pPr>
      <w:r>
        <w:t>для пара</w:t>
      </w:r>
      <w:r w:rsidR="00D91D50">
        <w:t xml:space="preserve"> </w:t>
      </w:r>
      <w:r w:rsidR="00D91D50" w:rsidRPr="006C0D4F">
        <w:rPr>
          <w:position w:val="-12"/>
        </w:rPr>
        <w:object w:dxaOrig="780" w:dyaOrig="360">
          <v:shape id="_x0000_i1337" type="#_x0000_t75" style="width:38.8pt;height:18.15pt" o:ole="">
            <v:imagedata r:id="rId632" o:title=""/>
          </v:shape>
          <o:OLEObject Type="Embed" ProgID="Equation.DSMT4" ShapeID="_x0000_i1337" DrawAspect="Content" ObjectID="_1306436705" r:id="rId633"/>
        </w:object>
      </w:r>
      <w:r w:rsidR="00D91D50">
        <w:t xml:space="preserve"> м/с;</w:t>
      </w:r>
    </w:p>
    <w:p w:rsidR="00D91D50" w:rsidRDefault="00D91D50" w:rsidP="007C5B59">
      <w:pPr>
        <w:pStyle w:val="ab"/>
        <w:numPr>
          <w:ilvl w:val="0"/>
          <w:numId w:val="15"/>
        </w:numPr>
      </w:pPr>
      <w:r>
        <w:lastRenderedPageBreak/>
        <w:t xml:space="preserve">для воды </w:t>
      </w:r>
      <w:r w:rsidRPr="006C0D4F">
        <w:rPr>
          <w:position w:val="-12"/>
        </w:rPr>
        <w:object w:dxaOrig="840" w:dyaOrig="360">
          <v:shape id="_x0000_i1338" type="#_x0000_t75" style="width:41.95pt;height:18.15pt" o:ole="">
            <v:imagedata r:id="rId634" o:title=""/>
          </v:shape>
          <o:OLEObject Type="Embed" ProgID="Equation.DSMT4" ShapeID="_x0000_i1338" DrawAspect="Content" ObjectID="_1306436706" r:id="rId635"/>
        </w:object>
      </w:r>
      <w:r>
        <w:t>м/с;</w:t>
      </w:r>
    </w:p>
    <w:p w:rsidR="0062521F" w:rsidRDefault="0062521F" w:rsidP="0062521F">
      <w:r>
        <w:t>Температуры теплоносителей и тепловые нагрузки поверхностей нагрева берутся из теплового расчета КУ.</w:t>
      </w:r>
    </w:p>
    <w:p w:rsidR="00D91D50" w:rsidRDefault="00D91D50" w:rsidP="00D91D50"/>
    <w:p w:rsidR="006C0D4F" w:rsidRDefault="006C0D4F" w:rsidP="00AA16E3">
      <w:r>
        <w:t>Методика расчета поверхностей нагрева КУ следующая.</w:t>
      </w:r>
    </w:p>
    <w:p w:rsidR="00533A6F" w:rsidRDefault="00533A6F" w:rsidP="00AA16E3"/>
    <w:p w:rsidR="006C0D4F" w:rsidRDefault="00D91D50" w:rsidP="00522657">
      <w:r>
        <w:t>Определение поверхности теплообмена одной секции.</w:t>
      </w:r>
    </w:p>
    <w:p w:rsidR="00D91D50" w:rsidRDefault="00D91D50" w:rsidP="00D91D50"/>
    <w:p w:rsidR="00D91D50" w:rsidRDefault="00D91D50" w:rsidP="00D91D50">
      <w:r>
        <w:t>Площадь поверхности гладкой трубы, м</w:t>
      </w:r>
      <w:r>
        <w:rPr>
          <w:vertAlign w:val="superscript"/>
        </w:rPr>
        <w:t>2</w:t>
      </w:r>
      <w:r>
        <w:t>:</w:t>
      </w:r>
    </w:p>
    <w:p w:rsidR="00D91D50" w:rsidRDefault="00D91D50" w:rsidP="00D91D50"/>
    <w:p w:rsidR="00D91D50" w:rsidRDefault="00D91D50" w:rsidP="00D91D50">
      <w:r>
        <w:tab/>
      </w:r>
      <w:r w:rsidRPr="00D91D50">
        <w:rPr>
          <w:position w:val="-14"/>
        </w:rPr>
        <w:object w:dxaOrig="1680" w:dyaOrig="380">
          <v:shape id="_x0000_i1339" type="#_x0000_t75" style="width:83.9pt;height:18.8pt" o:ole="">
            <v:imagedata r:id="rId636" o:title=""/>
          </v:shape>
          <o:OLEObject Type="Embed" ProgID="Equation.DSMT4" ShapeID="_x0000_i1339" DrawAspect="Content" ObjectID="_1306436707" r:id="rId637"/>
        </w:object>
      </w:r>
      <w:r w:rsidR="00CE4766">
        <w:t>,</w:t>
      </w:r>
      <w:r w:rsidR="00CE4766">
        <w:tab/>
        <w:t>(80</w:t>
      </w:r>
      <w:r>
        <w:t>)</w:t>
      </w:r>
    </w:p>
    <w:p w:rsidR="00D91D50" w:rsidRDefault="00D91D50" w:rsidP="00D91D50"/>
    <w:p w:rsidR="00D91D50" w:rsidRDefault="00D91D50" w:rsidP="00D91D50">
      <w:pPr>
        <w:pStyle w:val="aff7"/>
      </w:pPr>
      <w:r>
        <w:t>где</w:t>
      </w:r>
      <w:r>
        <w:tab/>
      </w:r>
      <w:r w:rsidRPr="005E0A67">
        <w:rPr>
          <w:position w:val="-12"/>
        </w:rPr>
        <w:object w:dxaOrig="279" w:dyaOrig="360">
          <v:shape id="_x0000_i1340" type="#_x0000_t75" style="width:14.4pt;height:18.15pt" o:ole="">
            <v:imagedata r:id="rId638" o:title=""/>
          </v:shape>
          <o:OLEObject Type="Embed" ProgID="Equation.DSMT4" ShapeID="_x0000_i1340" DrawAspect="Content" ObjectID="_1306436708" r:id="rId639"/>
        </w:object>
      </w:r>
      <w:r>
        <w:t xml:space="preserve"> - наружный диаметр трубы, м:</w:t>
      </w:r>
    </w:p>
    <w:p w:rsidR="00D91D50" w:rsidRDefault="00D91D50" w:rsidP="00D91D50">
      <w:pPr>
        <w:pStyle w:val="aff7"/>
      </w:pPr>
    </w:p>
    <w:p w:rsidR="00D91D50" w:rsidRDefault="00D91D50" w:rsidP="00D91D50">
      <w:r>
        <w:tab/>
      </w:r>
      <w:r w:rsidRPr="005E0A67">
        <w:rPr>
          <w:position w:val="-12"/>
        </w:rPr>
        <w:object w:dxaOrig="1560" w:dyaOrig="360">
          <v:shape id="_x0000_i1341" type="#_x0000_t75" style="width:78.25pt;height:18.15pt" o:ole="">
            <v:imagedata r:id="rId640" o:title=""/>
          </v:shape>
          <o:OLEObject Type="Embed" ProgID="Equation.DSMT4" ShapeID="_x0000_i1341" DrawAspect="Content" ObjectID="_1306436709" r:id="rId641"/>
        </w:object>
      </w:r>
      <w:r w:rsidR="00CE4766">
        <w:tab/>
        <w:t>(81</w:t>
      </w:r>
      <w:r>
        <w:t>)</w:t>
      </w:r>
    </w:p>
    <w:p w:rsidR="00857759" w:rsidRDefault="00857759" w:rsidP="00D91D50"/>
    <w:p w:rsidR="00857759" w:rsidRDefault="00857759" w:rsidP="00D91D50">
      <w:r>
        <w:t>Площадь боковой поверхности ребра, м</w:t>
      </w:r>
      <w:r>
        <w:rPr>
          <w:vertAlign w:val="superscript"/>
        </w:rPr>
        <w:t>2</w:t>
      </w:r>
      <w:r>
        <w:t>:</w:t>
      </w:r>
    </w:p>
    <w:p w:rsidR="00857759" w:rsidRDefault="00857759" w:rsidP="00D91D50"/>
    <w:p w:rsidR="00857759" w:rsidRDefault="00857759" w:rsidP="00D91D50">
      <w:r>
        <w:tab/>
      </w:r>
      <w:r w:rsidRPr="00857759">
        <w:rPr>
          <w:position w:val="-24"/>
        </w:rPr>
        <w:object w:dxaOrig="3060" w:dyaOrig="620">
          <v:shape id="_x0000_i1342" type="#_x0000_t75" style="width:152.75pt;height:30.7pt" o:ole="">
            <v:imagedata r:id="rId642" o:title=""/>
          </v:shape>
          <o:OLEObject Type="Embed" ProgID="Equation.DSMT4" ShapeID="_x0000_i1342" DrawAspect="Content" ObjectID="_1306436710" r:id="rId643"/>
        </w:object>
      </w:r>
      <w:r w:rsidR="00CE4766">
        <w:tab/>
        <w:t>(82</w:t>
      </w:r>
      <w:r>
        <w:t>)</w:t>
      </w:r>
    </w:p>
    <w:p w:rsidR="00857759" w:rsidRDefault="00857759" w:rsidP="00D91D50"/>
    <w:p w:rsidR="00857759" w:rsidRDefault="00E11B6B" w:rsidP="00D91D50">
      <w:r>
        <w:t>Площадь внутренней торцевой поверхности ребра, м</w:t>
      </w:r>
      <w:r>
        <w:rPr>
          <w:vertAlign w:val="superscript"/>
        </w:rPr>
        <w:t>2</w:t>
      </w:r>
      <w:r>
        <w:t>:</w:t>
      </w:r>
    </w:p>
    <w:p w:rsidR="00E11B6B" w:rsidRDefault="00E11B6B" w:rsidP="00D91D50"/>
    <w:p w:rsidR="00E11B6B" w:rsidRDefault="00E11B6B" w:rsidP="00D91D50">
      <w:r>
        <w:tab/>
      </w:r>
      <w:r w:rsidRPr="00E11B6B">
        <w:rPr>
          <w:position w:val="-14"/>
        </w:rPr>
        <w:object w:dxaOrig="1840" w:dyaOrig="380">
          <v:shape id="_x0000_i1343" type="#_x0000_t75" style="width:92.05pt;height:18.8pt" o:ole="">
            <v:imagedata r:id="rId644" o:title=""/>
          </v:shape>
          <o:OLEObject Type="Embed" ProgID="Equation.DSMT4" ShapeID="_x0000_i1343" DrawAspect="Content" ObjectID="_1306436711" r:id="rId645"/>
        </w:object>
      </w:r>
      <w:r w:rsidR="00CE4766">
        <w:tab/>
        <w:t>(83</w:t>
      </w:r>
      <w:r>
        <w:t>)</w:t>
      </w:r>
    </w:p>
    <w:p w:rsidR="00E11B6B" w:rsidRDefault="00E11B6B" w:rsidP="00D91D50"/>
    <w:p w:rsidR="00E11B6B" w:rsidRDefault="00E11B6B" w:rsidP="00D91D50">
      <w:r>
        <w:t>Площадь наружной торцевой поверхности ребра, м</w:t>
      </w:r>
      <w:r>
        <w:rPr>
          <w:vertAlign w:val="superscript"/>
        </w:rPr>
        <w:t>2</w:t>
      </w:r>
      <w:r>
        <w:t>:</w:t>
      </w:r>
    </w:p>
    <w:p w:rsidR="00E11B6B" w:rsidRDefault="00E11B6B" w:rsidP="00D91D50"/>
    <w:p w:rsidR="00E11B6B" w:rsidRDefault="00E11B6B" w:rsidP="00D91D50">
      <w:r>
        <w:tab/>
      </w:r>
      <w:r w:rsidRPr="00E11B6B">
        <w:rPr>
          <w:position w:val="-16"/>
        </w:rPr>
        <w:object w:dxaOrig="2780" w:dyaOrig="440">
          <v:shape id="_x0000_i1344" type="#_x0000_t75" style="width:139pt;height:21.9pt" o:ole="">
            <v:imagedata r:id="rId646" o:title=""/>
          </v:shape>
          <o:OLEObject Type="Embed" ProgID="Equation.DSMT4" ShapeID="_x0000_i1344" DrawAspect="Content" ObjectID="_1306436712" r:id="rId647"/>
        </w:object>
      </w:r>
      <w:r w:rsidR="00CE4766">
        <w:tab/>
        <w:t>(84</w:t>
      </w:r>
      <w:r>
        <w:t>)</w:t>
      </w:r>
    </w:p>
    <w:p w:rsidR="00E11B6B" w:rsidRDefault="00E11B6B" w:rsidP="00D91D50"/>
    <w:p w:rsidR="00E11B6B" w:rsidRDefault="00E11B6B" w:rsidP="00D91D50">
      <w:r>
        <w:t>Площадь поверхности теплообмена оребренной трубы, м</w:t>
      </w:r>
      <w:r>
        <w:rPr>
          <w:vertAlign w:val="superscript"/>
        </w:rPr>
        <w:t>2</w:t>
      </w:r>
      <w:r>
        <w:t>:</w:t>
      </w:r>
    </w:p>
    <w:p w:rsidR="00E11B6B" w:rsidRDefault="00E11B6B" w:rsidP="00D91D50"/>
    <w:p w:rsidR="00E11B6B" w:rsidRDefault="00E11B6B" w:rsidP="00D91D50">
      <w:r>
        <w:tab/>
      </w:r>
      <w:r w:rsidRPr="00E11B6B">
        <w:rPr>
          <w:position w:val="-32"/>
        </w:rPr>
        <w:object w:dxaOrig="3920" w:dyaOrig="740">
          <v:shape id="_x0000_i1345" type="#_x0000_t75" style="width:195.95pt;height:36.95pt" o:ole="">
            <v:imagedata r:id="rId648" o:title=""/>
          </v:shape>
          <o:OLEObject Type="Embed" ProgID="Equation.DSMT4" ShapeID="_x0000_i1345" DrawAspect="Content" ObjectID="_1306436713" r:id="rId649"/>
        </w:object>
      </w:r>
      <w:r w:rsidR="00CE4766">
        <w:tab/>
        <w:t>(85</w:t>
      </w:r>
      <w:r>
        <w:t>)</w:t>
      </w:r>
    </w:p>
    <w:p w:rsidR="00E11B6B" w:rsidRDefault="00E11B6B" w:rsidP="00D91D50"/>
    <w:p w:rsidR="00E11B6B" w:rsidRDefault="00E11B6B" w:rsidP="00D91D50">
      <w:r>
        <w:t>Число оребренных труб одной секции одного ряда:</w:t>
      </w:r>
    </w:p>
    <w:p w:rsidR="00E11B6B" w:rsidRDefault="00E11B6B" w:rsidP="00D91D50"/>
    <w:p w:rsidR="00E11B6B" w:rsidRDefault="00E11B6B" w:rsidP="00D91D50">
      <w:r>
        <w:lastRenderedPageBreak/>
        <w:tab/>
      </w:r>
      <w:r w:rsidRPr="00E11B6B">
        <w:rPr>
          <w:position w:val="-30"/>
        </w:rPr>
        <w:object w:dxaOrig="1320" w:dyaOrig="680">
          <v:shape id="_x0000_i1346" type="#_x0000_t75" style="width:65.75pt;height:33.8pt" o:ole="">
            <v:imagedata r:id="rId650" o:title=""/>
          </v:shape>
          <o:OLEObject Type="Embed" ProgID="Equation.DSMT4" ShapeID="_x0000_i1346" DrawAspect="Content" ObjectID="_1306436714" r:id="rId651"/>
        </w:object>
      </w:r>
      <w:r w:rsidR="00CE4766">
        <w:tab/>
        <w:t>(86</w:t>
      </w:r>
      <w:r>
        <w:t>)</w:t>
      </w:r>
    </w:p>
    <w:p w:rsidR="00E11B6B" w:rsidRDefault="00E11B6B" w:rsidP="00D91D50"/>
    <w:p w:rsidR="00E11B6B" w:rsidRDefault="00E11B6B" w:rsidP="00D91D50">
      <w:r>
        <w:t>Площадь поверхности теплообмена одной секции, м</w:t>
      </w:r>
      <w:r>
        <w:rPr>
          <w:vertAlign w:val="superscript"/>
        </w:rPr>
        <w:t>2</w:t>
      </w:r>
      <w:r>
        <w:t>:</w:t>
      </w:r>
    </w:p>
    <w:p w:rsidR="00E11B6B" w:rsidRDefault="00E11B6B" w:rsidP="00D91D50"/>
    <w:p w:rsidR="00E11B6B" w:rsidRDefault="00E11B6B" w:rsidP="00D91D50">
      <w:r>
        <w:tab/>
      </w:r>
      <w:r w:rsidRPr="005E0A67">
        <w:rPr>
          <w:position w:val="-14"/>
        </w:rPr>
        <w:object w:dxaOrig="1480" w:dyaOrig="380">
          <v:shape id="_x0000_i1347" type="#_x0000_t75" style="width:74.5pt;height:18.8pt" o:ole="">
            <v:imagedata r:id="rId652" o:title=""/>
          </v:shape>
          <o:OLEObject Type="Embed" ProgID="Equation.DSMT4" ShapeID="_x0000_i1347" DrawAspect="Content" ObjectID="_1306436715" r:id="rId653"/>
        </w:object>
      </w:r>
      <w:r w:rsidR="00CE4766">
        <w:tab/>
        <w:t>(87</w:t>
      </w:r>
      <w:r>
        <w:t>)</w:t>
      </w:r>
    </w:p>
    <w:p w:rsidR="002D53FF" w:rsidRDefault="002D53FF" w:rsidP="00D91D50"/>
    <w:p w:rsidR="002D53FF" w:rsidRDefault="002D53FF" w:rsidP="00522657">
      <w:r>
        <w:t>Определение площади поверхности теплообмена ППВД</w:t>
      </w:r>
    </w:p>
    <w:p w:rsidR="002D53FF" w:rsidRDefault="002D53FF" w:rsidP="002D53FF"/>
    <w:p w:rsidR="002D53FF" w:rsidRDefault="002D53FF" w:rsidP="002D53FF">
      <w:r>
        <w:t xml:space="preserve">Среднелогарифмический температурный напор пароперегревателя, </w:t>
      </w:r>
      <w:r>
        <w:rPr>
          <w:rFonts w:cs="Times New Roman"/>
        </w:rPr>
        <w:t>˚</w:t>
      </w:r>
      <w:r>
        <w:t>С:</w:t>
      </w:r>
    </w:p>
    <w:p w:rsidR="002D53FF" w:rsidRDefault="002D53FF" w:rsidP="002D53FF"/>
    <w:p w:rsidR="0062521F" w:rsidRDefault="002D53FF" w:rsidP="002D53FF">
      <w:r>
        <w:tab/>
      </w:r>
      <w:r w:rsidR="0062521F" w:rsidRPr="0062521F">
        <w:rPr>
          <w:position w:val="-68"/>
        </w:rPr>
        <w:object w:dxaOrig="1680" w:dyaOrig="1060">
          <v:shape id="_x0000_i1348" type="#_x0000_t75" style="width:83.9pt;height:53.2pt" o:ole="">
            <v:imagedata r:id="rId654" o:title=""/>
          </v:shape>
          <o:OLEObject Type="Embed" ProgID="Equation.DSMT4" ShapeID="_x0000_i1348" DrawAspect="Content" ObjectID="_1306436716" r:id="rId655"/>
        </w:object>
      </w:r>
      <w:r w:rsidR="00CE4766">
        <w:t>,</w:t>
      </w:r>
      <w:r w:rsidR="00CE4766">
        <w:tab/>
        <w:t>(88</w:t>
      </w:r>
      <w:r w:rsidR="0062521F">
        <w:t>)</w:t>
      </w:r>
    </w:p>
    <w:p w:rsidR="0062521F" w:rsidRDefault="0062521F" w:rsidP="002D53FF"/>
    <w:p w:rsidR="0062521F" w:rsidRDefault="0062521F" w:rsidP="0062521F">
      <w:pPr>
        <w:pStyle w:val="aff7"/>
      </w:pPr>
      <w:r>
        <w:t>где</w:t>
      </w:r>
      <w:r>
        <w:tab/>
      </w:r>
      <w:r w:rsidRPr="005E0A67">
        <w:rPr>
          <w:position w:val="-12"/>
        </w:rPr>
        <w:object w:dxaOrig="240" w:dyaOrig="360">
          <v:shape id="_x0000_i1349" type="#_x0000_t75" style="width:11.9pt;height:18.15pt" o:ole="">
            <v:imagedata r:id="rId656" o:title=""/>
          </v:shape>
          <o:OLEObject Type="Embed" ProgID="Equation.DSMT4" ShapeID="_x0000_i1349" DrawAspect="Content" ObjectID="_1306436717" r:id="rId657"/>
        </w:object>
      </w:r>
      <w:r>
        <w:t xml:space="preserve"> - меньшая разность температур между теплоносителями, для ППВД </w:t>
      </w:r>
      <w:r w:rsidRPr="005E0A67">
        <w:rPr>
          <w:position w:val="-12"/>
        </w:rPr>
        <w:object w:dxaOrig="1219" w:dyaOrig="380">
          <v:shape id="_x0000_i1350" type="#_x0000_t75" style="width:60.75pt;height:18.8pt" o:ole="">
            <v:imagedata r:id="rId658" o:title=""/>
          </v:shape>
          <o:OLEObject Type="Embed" ProgID="Equation.DSMT4" ShapeID="_x0000_i1350" DrawAspect="Content" ObjectID="_1306436718" r:id="rId659"/>
        </w:object>
      </w:r>
      <w:r>
        <w:t>;</w:t>
      </w:r>
    </w:p>
    <w:p w:rsidR="002D53FF" w:rsidRDefault="0062521F" w:rsidP="0062521F">
      <w:pPr>
        <w:pStyle w:val="aff7"/>
      </w:pPr>
      <w:r>
        <w:tab/>
      </w:r>
      <w:r w:rsidRPr="005E0A67">
        <w:rPr>
          <w:position w:val="-12"/>
        </w:rPr>
        <w:object w:dxaOrig="220" w:dyaOrig="360">
          <v:shape id="_x0000_i1351" type="#_x0000_t75" style="width:11.25pt;height:18.15pt" o:ole="">
            <v:imagedata r:id="rId660" o:title=""/>
          </v:shape>
          <o:OLEObject Type="Embed" ProgID="Equation.DSMT4" ShapeID="_x0000_i1351" DrawAspect="Content" ObjectID="_1306436719" r:id="rId661"/>
        </w:object>
      </w:r>
      <w:r>
        <w:t xml:space="preserve"> - большая разность температур между теплоносителями, для ППВД</w:t>
      </w:r>
      <w:r w:rsidR="002D53FF">
        <w:t xml:space="preserve"> </w:t>
      </w:r>
      <w:r w:rsidRPr="0062521F">
        <w:rPr>
          <w:position w:val="-14"/>
        </w:rPr>
        <w:object w:dxaOrig="1700" w:dyaOrig="400">
          <v:shape id="_x0000_i1352" type="#_x0000_t75" style="width:84.5pt;height:20.05pt" o:ole="">
            <v:imagedata r:id="rId662" o:title=""/>
          </v:shape>
          <o:OLEObject Type="Embed" ProgID="Equation.DSMT4" ShapeID="_x0000_i1352" DrawAspect="Content" ObjectID="_1306436720" r:id="rId663"/>
        </w:object>
      </w:r>
      <w:r>
        <w:t>;</w:t>
      </w:r>
    </w:p>
    <w:p w:rsidR="0062521F" w:rsidRDefault="0062521F" w:rsidP="0062521F">
      <w:pPr>
        <w:pStyle w:val="aff7"/>
      </w:pPr>
    </w:p>
    <w:p w:rsidR="0062521F" w:rsidRDefault="00544604" w:rsidP="0062521F">
      <w:r>
        <w:t>Коэффициент теплоотдачи конвекцией от газов к стенке, Вт/(м</w:t>
      </w:r>
      <w:r>
        <w:rPr>
          <w:rFonts w:cs="Times New Roman"/>
        </w:rPr>
        <w:t>·</w:t>
      </w:r>
      <w:r>
        <w:t>К):</w:t>
      </w:r>
    </w:p>
    <w:p w:rsidR="00544604" w:rsidRDefault="00544604" w:rsidP="0062521F"/>
    <w:p w:rsidR="00544604" w:rsidRDefault="00544604" w:rsidP="0062521F">
      <w:r>
        <w:tab/>
      </w:r>
      <w:r w:rsidRPr="00544604">
        <w:rPr>
          <w:position w:val="-32"/>
        </w:rPr>
        <w:object w:dxaOrig="3739" w:dyaOrig="800">
          <v:shape id="_x0000_i1353" type="#_x0000_t75" style="width:186.55pt;height:40.05pt" o:ole="">
            <v:imagedata r:id="rId664" o:title=""/>
          </v:shape>
          <o:OLEObject Type="Embed" ProgID="Equation.DSMT4" ShapeID="_x0000_i1353" DrawAspect="Content" ObjectID="_1306436721" r:id="rId665"/>
        </w:object>
      </w:r>
      <w:r w:rsidR="00CE4766">
        <w:t>,</w:t>
      </w:r>
      <w:r w:rsidR="00CE4766">
        <w:tab/>
        <w:t>(89</w:t>
      </w:r>
      <w:r>
        <w:t>)</w:t>
      </w:r>
    </w:p>
    <w:p w:rsidR="00544604" w:rsidRDefault="00544604" w:rsidP="0062521F"/>
    <w:p w:rsidR="00544604" w:rsidRDefault="00544604" w:rsidP="00544604">
      <w:pPr>
        <w:pStyle w:val="aff7"/>
      </w:pPr>
      <w:r>
        <w:t>где</w:t>
      </w:r>
      <w:r>
        <w:tab/>
      </w:r>
      <w:r w:rsidRPr="005E0A67">
        <w:rPr>
          <w:position w:val="-12"/>
        </w:rPr>
        <w:object w:dxaOrig="940" w:dyaOrig="360">
          <v:shape id="_x0000_i1354" type="#_x0000_t75" style="width:46.95pt;height:18.15pt" o:ole="">
            <v:imagedata r:id="rId666" o:title=""/>
          </v:shape>
          <o:OLEObject Type="Embed" ProgID="Equation.DSMT4" ShapeID="_x0000_i1354" DrawAspect="Content" ObjectID="_1306436722" r:id="rId667"/>
        </w:object>
      </w:r>
      <w:r>
        <w:t xml:space="preserve"> - теплопроводность, Вт/(м</w:t>
      </w:r>
      <w:r>
        <w:rPr>
          <w:rFonts w:cs="Times New Roman"/>
        </w:rPr>
        <w:t>·</w:t>
      </w:r>
      <w:r>
        <w:t>К), кинематическая вязкость, м</w:t>
      </w:r>
      <w:r>
        <w:rPr>
          <w:vertAlign w:val="superscript"/>
        </w:rPr>
        <w:t>2</w:t>
      </w:r>
      <w:r>
        <w:t xml:space="preserve">/с, число Прандтля для газа принимается по </w:t>
      </w:r>
      <w:r w:rsidRPr="00544604">
        <w:t>[</w:t>
      </w:r>
      <w:r w:rsidR="00476C05">
        <w:t>24</w:t>
      </w:r>
      <w:r w:rsidRPr="00544604">
        <w:t>]</w:t>
      </w:r>
      <w:r>
        <w:t>;</w:t>
      </w:r>
    </w:p>
    <w:p w:rsidR="001C57C6" w:rsidRDefault="00544604" w:rsidP="00544604">
      <w:pPr>
        <w:pStyle w:val="aff7"/>
      </w:pPr>
      <w:r>
        <w:tab/>
      </w:r>
      <w:r w:rsidRPr="005E0A67">
        <w:rPr>
          <w:position w:val="-12"/>
        </w:rPr>
        <w:object w:dxaOrig="300" w:dyaOrig="360">
          <v:shape id="_x0000_i1355" type="#_x0000_t75" style="width:15.05pt;height:18.15pt" o:ole="">
            <v:imagedata r:id="rId668" o:title=""/>
          </v:shape>
          <o:OLEObject Type="Embed" ProgID="Equation.DSMT4" ShapeID="_x0000_i1355" DrawAspect="Content" ObjectID="_1306436723" r:id="rId669"/>
        </w:object>
      </w:r>
      <w:r>
        <w:t xml:space="preserve"> - поправка на число поперечных рядов труб по </w:t>
      </w:r>
      <w:r w:rsidR="001C57C6">
        <w:t xml:space="preserve"> ходу газов: </w:t>
      </w:r>
    </w:p>
    <w:p w:rsidR="001C57C6" w:rsidRDefault="001C57C6" w:rsidP="00544604">
      <w:pPr>
        <w:pStyle w:val="aff7"/>
      </w:pPr>
    </w:p>
    <w:p w:rsidR="001C57C6" w:rsidRDefault="001C57C6" w:rsidP="00544604">
      <w:pPr>
        <w:pStyle w:val="aff7"/>
      </w:pPr>
      <w:r>
        <w:tab/>
      </w:r>
      <w:r>
        <w:tab/>
      </w:r>
      <w:r w:rsidRPr="001C57C6">
        <w:rPr>
          <w:position w:val="-14"/>
        </w:rPr>
        <w:object w:dxaOrig="2700" w:dyaOrig="400">
          <v:shape id="_x0000_i1356" type="#_x0000_t75" style="width:135.25pt;height:20.05pt" o:ole="">
            <v:imagedata r:id="rId670" o:title=""/>
          </v:shape>
          <o:OLEObject Type="Embed" ProgID="Equation.DSMT4" ShapeID="_x0000_i1356" DrawAspect="Content" ObjectID="_1306436724" r:id="rId671"/>
        </w:object>
      </w:r>
      <w:r w:rsidR="00CE4766">
        <w:t>,</w:t>
      </w:r>
      <w:r w:rsidR="00CE4766">
        <w:tab/>
        <w:t>(90</w:t>
      </w:r>
      <w:r>
        <w:t>)</w:t>
      </w:r>
    </w:p>
    <w:p w:rsidR="001C57C6" w:rsidRDefault="001C57C6" w:rsidP="00544604">
      <w:pPr>
        <w:pStyle w:val="aff7"/>
      </w:pPr>
    </w:p>
    <w:p w:rsidR="00544604" w:rsidRDefault="001C57C6" w:rsidP="00544604">
      <w:pPr>
        <w:pStyle w:val="aff7"/>
      </w:pPr>
      <w:r>
        <w:tab/>
      </w:r>
      <w:r w:rsidRPr="005E0A67">
        <w:rPr>
          <w:position w:val="-12"/>
        </w:rPr>
        <w:object w:dxaOrig="260" w:dyaOrig="360">
          <v:shape id="_x0000_i1357" type="#_x0000_t75" style="width:12.5pt;height:18.15pt" o:ole="">
            <v:imagedata r:id="rId672" o:title=""/>
          </v:shape>
          <o:OLEObject Type="Embed" ProgID="Equation.DSMT4" ShapeID="_x0000_i1357" DrawAspect="Content" ObjectID="_1306436725" r:id="rId673"/>
        </w:object>
      </w:r>
      <w:r>
        <w:t xml:space="preserve"> - число рядов труб по ходу газа;</w:t>
      </w:r>
      <w:r w:rsidR="00544604">
        <w:tab/>
      </w:r>
    </w:p>
    <w:p w:rsidR="001C57C6" w:rsidRDefault="001C57C6" w:rsidP="00544604">
      <w:pPr>
        <w:pStyle w:val="aff7"/>
      </w:pPr>
      <w:r>
        <w:tab/>
      </w:r>
      <w:r w:rsidRPr="005E0A67">
        <w:rPr>
          <w:position w:val="-12"/>
        </w:rPr>
        <w:object w:dxaOrig="300" w:dyaOrig="360">
          <v:shape id="_x0000_i1358" type="#_x0000_t75" style="width:15.05pt;height:18.15pt" o:ole="">
            <v:imagedata r:id="rId674" o:title=""/>
          </v:shape>
          <o:OLEObject Type="Embed" ProgID="Equation.DSMT4" ShapeID="_x0000_i1358" DrawAspect="Content" ObjectID="_1306436726" r:id="rId675"/>
        </w:object>
      </w:r>
      <w:r>
        <w:t xml:space="preserve"> - поправка  на компоновку пучка, определяется в зависимости от относительных шагов: поперечного </w:t>
      </w:r>
      <w:r w:rsidRPr="001C57C6">
        <w:rPr>
          <w:position w:val="-30"/>
        </w:rPr>
        <w:object w:dxaOrig="800" w:dyaOrig="680">
          <v:shape id="_x0000_i1359" type="#_x0000_t75" style="width:40.05pt;height:33.8pt" o:ole="">
            <v:imagedata r:id="rId676" o:title=""/>
          </v:shape>
          <o:OLEObject Type="Embed" ProgID="Equation.DSMT4" ShapeID="_x0000_i1359" DrawAspect="Content" ObjectID="_1306436727" r:id="rId677"/>
        </w:object>
      </w:r>
      <w:r>
        <w:t xml:space="preserve"> и продольного </w:t>
      </w:r>
      <w:r w:rsidRPr="001C57C6">
        <w:rPr>
          <w:position w:val="-30"/>
        </w:rPr>
        <w:object w:dxaOrig="840" w:dyaOrig="680">
          <v:shape id="_x0000_i1360" type="#_x0000_t75" style="width:41.95pt;height:33.8pt" o:ole="">
            <v:imagedata r:id="rId678" o:title=""/>
          </v:shape>
          <o:OLEObject Type="Embed" ProgID="Equation.DSMT4" ShapeID="_x0000_i1360" DrawAspect="Content" ObjectID="_1306436728" r:id="rId679"/>
        </w:object>
      </w:r>
      <w:r>
        <w:t>:</w:t>
      </w:r>
    </w:p>
    <w:p w:rsidR="001C57C6" w:rsidRDefault="001C57C6" w:rsidP="00544604">
      <w:pPr>
        <w:pStyle w:val="aff7"/>
      </w:pPr>
      <w:r>
        <w:lastRenderedPageBreak/>
        <w:tab/>
      </w:r>
      <w:r>
        <w:tab/>
      </w:r>
      <w:r w:rsidR="00AF61D7" w:rsidRPr="001C57C6">
        <w:rPr>
          <w:position w:val="-36"/>
        </w:rPr>
        <w:object w:dxaOrig="3180" w:dyaOrig="880">
          <v:shape id="_x0000_i1361" type="#_x0000_t75" style="width:159.05pt;height:44.45pt" o:ole="">
            <v:imagedata r:id="rId680" o:title=""/>
          </v:shape>
          <o:OLEObject Type="Embed" ProgID="Equation.DSMT4" ShapeID="_x0000_i1361" DrawAspect="Content" ObjectID="_1306436729" r:id="rId681"/>
        </w:object>
      </w:r>
      <w:r w:rsidR="00CE4766">
        <w:tab/>
        <w:t>(91</w:t>
      </w:r>
      <w:r w:rsidR="00AF61D7">
        <w:t>)</w:t>
      </w:r>
    </w:p>
    <w:p w:rsidR="00AF61D7" w:rsidRDefault="00AF61D7" w:rsidP="00544604">
      <w:pPr>
        <w:pStyle w:val="aff7"/>
      </w:pPr>
    </w:p>
    <w:p w:rsidR="00AF61D7" w:rsidRDefault="00AF61D7" w:rsidP="00AF61D7">
      <w:r>
        <w:t>Коэффициент теплоотдачи конвекцией от стенки к пару, Вт/(м</w:t>
      </w:r>
      <w:r>
        <w:rPr>
          <w:rFonts w:cs="Times New Roman"/>
        </w:rPr>
        <w:t>·</w:t>
      </w:r>
      <w:r>
        <w:t>К):</w:t>
      </w:r>
    </w:p>
    <w:p w:rsidR="00AF61D7" w:rsidRDefault="00AF61D7" w:rsidP="00AF61D7"/>
    <w:p w:rsidR="00AF61D7" w:rsidRDefault="00AF61D7" w:rsidP="00AF61D7">
      <w:r>
        <w:tab/>
      </w:r>
      <w:r w:rsidRPr="00544604">
        <w:rPr>
          <w:position w:val="-32"/>
        </w:rPr>
        <w:object w:dxaOrig="3300" w:dyaOrig="800">
          <v:shape id="_x0000_i1362" type="#_x0000_t75" style="width:165.3pt;height:40.05pt" o:ole="">
            <v:imagedata r:id="rId682" o:title=""/>
          </v:shape>
          <o:OLEObject Type="Embed" ProgID="Equation.DSMT4" ShapeID="_x0000_i1362" DrawAspect="Content" ObjectID="_1306436730" r:id="rId683"/>
        </w:object>
      </w:r>
      <w:r w:rsidR="00CE4766">
        <w:t>,</w:t>
      </w:r>
      <w:r w:rsidR="00CE4766">
        <w:tab/>
        <w:t>(92</w:t>
      </w:r>
      <w:r>
        <w:t>)</w:t>
      </w:r>
    </w:p>
    <w:p w:rsidR="00AF61D7" w:rsidRDefault="00AF61D7" w:rsidP="00AF61D7"/>
    <w:p w:rsidR="00AF61D7" w:rsidRDefault="00AF61D7" w:rsidP="00AF61D7">
      <w:pPr>
        <w:pStyle w:val="aff7"/>
      </w:pPr>
      <w:r>
        <w:t>где</w:t>
      </w:r>
      <w:r>
        <w:tab/>
      </w:r>
      <w:r w:rsidRPr="005E0A67">
        <w:rPr>
          <w:position w:val="-12"/>
        </w:rPr>
        <w:object w:dxaOrig="960" w:dyaOrig="360">
          <v:shape id="_x0000_i1363" type="#_x0000_t75" style="width:48.2pt;height:18.15pt" o:ole="">
            <v:imagedata r:id="rId684" o:title=""/>
          </v:shape>
          <o:OLEObject Type="Embed" ProgID="Equation.DSMT4" ShapeID="_x0000_i1363" DrawAspect="Content" ObjectID="_1306436731" r:id="rId685"/>
        </w:object>
      </w:r>
      <w:r>
        <w:t xml:space="preserve"> - теплопроводность, Вт/(м</w:t>
      </w:r>
      <w:r>
        <w:rPr>
          <w:rFonts w:cs="Times New Roman"/>
        </w:rPr>
        <w:t>·</w:t>
      </w:r>
      <w:r>
        <w:t>К), кинематическая вязкость, м</w:t>
      </w:r>
      <w:r>
        <w:rPr>
          <w:vertAlign w:val="superscript"/>
        </w:rPr>
        <w:t>2</w:t>
      </w:r>
      <w:r>
        <w:t xml:space="preserve">/с, число Прандтля для </w:t>
      </w:r>
      <w:r w:rsidR="00F44500">
        <w:t>пара</w:t>
      </w:r>
      <w:r>
        <w:t xml:space="preserve"> принимается по</w:t>
      </w:r>
      <w:r w:rsidR="00F44500">
        <w:t xml:space="preserve"> справочнику</w:t>
      </w:r>
      <w:r>
        <w:t xml:space="preserve"> </w:t>
      </w:r>
      <w:r w:rsidRPr="00544604">
        <w:t>[</w:t>
      </w:r>
      <w:r w:rsidR="00476C05">
        <w:t>7</w:t>
      </w:r>
      <w:r w:rsidRPr="00544604">
        <w:t>]</w:t>
      </w:r>
      <w:r>
        <w:t>;</w:t>
      </w:r>
    </w:p>
    <w:p w:rsidR="00F44500" w:rsidRDefault="00F44500" w:rsidP="00AF61D7">
      <w:pPr>
        <w:pStyle w:val="aff7"/>
      </w:pPr>
    </w:p>
    <w:p w:rsidR="00F44500" w:rsidRDefault="00F44500" w:rsidP="00F44500">
      <w:r>
        <w:t>Коэффициент теплопередачи пароперегревателя, Вт/(м</w:t>
      </w:r>
      <w:r>
        <w:rPr>
          <w:vertAlign w:val="superscript"/>
        </w:rPr>
        <w:t>2</w:t>
      </w:r>
      <w:r>
        <w:rPr>
          <w:rFonts w:cs="Times New Roman"/>
        </w:rPr>
        <w:t>·</w:t>
      </w:r>
      <w:r>
        <w:t>К):</w:t>
      </w:r>
    </w:p>
    <w:p w:rsidR="00F44500" w:rsidRDefault="00F44500" w:rsidP="00F44500"/>
    <w:p w:rsidR="00F44500" w:rsidRDefault="00F44500" w:rsidP="00F44500">
      <w:r>
        <w:tab/>
      </w:r>
      <w:r w:rsidR="00B0687D" w:rsidRPr="00F44500">
        <w:rPr>
          <w:position w:val="-60"/>
        </w:rPr>
        <w:object w:dxaOrig="1460" w:dyaOrig="980">
          <v:shape id="_x0000_i1364" type="#_x0000_t75" style="width:72.65pt;height:48.85pt" o:ole="">
            <v:imagedata r:id="rId686" o:title=""/>
          </v:shape>
          <o:OLEObject Type="Embed" ProgID="Equation.DSMT4" ShapeID="_x0000_i1364" DrawAspect="Content" ObjectID="_1306436732" r:id="rId687"/>
        </w:object>
      </w:r>
      <w:r w:rsidR="00CE4766">
        <w:t>,</w:t>
      </w:r>
      <w:r w:rsidR="00CE4766">
        <w:tab/>
        <w:t>(93</w:t>
      </w:r>
      <w:r>
        <w:t>)</w:t>
      </w:r>
    </w:p>
    <w:p w:rsidR="00F44500" w:rsidRDefault="00F44500" w:rsidP="00F44500"/>
    <w:p w:rsidR="00F44500" w:rsidRDefault="00F44500" w:rsidP="00F44500">
      <w:pPr>
        <w:pStyle w:val="aff7"/>
      </w:pPr>
      <w:r>
        <w:t>где</w:t>
      </w:r>
      <w:r>
        <w:tab/>
      </w:r>
      <w:r w:rsidRPr="005E0A67">
        <w:rPr>
          <w:position w:val="-10"/>
        </w:rPr>
        <w:object w:dxaOrig="240" w:dyaOrig="260">
          <v:shape id="_x0000_i1365" type="#_x0000_t75" style="width:11.9pt;height:12.5pt" o:ole="">
            <v:imagedata r:id="rId688" o:title=""/>
          </v:shape>
          <o:OLEObject Type="Embed" ProgID="Equation.DSMT4" ShapeID="_x0000_i1365" DrawAspect="Content" ObjectID="_1306436733" r:id="rId689"/>
        </w:object>
      </w:r>
      <w:r>
        <w:t xml:space="preserve"> - коэффициент тепловой эффективности, для газа </w:t>
      </w:r>
      <w:r w:rsidRPr="005E0A67">
        <w:rPr>
          <w:position w:val="-10"/>
        </w:rPr>
        <w:object w:dxaOrig="920" w:dyaOrig="320">
          <v:shape id="_x0000_i1366" type="#_x0000_t75" style="width:45.7pt;height:15.65pt" o:ole="">
            <v:imagedata r:id="rId690" o:title=""/>
          </v:shape>
          <o:OLEObject Type="Embed" ProgID="Equation.DSMT4" ShapeID="_x0000_i1366" DrawAspect="Content" ObjectID="_1306436734" r:id="rId691"/>
        </w:object>
      </w:r>
      <w:r>
        <w:t>;</w:t>
      </w:r>
    </w:p>
    <w:p w:rsidR="00F44500" w:rsidRDefault="00F44500" w:rsidP="00F44500">
      <w:pPr>
        <w:pStyle w:val="aff7"/>
      </w:pPr>
    </w:p>
    <w:p w:rsidR="00F44500" w:rsidRDefault="00F44500" w:rsidP="00F44500">
      <w:r>
        <w:t>Площадь поверхности теплообмена ППВД, м</w:t>
      </w:r>
      <w:r>
        <w:rPr>
          <w:vertAlign w:val="superscript"/>
        </w:rPr>
        <w:t>2</w:t>
      </w:r>
      <w:r>
        <w:t>:</w:t>
      </w:r>
    </w:p>
    <w:p w:rsidR="00F44500" w:rsidRDefault="00F44500" w:rsidP="00F44500">
      <w:r>
        <w:tab/>
      </w:r>
    </w:p>
    <w:p w:rsidR="00F44500" w:rsidRDefault="00F44500" w:rsidP="00F44500">
      <w:r>
        <w:tab/>
      </w:r>
      <w:r w:rsidRPr="00F44500">
        <w:rPr>
          <w:position w:val="-32"/>
        </w:rPr>
        <w:object w:dxaOrig="2200" w:dyaOrig="760">
          <v:shape id="_x0000_i1367" type="#_x0000_t75" style="width:110.2pt;height:38.2pt" o:ole="">
            <v:imagedata r:id="rId692" o:title=""/>
          </v:shape>
          <o:OLEObject Type="Embed" ProgID="Equation.DSMT4" ShapeID="_x0000_i1367" DrawAspect="Content" ObjectID="_1306436735" r:id="rId693"/>
        </w:object>
      </w:r>
      <w:r w:rsidR="00CE4766">
        <w:tab/>
        <w:t>(94</w:t>
      </w:r>
      <w:r>
        <w:t>)</w:t>
      </w:r>
    </w:p>
    <w:p w:rsidR="00F44500" w:rsidRDefault="00F44500" w:rsidP="00F44500"/>
    <w:p w:rsidR="00F44500" w:rsidRDefault="009E769A" w:rsidP="00F44500">
      <w:r>
        <w:t>Количество рядов труб в одном пакете по ходу газов, шт.:</w:t>
      </w:r>
    </w:p>
    <w:p w:rsidR="009E769A" w:rsidRDefault="009E769A" w:rsidP="00F44500"/>
    <w:p w:rsidR="009E769A" w:rsidRPr="00F44500" w:rsidRDefault="009E769A" w:rsidP="00F44500">
      <w:r>
        <w:tab/>
      </w:r>
      <w:r w:rsidRPr="009E769A">
        <w:rPr>
          <w:position w:val="-30"/>
        </w:rPr>
        <w:object w:dxaOrig="1740" w:dyaOrig="720">
          <v:shape id="_x0000_i1368" type="#_x0000_t75" style="width:87.05pt;height:36.3pt" o:ole="">
            <v:imagedata r:id="rId694" o:title=""/>
          </v:shape>
          <o:OLEObject Type="Embed" ProgID="Equation.DSMT4" ShapeID="_x0000_i1368" DrawAspect="Content" ObjectID="_1306436736" r:id="rId695"/>
        </w:object>
      </w:r>
      <w:r w:rsidR="00CE4766">
        <w:tab/>
        <w:t>(95</w:t>
      </w:r>
      <w:r>
        <w:t>)</w:t>
      </w:r>
    </w:p>
    <w:p w:rsidR="001C57C6" w:rsidRPr="00544604" w:rsidRDefault="001C57C6" w:rsidP="00544604">
      <w:pPr>
        <w:pStyle w:val="aff7"/>
      </w:pPr>
    </w:p>
    <w:p w:rsidR="00E11B6B" w:rsidRDefault="00E00F9F" w:rsidP="00522657">
      <w:r>
        <w:t>Определение площади поверхности теплообмена ИСПВД</w:t>
      </w:r>
    </w:p>
    <w:p w:rsidR="00E00F9F" w:rsidRDefault="00E00F9F" w:rsidP="00E00F9F"/>
    <w:p w:rsidR="00E00F9F" w:rsidRDefault="00E00F9F" w:rsidP="00E00F9F">
      <w:r>
        <w:t xml:space="preserve">Среднелогарифмический температурный напор испарителя, </w:t>
      </w:r>
      <w:r>
        <w:rPr>
          <w:rFonts w:cs="Times New Roman"/>
        </w:rPr>
        <w:t>˚</w:t>
      </w:r>
      <w:r w:rsidR="00CE4766">
        <w:t>С, определяем по формуле (88</w:t>
      </w:r>
      <w:r>
        <w:t xml:space="preserve">), в которой </w:t>
      </w:r>
      <w:r w:rsidRPr="00E00F9F">
        <w:rPr>
          <w:position w:val="-14"/>
        </w:rPr>
        <w:object w:dxaOrig="1900" w:dyaOrig="400">
          <v:shape id="_x0000_i1369" type="#_x0000_t75" style="width:95.15pt;height:20.05pt" o:ole="">
            <v:imagedata r:id="rId696" o:title=""/>
          </v:shape>
          <o:OLEObject Type="Embed" ProgID="Equation.DSMT4" ShapeID="_x0000_i1369" DrawAspect="Content" ObjectID="_1306436737" r:id="rId697"/>
        </w:object>
      </w:r>
      <w:r>
        <w:t xml:space="preserve"> и </w:t>
      </w:r>
      <w:r w:rsidRPr="0062521F">
        <w:rPr>
          <w:position w:val="-14"/>
        </w:rPr>
        <w:object w:dxaOrig="1700" w:dyaOrig="400">
          <v:shape id="_x0000_i1370" type="#_x0000_t75" style="width:84.5pt;height:20.05pt" o:ole="">
            <v:imagedata r:id="rId662" o:title=""/>
          </v:shape>
          <o:OLEObject Type="Embed" ProgID="Equation.DSMT4" ShapeID="_x0000_i1370" DrawAspect="Content" ObjectID="_1306436738" r:id="rId698"/>
        </w:object>
      </w:r>
      <w:r>
        <w:t>.</w:t>
      </w:r>
    </w:p>
    <w:p w:rsidR="00E00F9F" w:rsidRDefault="00E00F9F" w:rsidP="00E00F9F"/>
    <w:p w:rsidR="00E00F9F" w:rsidRDefault="00E00F9F" w:rsidP="00E00F9F">
      <w:r>
        <w:t>Коэффициент теплоотдачи конвекцией от газов к стенке, Вт/(м</w:t>
      </w:r>
      <w:r>
        <w:rPr>
          <w:rFonts w:cs="Times New Roman"/>
        </w:rPr>
        <w:t>·</w:t>
      </w:r>
      <w:r>
        <w:t>К), для И</w:t>
      </w:r>
      <w:r w:rsidR="00CE4766">
        <w:t>СПВД определяем по формуле (89</w:t>
      </w:r>
      <w:r>
        <w:t>)</w:t>
      </w:r>
      <w:r w:rsidR="00DD302C">
        <w:t>.</w:t>
      </w:r>
    </w:p>
    <w:p w:rsidR="00E00F9F" w:rsidRDefault="00E00F9F" w:rsidP="00E00F9F"/>
    <w:p w:rsidR="00E00F9F" w:rsidRDefault="00E00F9F" w:rsidP="00E00F9F">
      <w:r>
        <w:t>Коэффициентом теплоотдачи конвекцией от стенки к пароводяному рабочему телу можно пренебречь, т.к. в испарителе происходит процесс кипения воды, при котором коэффициент теплоотдачи очень велик</w:t>
      </w:r>
      <w:r w:rsidR="00B0687D">
        <w:t>,</w:t>
      </w:r>
      <w:r>
        <w:t xml:space="preserve"> и величина </w:t>
      </w:r>
      <w:r w:rsidRPr="00E00F9F">
        <w:rPr>
          <w:position w:val="-30"/>
        </w:rPr>
        <w:object w:dxaOrig="360" w:dyaOrig="680">
          <v:shape id="_x0000_i1371" type="#_x0000_t75" style="width:18.15pt;height:33.8pt" o:ole="">
            <v:imagedata r:id="rId699" o:title=""/>
          </v:shape>
          <o:OLEObject Type="Embed" ProgID="Equation.DSMT4" ShapeID="_x0000_i1371" DrawAspect="Content" ObjectID="_1306436739" r:id="rId700"/>
        </w:object>
      </w:r>
      <w:r>
        <w:t>стремиться к нулю.</w:t>
      </w:r>
    </w:p>
    <w:p w:rsidR="00B0687D" w:rsidRDefault="00B0687D" w:rsidP="00E00F9F"/>
    <w:p w:rsidR="00B0687D" w:rsidRDefault="00B0687D" w:rsidP="00B0687D">
      <w:r>
        <w:t>Коэффициент теплопередачи испарителя, Вт/(м</w:t>
      </w:r>
      <w:r>
        <w:rPr>
          <w:vertAlign w:val="superscript"/>
        </w:rPr>
        <w:t>2</w:t>
      </w:r>
      <w:r>
        <w:rPr>
          <w:rFonts w:cs="Times New Roman"/>
        </w:rPr>
        <w:t>·</w:t>
      </w:r>
      <w:r>
        <w:t>К):</w:t>
      </w:r>
    </w:p>
    <w:p w:rsidR="00B0687D" w:rsidRDefault="00B0687D" w:rsidP="00E00F9F"/>
    <w:p w:rsidR="00B0687D" w:rsidRDefault="00B0687D" w:rsidP="00E00F9F">
      <w:r>
        <w:tab/>
      </w:r>
      <w:r w:rsidRPr="00B0687D">
        <w:rPr>
          <w:position w:val="-62"/>
        </w:rPr>
        <w:object w:dxaOrig="1800" w:dyaOrig="999">
          <v:shape id="_x0000_i1372" type="#_x0000_t75" style="width:90.15pt;height:50.1pt" o:ole="">
            <v:imagedata r:id="rId701" o:title=""/>
          </v:shape>
          <o:OLEObject Type="Embed" ProgID="Equation.DSMT4" ShapeID="_x0000_i1372" DrawAspect="Content" ObjectID="_1306436740" r:id="rId702"/>
        </w:object>
      </w:r>
      <w:r w:rsidR="00CE4766">
        <w:t>,</w:t>
      </w:r>
      <w:r w:rsidR="00CE4766">
        <w:tab/>
        <w:t>(96</w:t>
      </w:r>
      <w:r>
        <w:t>)</w:t>
      </w:r>
    </w:p>
    <w:p w:rsidR="00B0687D" w:rsidRDefault="00B0687D" w:rsidP="00E00F9F"/>
    <w:p w:rsidR="00B0687D" w:rsidRDefault="00B0687D" w:rsidP="00B0687D">
      <w:pPr>
        <w:pStyle w:val="aff7"/>
      </w:pPr>
      <w:r>
        <w:t>где</w:t>
      </w:r>
      <w:r>
        <w:tab/>
      </w:r>
      <w:r w:rsidRPr="005E0A67">
        <w:rPr>
          <w:position w:val="-12"/>
        </w:rPr>
        <w:object w:dxaOrig="300" w:dyaOrig="360">
          <v:shape id="_x0000_i1373" type="#_x0000_t75" style="width:15.05pt;height:18.15pt" o:ole="">
            <v:imagedata r:id="rId703" o:title=""/>
          </v:shape>
          <o:OLEObject Type="Embed" ProgID="Equation.DSMT4" ShapeID="_x0000_i1373" DrawAspect="Content" ObjectID="_1306436741" r:id="rId704"/>
        </w:object>
      </w:r>
      <w:r>
        <w:t xml:space="preserve"> - коэффициент теплопроводности, для стали 20, </w:t>
      </w:r>
    </w:p>
    <w:p w:rsidR="00B0687D" w:rsidRDefault="00B0687D" w:rsidP="00B0687D">
      <w:pPr>
        <w:pStyle w:val="aff7"/>
      </w:pPr>
    </w:p>
    <w:p w:rsidR="00BC776D" w:rsidRDefault="00B0687D" w:rsidP="00B0687D">
      <w:pPr>
        <w:pStyle w:val="aff7"/>
      </w:pPr>
      <w:r>
        <w:tab/>
      </w:r>
      <w:r>
        <w:tab/>
      </w:r>
      <w:r w:rsidR="00BC776D" w:rsidRPr="00BC776D">
        <w:rPr>
          <w:position w:val="-16"/>
        </w:rPr>
        <w:object w:dxaOrig="3000" w:dyaOrig="440">
          <v:shape id="_x0000_i1374" type="#_x0000_t75" style="width:150.25pt;height:21.9pt" o:ole="">
            <v:imagedata r:id="rId705" o:title=""/>
          </v:shape>
          <o:OLEObject Type="Embed" ProgID="Equation.DSMT4" ShapeID="_x0000_i1374" DrawAspect="Content" ObjectID="_1306436742" r:id="rId706"/>
        </w:object>
      </w:r>
      <w:r w:rsidR="00CE4766">
        <w:tab/>
        <w:t>(97</w:t>
      </w:r>
      <w:r w:rsidR="00BC776D">
        <w:t>)</w:t>
      </w:r>
    </w:p>
    <w:p w:rsidR="00BC776D" w:rsidRDefault="00BC776D" w:rsidP="00B0687D">
      <w:pPr>
        <w:pStyle w:val="aff7"/>
      </w:pPr>
    </w:p>
    <w:p w:rsidR="00BC776D" w:rsidRDefault="00BC776D" w:rsidP="00BC776D">
      <w:r>
        <w:t xml:space="preserve">Здесь средняя температура стенки, </w:t>
      </w:r>
      <w:r>
        <w:rPr>
          <w:rFonts w:cs="Times New Roman"/>
        </w:rPr>
        <w:t>˚</w:t>
      </w:r>
      <w:r>
        <w:t>С:</w:t>
      </w:r>
    </w:p>
    <w:p w:rsidR="00BC776D" w:rsidRDefault="00BC776D" w:rsidP="00BC776D"/>
    <w:p w:rsidR="00BC776D" w:rsidRDefault="00BC776D" w:rsidP="00BC776D">
      <w:r>
        <w:tab/>
      </w:r>
      <w:r w:rsidRPr="00BC776D">
        <w:rPr>
          <w:position w:val="-24"/>
        </w:rPr>
        <w:object w:dxaOrig="3580" w:dyaOrig="920">
          <v:shape id="_x0000_i1375" type="#_x0000_t75" style="width:179.05pt;height:45.7pt" o:ole="">
            <v:imagedata r:id="rId707" o:title=""/>
          </v:shape>
          <o:OLEObject Type="Embed" ProgID="Equation.DSMT4" ShapeID="_x0000_i1375" DrawAspect="Content" ObjectID="_1306436743" r:id="rId708"/>
        </w:object>
      </w:r>
      <w:r w:rsidR="00CE4766">
        <w:tab/>
        <w:t>(98</w:t>
      </w:r>
      <w:r>
        <w:t>)</w:t>
      </w:r>
    </w:p>
    <w:p w:rsidR="00B0687D" w:rsidRDefault="00B0687D" w:rsidP="00BC776D">
      <w:r>
        <w:tab/>
      </w:r>
    </w:p>
    <w:p w:rsidR="00BC776D" w:rsidRDefault="00BC776D" w:rsidP="00BC776D">
      <w:r>
        <w:t>Площадь поверхности теплообмена ИСПВД, м</w:t>
      </w:r>
      <w:r>
        <w:rPr>
          <w:vertAlign w:val="superscript"/>
        </w:rPr>
        <w:t>2</w:t>
      </w:r>
      <w:r>
        <w:t>, и количество рядов труб по ходу газов определяем, с</w:t>
      </w:r>
      <w:r w:rsidR="00CE4766">
        <w:t>оответственно, по формулам (94</w:t>
      </w:r>
      <w:r>
        <w:t xml:space="preserve"> и </w:t>
      </w:r>
      <w:r w:rsidR="00CE4766">
        <w:t>95)</w:t>
      </w:r>
      <w:r>
        <w:t>.</w:t>
      </w:r>
    </w:p>
    <w:p w:rsidR="00BC776D" w:rsidRDefault="00BC776D" w:rsidP="00BC776D"/>
    <w:p w:rsidR="00BC776D" w:rsidRDefault="00BC776D" w:rsidP="00522657">
      <w:r>
        <w:t>Определение площади поверхности теплообмена экономайзера</w:t>
      </w:r>
    </w:p>
    <w:p w:rsidR="00BC776D" w:rsidRDefault="00BC776D" w:rsidP="00BC776D"/>
    <w:p w:rsidR="00BC776D" w:rsidRDefault="00BC776D" w:rsidP="00BC776D">
      <w:r>
        <w:t xml:space="preserve">Среднелогарифмический температурный напор экономайзера, </w:t>
      </w:r>
      <w:r>
        <w:rPr>
          <w:rFonts w:cs="Times New Roman"/>
        </w:rPr>
        <w:t>˚</w:t>
      </w:r>
      <w:r w:rsidR="00CE4766">
        <w:t>С, определяем по формуле (88</w:t>
      </w:r>
      <w:r>
        <w:t xml:space="preserve">), в которой </w:t>
      </w:r>
      <w:r w:rsidRPr="00E00F9F">
        <w:rPr>
          <w:position w:val="-14"/>
        </w:rPr>
        <w:object w:dxaOrig="1900" w:dyaOrig="400">
          <v:shape id="_x0000_i1376" type="#_x0000_t75" style="width:95.15pt;height:20.05pt" o:ole="">
            <v:imagedata r:id="rId696" o:title=""/>
          </v:shape>
          <o:OLEObject Type="Embed" ProgID="Equation.DSMT4" ShapeID="_x0000_i1376" DrawAspect="Content" ObjectID="_1306436744" r:id="rId709"/>
        </w:object>
      </w:r>
      <w:r>
        <w:t xml:space="preserve"> и </w:t>
      </w:r>
      <w:r w:rsidR="00BA6679" w:rsidRPr="00BA6679">
        <w:rPr>
          <w:position w:val="-12"/>
        </w:rPr>
        <w:object w:dxaOrig="1300" w:dyaOrig="380">
          <v:shape id="_x0000_i1377" type="#_x0000_t75" style="width:65.1pt;height:18.8pt" o:ole="">
            <v:imagedata r:id="rId710" o:title=""/>
          </v:shape>
          <o:OLEObject Type="Embed" ProgID="Equation.DSMT4" ShapeID="_x0000_i1377" DrawAspect="Content" ObjectID="_1306436745" r:id="rId711"/>
        </w:object>
      </w:r>
      <w:r>
        <w:t>.</w:t>
      </w:r>
    </w:p>
    <w:p w:rsidR="00BC776D" w:rsidRDefault="00BC776D" w:rsidP="00BC776D"/>
    <w:p w:rsidR="00BA6679" w:rsidRDefault="00BA6679" w:rsidP="00BC776D">
      <w:r>
        <w:t>Коэффициент теплоотдачи конвекцией от газов к стенке для экономайзера, Вт/(м</w:t>
      </w:r>
      <w:r>
        <w:rPr>
          <w:rFonts w:cs="Times New Roman"/>
        </w:rPr>
        <w:t>·</w:t>
      </w:r>
      <w:r>
        <w:t>К):</w:t>
      </w:r>
    </w:p>
    <w:p w:rsidR="00BA6679" w:rsidRDefault="00BA6679" w:rsidP="00BC776D"/>
    <w:p w:rsidR="00BA6679" w:rsidRDefault="00BA6679" w:rsidP="00BC776D">
      <w:r>
        <w:tab/>
      </w:r>
      <w:r w:rsidRPr="00544604">
        <w:rPr>
          <w:position w:val="-32"/>
        </w:rPr>
        <w:object w:dxaOrig="3220" w:dyaOrig="800">
          <v:shape id="_x0000_i1378" type="#_x0000_t75" style="width:161.55pt;height:40.05pt" o:ole="">
            <v:imagedata r:id="rId712" o:title=""/>
          </v:shape>
          <o:OLEObject Type="Embed" ProgID="Equation.DSMT4" ShapeID="_x0000_i1378" DrawAspect="Content" ObjectID="_1306436746" r:id="rId713"/>
        </w:object>
      </w:r>
      <w:r w:rsidR="00CE4766">
        <w:t>,</w:t>
      </w:r>
      <w:r w:rsidR="00CE4766">
        <w:tab/>
        <w:t>(99</w:t>
      </w:r>
      <w:r>
        <w:t>)</w:t>
      </w:r>
    </w:p>
    <w:p w:rsidR="00BA6679" w:rsidRDefault="00BA6679" w:rsidP="00BC776D"/>
    <w:p w:rsidR="00BA6679" w:rsidRDefault="00BA6679" w:rsidP="00BA6679">
      <w:pPr>
        <w:pStyle w:val="aff7"/>
      </w:pPr>
      <w:r>
        <w:lastRenderedPageBreak/>
        <w:t>где</w:t>
      </w:r>
      <w:r>
        <w:tab/>
      </w:r>
      <w:r w:rsidRPr="005E0A67">
        <w:rPr>
          <w:position w:val="-12"/>
        </w:rPr>
        <w:object w:dxaOrig="940" w:dyaOrig="360">
          <v:shape id="_x0000_i1379" type="#_x0000_t75" style="width:46.95pt;height:18.15pt" o:ole="">
            <v:imagedata r:id="rId666" o:title=""/>
          </v:shape>
          <o:OLEObject Type="Embed" ProgID="Equation.DSMT4" ShapeID="_x0000_i1379" DrawAspect="Content" ObjectID="_1306436747" r:id="rId714"/>
        </w:object>
      </w:r>
      <w:r>
        <w:t xml:space="preserve"> - теплопроводность, Вт/(м</w:t>
      </w:r>
      <w:r>
        <w:rPr>
          <w:rFonts w:cs="Times New Roman"/>
        </w:rPr>
        <w:t>·</w:t>
      </w:r>
      <w:r>
        <w:t>К), кинематическая вязкость, м</w:t>
      </w:r>
      <w:r>
        <w:rPr>
          <w:vertAlign w:val="superscript"/>
        </w:rPr>
        <w:t>2</w:t>
      </w:r>
      <w:r>
        <w:t xml:space="preserve">/с, число Прандтля для газа принимается по </w:t>
      </w:r>
      <w:r w:rsidRPr="00544604">
        <w:t>[</w:t>
      </w:r>
      <w:r w:rsidR="00476C05">
        <w:t>24</w:t>
      </w:r>
      <w:r w:rsidRPr="00544604">
        <w:t>]</w:t>
      </w:r>
      <w:r>
        <w:t>;</w:t>
      </w:r>
    </w:p>
    <w:p w:rsidR="00BA6679" w:rsidRDefault="00BA6679" w:rsidP="00BA6679">
      <w:pPr>
        <w:pStyle w:val="aff7"/>
      </w:pPr>
      <w:r>
        <w:tab/>
      </w:r>
      <w:r w:rsidRPr="005E0A67">
        <w:rPr>
          <w:position w:val="-12"/>
        </w:rPr>
        <w:object w:dxaOrig="300" w:dyaOrig="360">
          <v:shape id="_x0000_i1380" type="#_x0000_t75" style="width:15.05pt;height:18.15pt" o:ole="">
            <v:imagedata r:id="rId668" o:title=""/>
          </v:shape>
          <o:OLEObject Type="Embed" ProgID="Equation.DSMT4" ShapeID="_x0000_i1380" DrawAspect="Content" ObjectID="_1306436748" r:id="rId715"/>
        </w:object>
      </w:r>
      <w:r>
        <w:t xml:space="preserve"> - поправка на число поперечных рядов труб по  ходу газов; при  </w:t>
      </w:r>
      <w:r w:rsidRPr="005E0A67">
        <w:rPr>
          <w:position w:val="-12"/>
        </w:rPr>
        <w:object w:dxaOrig="720" w:dyaOrig="360">
          <v:shape id="_x0000_i1381" type="#_x0000_t75" style="width:36.3pt;height:18.15pt" o:ole="">
            <v:imagedata r:id="rId716" o:title=""/>
          </v:shape>
          <o:OLEObject Type="Embed" ProgID="Equation.DSMT4" ShapeID="_x0000_i1381" DrawAspect="Content" ObjectID="_1306436749" r:id="rId717"/>
        </w:object>
      </w:r>
      <w:r>
        <w:t xml:space="preserve"> и </w:t>
      </w:r>
      <w:r w:rsidRPr="005E0A67">
        <w:rPr>
          <w:position w:val="-12"/>
        </w:rPr>
        <w:object w:dxaOrig="639" w:dyaOrig="360">
          <v:shape id="_x0000_i1382" type="#_x0000_t75" style="width:31.95pt;height:18.15pt" o:ole="">
            <v:imagedata r:id="rId718" o:title=""/>
          </v:shape>
          <o:OLEObject Type="Embed" ProgID="Equation.DSMT4" ShapeID="_x0000_i1382" DrawAspect="Content" ObjectID="_1306436750" r:id="rId719"/>
        </w:object>
      </w:r>
      <w:r>
        <w:t xml:space="preserve"> </w:t>
      </w:r>
      <w:r w:rsidRPr="005E0A67">
        <w:rPr>
          <w:position w:val="-12"/>
        </w:rPr>
        <w:object w:dxaOrig="2000" w:dyaOrig="380">
          <v:shape id="_x0000_i1383" type="#_x0000_t75" style="width:99.55pt;height:18.8pt" o:ole="">
            <v:imagedata r:id="rId720" o:title=""/>
          </v:shape>
          <o:OLEObject Type="Embed" ProgID="Equation.DSMT4" ShapeID="_x0000_i1383" DrawAspect="Content" ObjectID="_1306436751" r:id="rId721"/>
        </w:object>
      </w:r>
      <w:r>
        <w:t xml:space="preserve">; при  </w:t>
      </w:r>
      <w:r w:rsidRPr="005E0A67">
        <w:rPr>
          <w:position w:val="-12"/>
        </w:rPr>
        <w:object w:dxaOrig="720" w:dyaOrig="360">
          <v:shape id="_x0000_i1384" type="#_x0000_t75" style="width:36.3pt;height:18.15pt" o:ole="">
            <v:imagedata r:id="rId716" o:title=""/>
          </v:shape>
          <o:OLEObject Type="Embed" ProgID="Equation.DSMT4" ShapeID="_x0000_i1384" DrawAspect="Content" ObjectID="_1306436752" r:id="rId722"/>
        </w:object>
      </w:r>
      <w:r>
        <w:t xml:space="preserve"> и </w:t>
      </w:r>
      <w:r w:rsidRPr="005E0A67">
        <w:rPr>
          <w:position w:val="-12"/>
        </w:rPr>
        <w:object w:dxaOrig="639" w:dyaOrig="360">
          <v:shape id="_x0000_i1385" type="#_x0000_t75" style="width:31.95pt;height:18.15pt" o:ole="">
            <v:imagedata r:id="rId723" o:title=""/>
          </v:shape>
          <o:OLEObject Type="Embed" ProgID="Equation.DSMT4" ShapeID="_x0000_i1385" DrawAspect="Content" ObjectID="_1306436753" r:id="rId724"/>
        </w:object>
      </w:r>
      <w:r>
        <w:t xml:space="preserve"> </w:t>
      </w:r>
      <w:r w:rsidRPr="005E0A67">
        <w:rPr>
          <w:position w:val="-12"/>
        </w:rPr>
        <w:object w:dxaOrig="1719" w:dyaOrig="380">
          <v:shape id="_x0000_i1386" type="#_x0000_t75" style="width:86.4pt;height:18.8pt" o:ole="">
            <v:imagedata r:id="rId725" o:title=""/>
          </v:shape>
          <o:OLEObject Type="Embed" ProgID="Equation.DSMT4" ShapeID="_x0000_i1386" DrawAspect="Content" ObjectID="_1306436754" r:id="rId726"/>
        </w:object>
      </w:r>
      <w:r>
        <w:t>;</w:t>
      </w:r>
      <w:r w:rsidRPr="00BA6679">
        <w:t xml:space="preserve"> </w:t>
      </w:r>
      <w:r>
        <w:t xml:space="preserve">при  </w:t>
      </w:r>
      <w:r w:rsidRPr="005E0A67">
        <w:rPr>
          <w:position w:val="-12"/>
        </w:rPr>
        <w:object w:dxaOrig="740" w:dyaOrig="360">
          <v:shape id="_x0000_i1387" type="#_x0000_t75" style="width:36.95pt;height:18.15pt" o:ole="">
            <v:imagedata r:id="rId727" o:title=""/>
          </v:shape>
          <o:OLEObject Type="Embed" ProgID="Equation.DSMT4" ShapeID="_x0000_i1387" DrawAspect="Content" ObjectID="_1306436755" r:id="rId728"/>
        </w:object>
      </w:r>
      <w:r>
        <w:t xml:space="preserve"> </w:t>
      </w:r>
      <w:r w:rsidRPr="005E0A67">
        <w:rPr>
          <w:position w:val="-12"/>
        </w:rPr>
        <w:object w:dxaOrig="639" w:dyaOrig="360">
          <v:shape id="_x0000_i1388" type="#_x0000_t75" style="width:31.95pt;height:18.15pt" o:ole="">
            <v:imagedata r:id="rId729" o:title=""/>
          </v:shape>
          <o:OLEObject Type="Embed" ProgID="Equation.DSMT4" ShapeID="_x0000_i1388" DrawAspect="Content" ObjectID="_1306436756" r:id="rId730"/>
        </w:object>
      </w:r>
      <w:r>
        <w:t>;</w:t>
      </w:r>
    </w:p>
    <w:p w:rsidR="00BA6679" w:rsidRDefault="00BA6679" w:rsidP="00BA6679">
      <w:pPr>
        <w:pStyle w:val="aff7"/>
      </w:pPr>
      <w:r>
        <w:tab/>
      </w:r>
      <w:r w:rsidRPr="005E0A67">
        <w:rPr>
          <w:position w:val="-12"/>
        </w:rPr>
        <w:object w:dxaOrig="300" w:dyaOrig="360">
          <v:shape id="_x0000_i1389" type="#_x0000_t75" style="width:15.05pt;height:18.15pt" o:ole="">
            <v:imagedata r:id="rId674" o:title=""/>
          </v:shape>
          <o:OLEObject Type="Embed" ProgID="Equation.DSMT4" ShapeID="_x0000_i1389" DrawAspect="Content" ObjectID="_1306436757" r:id="rId731"/>
        </w:object>
      </w:r>
      <w:r>
        <w:t xml:space="preserve"> - поправка  на компоновку пучка, определяется в зависимости от относительных шагов</w:t>
      </w:r>
      <w:r w:rsidR="00D91BE8">
        <w:t xml:space="preserve"> и параметра</w:t>
      </w:r>
    </w:p>
    <w:p w:rsidR="00D91BE8" w:rsidRDefault="00D91BE8" w:rsidP="00BA6679">
      <w:pPr>
        <w:pStyle w:val="aff7"/>
      </w:pPr>
    </w:p>
    <w:p w:rsidR="00D91BE8" w:rsidRDefault="00D91BE8" w:rsidP="00BA6679">
      <w:pPr>
        <w:pStyle w:val="aff7"/>
      </w:pPr>
      <w:r>
        <w:tab/>
      </w:r>
      <w:r>
        <w:tab/>
      </w:r>
      <w:r w:rsidRPr="00D91BE8">
        <w:rPr>
          <w:position w:val="-30"/>
        </w:rPr>
        <w:object w:dxaOrig="1579" w:dyaOrig="680">
          <v:shape id="_x0000_i1390" type="#_x0000_t75" style="width:78.9pt;height:33.8pt" o:ole="">
            <v:imagedata r:id="rId732" o:title=""/>
          </v:shape>
          <o:OLEObject Type="Embed" ProgID="Equation.DSMT4" ShapeID="_x0000_i1390" DrawAspect="Content" ObjectID="_1306436758" r:id="rId733"/>
        </w:object>
      </w:r>
      <w:r w:rsidR="00CE4766">
        <w:t>,</w:t>
      </w:r>
      <w:r w:rsidR="00CE4766">
        <w:tab/>
        <w:t>(100</w:t>
      </w:r>
      <w:r>
        <w:t>)</w:t>
      </w:r>
    </w:p>
    <w:p w:rsidR="00D91BE8" w:rsidRDefault="00D91BE8" w:rsidP="00BA6679">
      <w:pPr>
        <w:pStyle w:val="aff7"/>
      </w:pPr>
    </w:p>
    <w:p w:rsidR="00D91BE8" w:rsidRDefault="00D91BE8" w:rsidP="00BA6679">
      <w:pPr>
        <w:pStyle w:val="aff7"/>
      </w:pPr>
      <w:r>
        <w:t>где</w:t>
      </w:r>
      <w:r>
        <w:tab/>
      </w:r>
      <w:r w:rsidRPr="005E0A67">
        <w:rPr>
          <w:position w:val="-12"/>
        </w:rPr>
        <w:object w:dxaOrig="300" w:dyaOrig="360">
          <v:shape id="_x0000_i1391" type="#_x0000_t75" style="width:15.05pt;height:18.15pt" o:ole="">
            <v:imagedata r:id="rId734" o:title=""/>
          </v:shape>
          <o:OLEObject Type="Embed" ProgID="Equation.DSMT4" ShapeID="_x0000_i1391" DrawAspect="Content" ObjectID="_1306436759" r:id="rId735"/>
        </w:object>
      </w:r>
      <w:r>
        <w:t xml:space="preserve"> - средний относительный диагональный шаг труб:</w:t>
      </w:r>
    </w:p>
    <w:p w:rsidR="00D91BE8" w:rsidRDefault="00D91BE8" w:rsidP="00BA6679">
      <w:pPr>
        <w:pStyle w:val="aff7"/>
      </w:pPr>
    </w:p>
    <w:p w:rsidR="00D91BE8" w:rsidRDefault="00D91BE8" w:rsidP="00BA6679">
      <w:pPr>
        <w:pStyle w:val="aff7"/>
      </w:pPr>
      <w:r>
        <w:tab/>
      </w:r>
      <w:r>
        <w:tab/>
      </w:r>
      <w:r w:rsidRPr="00D91BE8">
        <w:rPr>
          <w:position w:val="-26"/>
        </w:rPr>
        <w:object w:dxaOrig="1760" w:dyaOrig="700">
          <v:shape id="_x0000_i1392" type="#_x0000_t75" style="width:87.65pt;height:35.05pt" o:ole="">
            <v:imagedata r:id="rId736" o:title=""/>
          </v:shape>
          <o:OLEObject Type="Embed" ProgID="Equation.DSMT4" ShapeID="_x0000_i1392" DrawAspect="Content" ObjectID="_1306436760" r:id="rId737"/>
        </w:object>
      </w:r>
      <w:r w:rsidR="00CE4766">
        <w:tab/>
        <w:t>(101</w:t>
      </w:r>
      <w:r>
        <w:t>)</w:t>
      </w:r>
    </w:p>
    <w:p w:rsidR="00D91BE8" w:rsidRDefault="00D91BE8" w:rsidP="00BA6679">
      <w:pPr>
        <w:pStyle w:val="aff7"/>
      </w:pPr>
    </w:p>
    <w:p w:rsidR="00D91BE8" w:rsidRDefault="00D91BE8" w:rsidP="00D91BE8">
      <w:r>
        <w:t>Коэффициент теплопередачи экономайзера, Вт/(м</w:t>
      </w:r>
      <w:r>
        <w:rPr>
          <w:vertAlign w:val="superscript"/>
        </w:rPr>
        <w:t>2</w:t>
      </w:r>
      <w:r>
        <w:rPr>
          <w:rFonts w:cs="Times New Roman"/>
        </w:rPr>
        <w:t>·</w:t>
      </w:r>
      <w:r>
        <w:t>К):</w:t>
      </w:r>
    </w:p>
    <w:p w:rsidR="00D91BE8" w:rsidRDefault="00D91BE8" w:rsidP="00D91BE8"/>
    <w:p w:rsidR="00D91BE8" w:rsidRDefault="00D91BE8" w:rsidP="00D91BE8">
      <w:r>
        <w:tab/>
      </w:r>
      <w:r w:rsidRPr="00D91BE8">
        <w:rPr>
          <w:position w:val="-30"/>
        </w:rPr>
        <w:object w:dxaOrig="1380" w:dyaOrig="680">
          <v:shape id="_x0000_i1393" type="#_x0000_t75" style="width:68.85pt;height:33.8pt" o:ole="">
            <v:imagedata r:id="rId738" o:title=""/>
          </v:shape>
          <o:OLEObject Type="Embed" ProgID="Equation.DSMT4" ShapeID="_x0000_i1393" DrawAspect="Content" ObjectID="_1306436761" r:id="rId739"/>
        </w:object>
      </w:r>
      <w:r w:rsidR="00CE4766">
        <w:t>,</w:t>
      </w:r>
      <w:r w:rsidR="00CE4766">
        <w:tab/>
        <w:t>(102</w:t>
      </w:r>
      <w:r>
        <w:t>)</w:t>
      </w:r>
    </w:p>
    <w:p w:rsidR="00D91BE8" w:rsidRDefault="00D91BE8" w:rsidP="00D91BE8"/>
    <w:p w:rsidR="00D91BE8" w:rsidRDefault="00D91BE8" w:rsidP="00D91BE8">
      <w:pPr>
        <w:pStyle w:val="aff7"/>
      </w:pPr>
      <w:r>
        <w:t>где</w:t>
      </w:r>
      <w:r>
        <w:tab/>
      </w:r>
      <w:r w:rsidRPr="005E0A67">
        <w:rPr>
          <w:position w:val="-6"/>
        </w:rPr>
        <w:object w:dxaOrig="200" w:dyaOrig="220">
          <v:shape id="_x0000_i1394" type="#_x0000_t75" style="width:10pt;height:11.25pt" o:ole="">
            <v:imagedata r:id="rId740" o:title=""/>
          </v:shape>
          <o:OLEObject Type="Embed" ProgID="Equation.DSMT4" ShapeID="_x0000_i1394" DrawAspect="Content" ObjectID="_1306436762" r:id="rId741"/>
        </w:object>
      </w:r>
      <w:r>
        <w:t xml:space="preserve"> - коэффициент загрязнения конвективной поверхности, для газа </w:t>
      </w:r>
      <w:r w:rsidRPr="005E0A67">
        <w:rPr>
          <w:position w:val="-10"/>
        </w:rPr>
        <w:object w:dxaOrig="999" w:dyaOrig="320">
          <v:shape id="_x0000_i1395" type="#_x0000_t75" style="width:50.1pt;height:15.65pt" o:ole="">
            <v:imagedata r:id="rId742" o:title=""/>
          </v:shape>
          <o:OLEObject Type="Embed" ProgID="Equation.DSMT4" ShapeID="_x0000_i1395" DrawAspect="Content" ObjectID="_1306436763" r:id="rId743"/>
        </w:object>
      </w:r>
      <w:r>
        <w:t>;</w:t>
      </w:r>
    </w:p>
    <w:p w:rsidR="00D91BE8" w:rsidRDefault="00D91BE8" w:rsidP="00D91BE8"/>
    <w:p w:rsidR="00D91BE8" w:rsidRDefault="00D91BE8" w:rsidP="00D91BE8">
      <w:r>
        <w:t>Площадь поверхности теплообмена экономайзера, м</w:t>
      </w:r>
      <w:r>
        <w:rPr>
          <w:vertAlign w:val="superscript"/>
        </w:rPr>
        <w:t>2</w:t>
      </w:r>
      <w:r>
        <w:t>, и количество рядов труб по ходу газов определяем, с</w:t>
      </w:r>
      <w:r w:rsidR="00CE4766">
        <w:t>оответственно, по формулам (94</w:t>
      </w:r>
      <w:r>
        <w:t xml:space="preserve"> и </w:t>
      </w:r>
      <w:r w:rsidR="00CE4766">
        <w:t>95</w:t>
      </w:r>
      <w:r>
        <w:t>).</w:t>
      </w:r>
    </w:p>
    <w:p w:rsidR="00D91BE8" w:rsidRDefault="00D91BE8" w:rsidP="00D91BE8"/>
    <w:p w:rsidR="00D91BE8" w:rsidRDefault="00DD302C" w:rsidP="00522657">
      <w:r>
        <w:t>Определение площадей поверхностей теплообмена поверхностей</w:t>
      </w:r>
      <w:r w:rsidR="00D91BE8">
        <w:t xml:space="preserve"> НД</w:t>
      </w:r>
    </w:p>
    <w:p w:rsidR="00DD302C" w:rsidRDefault="00DD302C" w:rsidP="00DD302C"/>
    <w:p w:rsidR="00DD302C" w:rsidRDefault="00DD302C" w:rsidP="00DD302C">
      <w:r>
        <w:t>Расчет площадей поверхностей контура низкого давления соответствует вышеизложенной методике для контура ВД, а именно:</w:t>
      </w:r>
    </w:p>
    <w:p w:rsidR="00DD302C" w:rsidRDefault="00DD302C" w:rsidP="007C5B59">
      <w:pPr>
        <w:pStyle w:val="ab"/>
        <w:numPr>
          <w:ilvl w:val="0"/>
          <w:numId w:val="16"/>
        </w:numPr>
      </w:pPr>
      <w:r>
        <w:t xml:space="preserve">расчет площади ППНД соответствует </w:t>
      </w:r>
      <w:r w:rsidR="00522657">
        <w:t>расчету ППВД, формулы (88-95)</w:t>
      </w:r>
      <w:r>
        <w:t xml:space="preserve">, где </w:t>
      </w:r>
      <w:r w:rsidRPr="00E00F9F">
        <w:rPr>
          <w:position w:val="-14"/>
        </w:rPr>
        <w:object w:dxaOrig="1540" w:dyaOrig="400">
          <v:shape id="_x0000_i1396" type="#_x0000_t75" style="width:77pt;height:20.05pt" o:ole="">
            <v:imagedata r:id="rId744" o:title=""/>
          </v:shape>
          <o:OLEObject Type="Embed" ProgID="Equation.DSMT4" ShapeID="_x0000_i1396" DrawAspect="Content" ObjectID="_1306436764" r:id="rId745"/>
        </w:object>
      </w:r>
      <w:r>
        <w:t xml:space="preserve"> и </w:t>
      </w:r>
      <w:r w:rsidRPr="00DD302C">
        <w:rPr>
          <w:position w:val="-14"/>
        </w:rPr>
        <w:object w:dxaOrig="1740" w:dyaOrig="400">
          <v:shape id="_x0000_i1397" type="#_x0000_t75" style="width:87.05pt;height:20.05pt" o:ole="">
            <v:imagedata r:id="rId746" o:title=""/>
          </v:shape>
          <o:OLEObject Type="Embed" ProgID="Equation.DSMT4" ShapeID="_x0000_i1397" DrawAspect="Content" ObjectID="_1306436765" r:id="rId747"/>
        </w:object>
      </w:r>
      <w:r>
        <w:t>;</w:t>
      </w:r>
    </w:p>
    <w:p w:rsidR="00DD302C" w:rsidRDefault="00DD302C" w:rsidP="007C5B59">
      <w:pPr>
        <w:pStyle w:val="ab"/>
        <w:numPr>
          <w:ilvl w:val="0"/>
          <w:numId w:val="16"/>
        </w:numPr>
      </w:pPr>
      <w:r>
        <w:t xml:space="preserve">расчет площади ИСПНД соответствует  </w:t>
      </w:r>
      <w:r w:rsidR="00522657">
        <w:t>расчету ИСПВД, формулы (96-98)</w:t>
      </w:r>
      <w:r>
        <w:t xml:space="preserve">, где </w:t>
      </w:r>
      <w:r w:rsidR="002B1F1D" w:rsidRPr="00E00F9F">
        <w:rPr>
          <w:position w:val="-14"/>
        </w:rPr>
        <w:object w:dxaOrig="1939" w:dyaOrig="400">
          <v:shape id="_x0000_i1398" type="#_x0000_t75" style="width:97.05pt;height:20.05pt" o:ole="">
            <v:imagedata r:id="rId748" o:title=""/>
          </v:shape>
          <o:OLEObject Type="Embed" ProgID="Equation.DSMT4" ShapeID="_x0000_i1398" DrawAspect="Content" ObjectID="_1306436766" r:id="rId749"/>
        </w:object>
      </w:r>
      <w:r>
        <w:t xml:space="preserve"> и </w:t>
      </w:r>
      <w:r w:rsidRPr="00DD302C">
        <w:rPr>
          <w:position w:val="-14"/>
        </w:rPr>
        <w:object w:dxaOrig="1740" w:dyaOrig="400">
          <v:shape id="_x0000_i1399" type="#_x0000_t75" style="width:87.05pt;height:20.05pt" o:ole="">
            <v:imagedata r:id="rId746" o:title=""/>
          </v:shape>
          <o:OLEObject Type="Embed" ProgID="Equation.DSMT4" ShapeID="_x0000_i1399" DrawAspect="Content" ObjectID="_1306436767" r:id="rId750"/>
        </w:object>
      </w:r>
      <w:r w:rsidR="002B1F1D">
        <w:t>;</w:t>
      </w:r>
    </w:p>
    <w:p w:rsidR="00DD302C" w:rsidRDefault="00DD302C" w:rsidP="007C5B59">
      <w:pPr>
        <w:pStyle w:val="ab"/>
        <w:numPr>
          <w:ilvl w:val="0"/>
          <w:numId w:val="16"/>
        </w:numPr>
      </w:pPr>
      <w:r>
        <w:lastRenderedPageBreak/>
        <w:t xml:space="preserve">расчет площади ГПК соответствует </w:t>
      </w:r>
      <w:r w:rsidR="00522657">
        <w:t>расчету экономайзера, формулы (99-102)</w:t>
      </w:r>
      <w:r>
        <w:t xml:space="preserve">, где </w:t>
      </w:r>
      <w:r w:rsidR="002B1F1D" w:rsidRPr="00E00F9F">
        <w:rPr>
          <w:position w:val="-14"/>
        </w:rPr>
        <w:object w:dxaOrig="1719" w:dyaOrig="380">
          <v:shape id="_x0000_i1400" type="#_x0000_t75" style="width:86.4pt;height:18.8pt" o:ole="">
            <v:imagedata r:id="rId751" o:title=""/>
          </v:shape>
          <o:OLEObject Type="Embed" ProgID="Equation.DSMT4" ShapeID="_x0000_i1400" DrawAspect="Content" ObjectID="_1306436768" r:id="rId752"/>
        </w:object>
      </w:r>
      <w:r>
        <w:t xml:space="preserve"> и </w:t>
      </w:r>
      <w:r w:rsidR="002B1F1D" w:rsidRPr="00DD302C">
        <w:rPr>
          <w:position w:val="-14"/>
        </w:rPr>
        <w:object w:dxaOrig="1180" w:dyaOrig="400">
          <v:shape id="_x0000_i1401" type="#_x0000_t75" style="width:59.5pt;height:20.05pt" o:ole="">
            <v:imagedata r:id="rId753" o:title=""/>
          </v:shape>
          <o:OLEObject Type="Embed" ProgID="Equation.DSMT4" ShapeID="_x0000_i1401" DrawAspect="Content" ObjectID="_1306436769" r:id="rId754"/>
        </w:object>
      </w:r>
      <w:r w:rsidR="002B1F1D">
        <w:t>;</w:t>
      </w:r>
    </w:p>
    <w:p w:rsidR="002B1F1D" w:rsidRDefault="002B1F1D" w:rsidP="002B1F1D"/>
    <w:p w:rsidR="002B1F1D" w:rsidRDefault="002B1F1D" w:rsidP="002B1F1D">
      <w:r>
        <w:t xml:space="preserve">На основе данной методики конструкторского расчета КУ разработана программа, текст которой приведен в </w:t>
      </w:r>
      <w:r w:rsidR="00A31E8F">
        <w:t>ПРИЛОЖЕНИИ</w:t>
      </w:r>
      <w:r>
        <w:t xml:space="preserve"> А, листинг </w:t>
      </w:r>
      <w:r w:rsidR="00A31E8F">
        <w:t>А.</w:t>
      </w:r>
      <w:r>
        <w:t>3.</w:t>
      </w:r>
      <w:r w:rsidR="005A4613">
        <w:t xml:space="preserve"> На основе полученных геометрических размеров поверхностей нагрева был начерчен продольный разрез КУ который представлен на четвертом листе графической части</w:t>
      </w:r>
      <w:r w:rsidR="00522657">
        <w:t>.</w:t>
      </w:r>
    </w:p>
    <w:p w:rsidR="00522657" w:rsidRDefault="00522657" w:rsidP="002B1F1D"/>
    <w:p w:rsidR="002B1F1D" w:rsidRDefault="002B1F1D" w:rsidP="002B1F1D">
      <w:r>
        <w:t>Результаты конструкторского расчета сведены в таблицу 7.</w:t>
      </w:r>
    </w:p>
    <w:p w:rsidR="002B1F1D" w:rsidRDefault="002B1F1D" w:rsidP="002B1F1D"/>
    <w:p w:rsidR="002B1F1D" w:rsidRDefault="002B1F1D" w:rsidP="002B1F1D">
      <w:pPr>
        <w:pStyle w:val="aff7"/>
      </w:pPr>
      <w:r>
        <w:t>Таблица 7 - Результаты конструкторского расчета КУ</w:t>
      </w:r>
    </w:p>
    <w:tbl>
      <w:tblPr>
        <w:tblStyle w:val="aa"/>
        <w:tblW w:w="0" w:type="auto"/>
        <w:tblLook w:val="04A0"/>
      </w:tblPr>
      <w:tblGrid>
        <w:gridCol w:w="3190"/>
        <w:gridCol w:w="3190"/>
        <w:gridCol w:w="3191"/>
      </w:tblGrid>
      <w:tr w:rsidR="002B1F1D" w:rsidTr="002B1F1D">
        <w:tc>
          <w:tcPr>
            <w:tcW w:w="3190" w:type="dxa"/>
            <w:tcBorders>
              <w:bottom w:val="double" w:sz="4" w:space="0" w:color="auto"/>
            </w:tcBorders>
          </w:tcPr>
          <w:p w:rsidR="002B1F1D" w:rsidRDefault="002B1F1D" w:rsidP="002B1F1D">
            <w:pPr>
              <w:pStyle w:val="affa"/>
              <w:jc w:val="left"/>
            </w:pPr>
            <w:r>
              <w:t>Наименование величины</w:t>
            </w:r>
          </w:p>
        </w:tc>
        <w:tc>
          <w:tcPr>
            <w:tcW w:w="3190" w:type="dxa"/>
            <w:tcBorders>
              <w:bottom w:val="double" w:sz="4" w:space="0" w:color="auto"/>
            </w:tcBorders>
            <w:vAlign w:val="center"/>
          </w:tcPr>
          <w:p w:rsidR="002B1F1D" w:rsidRDefault="002B1F1D" w:rsidP="002B1F1D">
            <w:pPr>
              <w:pStyle w:val="affa"/>
              <w:jc w:val="center"/>
            </w:pPr>
            <w:r>
              <w:t>Обозначение</w:t>
            </w:r>
          </w:p>
        </w:tc>
        <w:tc>
          <w:tcPr>
            <w:tcW w:w="3191" w:type="dxa"/>
            <w:tcBorders>
              <w:bottom w:val="double" w:sz="4" w:space="0" w:color="auto"/>
            </w:tcBorders>
            <w:vAlign w:val="center"/>
          </w:tcPr>
          <w:p w:rsidR="002B1F1D" w:rsidRDefault="002B1F1D" w:rsidP="002B1F1D">
            <w:pPr>
              <w:pStyle w:val="affa"/>
              <w:jc w:val="left"/>
            </w:pPr>
            <w:r>
              <w:t>Значение</w:t>
            </w:r>
          </w:p>
        </w:tc>
      </w:tr>
      <w:tr w:rsidR="002B1F1D" w:rsidTr="002B1F1D">
        <w:tc>
          <w:tcPr>
            <w:tcW w:w="3190" w:type="dxa"/>
            <w:tcBorders>
              <w:top w:val="double" w:sz="4" w:space="0" w:color="auto"/>
            </w:tcBorders>
          </w:tcPr>
          <w:p w:rsidR="002B1F1D" w:rsidRDefault="00D2523F" w:rsidP="002B1F1D">
            <w:pPr>
              <w:pStyle w:val="affa"/>
              <w:jc w:val="left"/>
            </w:pPr>
            <w:r>
              <w:t xml:space="preserve">Температурный напор ППВД, </w:t>
            </w:r>
            <w:r>
              <w:rPr>
                <w:rFonts w:cs="Times New Roman"/>
              </w:rPr>
              <w:t>˚</w:t>
            </w:r>
            <w:r>
              <w:t>С</w:t>
            </w:r>
          </w:p>
        </w:tc>
        <w:tc>
          <w:tcPr>
            <w:tcW w:w="3190" w:type="dxa"/>
            <w:tcBorders>
              <w:top w:val="double" w:sz="4" w:space="0" w:color="auto"/>
            </w:tcBorders>
            <w:vAlign w:val="center"/>
          </w:tcPr>
          <w:p w:rsidR="002B1F1D" w:rsidRDefault="00D2523F" w:rsidP="002B1F1D">
            <w:pPr>
              <w:pStyle w:val="affa"/>
              <w:jc w:val="center"/>
            </w:pPr>
            <w:r w:rsidRPr="00DD302C">
              <w:rPr>
                <w:rFonts w:eastAsiaTheme="minorEastAsia" w:cstheme="minorBidi"/>
                <w:position w:val="-14"/>
                <w:szCs w:val="22"/>
              </w:rPr>
              <w:object w:dxaOrig="700" w:dyaOrig="380">
                <v:shape id="_x0000_i1402" type="#_x0000_t75" style="width:35.05pt;height:18.8pt" o:ole="">
                  <v:imagedata r:id="rId755" o:title=""/>
                </v:shape>
                <o:OLEObject Type="Embed" ProgID="Equation.DSMT4" ShapeID="_x0000_i1402" DrawAspect="Content" ObjectID="_1306436770" r:id="rId756"/>
              </w:object>
            </w:r>
          </w:p>
        </w:tc>
        <w:tc>
          <w:tcPr>
            <w:tcW w:w="3191" w:type="dxa"/>
            <w:tcBorders>
              <w:top w:val="double" w:sz="4" w:space="0" w:color="auto"/>
            </w:tcBorders>
            <w:vAlign w:val="center"/>
          </w:tcPr>
          <w:p w:rsidR="002B1F1D" w:rsidRDefault="00D2523F" w:rsidP="002B1F1D">
            <w:pPr>
              <w:pStyle w:val="affa"/>
              <w:jc w:val="left"/>
            </w:pPr>
            <w:r>
              <w:t>141,4</w:t>
            </w:r>
          </w:p>
        </w:tc>
      </w:tr>
      <w:tr w:rsidR="002B1F1D" w:rsidTr="002B1F1D">
        <w:tc>
          <w:tcPr>
            <w:tcW w:w="3190" w:type="dxa"/>
          </w:tcPr>
          <w:p w:rsidR="002B1F1D" w:rsidRDefault="00D2523F" w:rsidP="002B1F1D">
            <w:pPr>
              <w:pStyle w:val="affa"/>
              <w:jc w:val="left"/>
            </w:pPr>
            <w:r>
              <w:t>Коэффициент теплопередачи ППВД, Вт/(м</w:t>
            </w:r>
            <w:r>
              <w:rPr>
                <w:vertAlign w:val="superscript"/>
              </w:rPr>
              <w:t>2</w:t>
            </w:r>
            <w:r>
              <w:t>·К)</w:t>
            </w:r>
          </w:p>
        </w:tc>
        <w:tc>
          <w:tcPr>
            <w:tcW w:w="3190" w:type="dxa"/>
            <w:vAlign w:val="center"/>
          </w:tcPr>
          <w:p w:rsidR="002B1F1D" w:rsidRDefault="00D2523F" w:rsidP="002B1F1D">
            <w:pPr>
              <w:pStyle w:val="affa"/>
              <w:jc w:val="center"/>
            </w:pPr>
            <w:r w:rsidRPr="00DD302C">
              <w:rPr>
                <w:rFonts w:eastAsiaTheme="minorEastAsia" w:cstheme="minorBidi"/>
                <w:position w:val="-14"/>
                <w:szCs w:val="22"/>
              </w:rPr>
              <w:object w:dxaOrig="580" w:dyaOrig="380">
                <v:shape id="_x0000_i1403" type="#_x0000_t75" style="width:29.45pt;height:18.8pt" o:ole="">
                  <v:imagedata r:id="rId757" o:title=""/>
                </v:shape>
                <o:OLEObject Type="Embed" ProgID="Equation.DSMT4" ShapeID="_x0000_i1403" DrawAspect="Content" ObjectID="_1306436771" r:id="rId758"/>
              </w:object>
            </w:r>
          </w:p>
        </w:tc>
        <w:tc>
          <w:tcPr>
            <w:tcW w:w="3191" w:type="dxa"/>
            <w:vAlign w:val="center"/>
          </w:tcPr>
          <w:p w:rsidR="002B1F1D" w:rsidRDefault="00D2523F" w:rsidP="002B1F1D">
            <w:pPr>
              <w:pStyle w:val="affa"/>
              <w:jc w:val="left"/>
            </w:pPr>
            <w:r>
              <w:t>62,51</w:t>
            </w:r>
          </w:p>
        </w:tc>
      </w:tr>
      <w:tr w:rsidR="002B1F1D" w:rsidTr="002B1F1D">
        <w:tc>
          <w:tcPr>
            <w:tcW w:w="3190" w:type="dxa"/>
          </w:tcPr>
          <w:p w:rsidR="002B1F1D" w:rsidRPr="00D2523F" w:rsidRDefault="00D2523F" w:rsidP="002B1F1D">
            <w:pPr>
              <w:pStyle w:val="affa"/>
              <w:jc w:val="left"/>
            </w:pPr>
            <w:r>
              <w:t>Площадь теплообмена ППВД, м</w:t>
            </w:r>
            <w:r>
              <w:rPr>
                <w:vertAlign w:val="superscript"/>
              </w:rPr>
              <w:t>2</w:t>
            </w:r>
          </w:p>
        </w:tc>
        <w:tc>
          <w:tcPr>
            <w:tcW w:w="3190" w:type="dxa"/>
            <w:vAlign w:val="center"/>
          </w:tcPr>
          <w:p w:rsidR="002B1F1D" w:rsidRDefault="00D2523F" w:rsidP="002B1F1D">
            <w:pPr>
              <w:pStyle w:val="affa"/>
              <w:jc w:val="center"/>
            </w:pPr>
            <w:r w:rsidRPr="00DD302C">
              <w:rPr>
                <w:rFonts w:eastAsiaTheme="minorEastAsia" w:cstheme="minorBidi"/>
                <w:position w:val="-14"/>
                <w:szCs w:val="22"/>
              </w:rPr>
              <w:object w:dxaOrig="600" w:dyaOrig="380">
                <v:shape id="_x0000_i1404" type="#_x0000_t75" style="width:30.05pt;height:18.8pt" o:ole="">
                  <v:imagedata r:id="rId759" o:title=""/>
                </v:shape>
                <o:OLEObject Type="Embed" ProgID="Equation.DSMT4" ShapeID="_x0000_i1404" DrawAspect="Content" ObjectID="_1306436772" r:id="rId760"/>
              </w:object>
            </w:r>
          </w:p>
        </w:tc>
        <w:tc>
          <w:tcPr>
            <w:tcW w:w="3191" w:type="dxa"/>
            <w:vAlign w:val="center"/>
          </w:tcPr>
          <w:p w:rsidR="002B1F1D" w:rsidRDefault="00D2523F" w:rsidP="002B1F1D">
            <w:pPr>
              <w:pStyle w:val="affa"/>
              <w:jc w:val="left"/>
            </w:pPr>
            <w:r>
              <w:t>5877,66</w:t>
            </w:r>
          </w:p>
        </w:tc>
      </w:tr>
      <w:tr w:rsidR="002B1F1D" w:rsidTr="002B1F1D">
        <w:tc>
          <w:tcPr>
            <w:tcW w:w="3190" w:type="dxa"/>
          </w:tcPr>
          <w:p w:rsidR="002B1F1D" w:rsidRDefault="00D2523F" w:rsidP="002B1F1D">
            <w:pPr>
              <w:pStyle w:val="affa"/>
              <w:jc w:val="left"/>
            </w:pPr>
            <w:r>
              <w:t>Число рядов по ходу газов ППВД, штук</w:t>
            </w:r>
          </w:p>
        </w:tc>
        <w:tc>
          <w:tcPr>
            <w:tcW w:w="3190" w:type="dxa"/>
            <w:vAlign w:val="center"/>
          </w:tcPr>
          <w:p w:rsidR="002B1F1D" w:rsidRDefault="00D2523F" w:rsidP="002B1F1D">
            <w:pPr>
              <w:pStyle w:val="affa"/>
              <w:jc w:val="center"/>
            </w:pPr>
            <w:r w:rsidRPr="00DD302C">
              <w:rPr>
                <w:rFonts w:eastAsiaTheme="minorEastAsia" w:cstheme="minorBidi"/>
                <w:position w:val="-14"/>
                <w:szCs w:val="22"/>
              </w:rPr>
              <w:object w:dxaOrig="580" w:dyaOrig="380">
                <v:shape id="_x0000_i1405" type="#_x0000_t75" style="width:29.45pt;height:18.8pt" o:ole="">
                  <v:imagedata r:id="rId761" o:title=""/>
                </v:shape>
                <o:OLEObject Type="Embed" ProgID="Equation.DSMT4" ShapeID="_x0000_i1405" DrawAspect="Content" ObjectID="_1306436773" r:id="rId762"/>
              </w:object>
            </w:r>
          </w:p>
        </w:tc>
        <w:tc>
          <w:tcPr>
            <w:tcW w:w="3191" w:type="dxa"/>
            <w:vAlign w:val="center"/>
          </w:tcPr>
          <w:p w:rsidR="002B1F1D" w:rsidRDefault="00D2523F" w:rsidP="002B1F1D">
            <w:pPr>
              <w:pStyle w:val="affa"/>
              <w:jc w:val="left"/>
            </w:pPr>
            <w:r>
              <w:t>4</w:t>
            </w:r>
          </w:p>
        </w:tc>
      </w:tr>
      <w:tr w:rsidR="002B1F1D" w:rsidTr="002B1F1D">
        <w:tc>
          <w:tcPr>
            <w:tcW w:w="3190" w:type="dxa"/>
          </w:tcPr>
          <w:p w:rsidR="002B1F1D" w:rsidRDefault="00D2523F" w:rsidP="00D2523F">
            <w:pPr>
              <w:pStyle w:val="affa"/>
              <w:jc w:val="left"/>
            </w:pPr>
            <w:r>
              <w:t>Ширина пакета ППВД по ходу газов, м</w:t>
            </w:r>
          </w:p>
        </w:tc>
        <w:tc>
          <w:tcPr>
            <w:tcW w:w="3190" w:type="dxa"/>
            <w:vAlign w:val="center"/>
          </w:tcPr>
          <w:p w:rsidR="002B1F1D" w:rsidRDefault="00D2523F" w:rsidP="002B1F1D">
            <w:pPr>
              <w:pStyle w:val="affa"/>
              <w:jc w:val="center"/>
            </w:pPr>
            <w:r w:rsidRPr="00DD302C">
              <w:rPr>
                <w:rFonts w:eastAsiaTheme="minorEastAsia" w:cstheme="minorBidi"/>
                <w:position w:val="-14"/>
                <w:szCs w:val="22"/>
              </w:rPr>
              <w:object w:dxaOrig="580" w:dyaOrig="380">
                <v:shape id="_x0000_i1406" type="#_x0000_t75" style="width:29.45pt;height:18.8pt" o:ole="">
                  <v:imagedata r:id="rId763" o:title=""/>
                </v:shape>
                <o:OLEObject Type="Embed" ProgID="Equation.DSMT4" ShapeID="_x0000_i1406" DrawAspect="Content" ObjectID="_1306436774" r:id="rId764"/>
              </w:object>
            </w:r>
          </w:p>
        </w:tc>
        <w:tc>
          <w:tcPr>
            <w:tcW w:w="3191" w:type="dxa"/>
            <w:vAlign w:val="center"/>
          </w:tcPr>
          <w:p w:rsidR="002B1F1D" w:rsidRDefault="00D2523F" w:rsidP="002B1F1D">
            <w:pPr>
              <w:pStyle w:val="affa"/>
              <w:jc w:val="left"/>
            </w:pPr>
            <w:r>
              <w:t>0,34</w:t>
            </w:r>
          </w:p>
        </w:tc>
      </w:tr>
      <w:tr w:rsidR="00D2523F" w:rsidTr="002B1F1D">
        <w:tc>
          <w:tcPr>
            <w:tcW w:w="3190" w:type="dxa"/>
          </w:tcPr>
          <w:p w:rsidR="00D2523F" w:rsidRDefault="00D2523F" w:rsidP="00DE79A2">
            <w:pPr>
              <w:pStyle w:val="affa"/>
              <w:jc w:val="left"/>
            </w:pPr>
            <w:r>
              <w:t xml:space="preserve">Температурный напор ИСПВД, </w:t>
            </w:r>
            <w:r>
              <w:rPr>
                <w:rFonts w:cs="Times New Roman"/>
              </w:rPr>
              <w:t>˚</w:t>
            </w:r>
            <w:r>
              <w:t>С</w:t>
            </w:r>
          </w:p>
        </w:tc>
        <w:tc>
          <w:tcPr>
            <w:tcW w:w="3190" w:type="dxa"/>
            <w:vAlign w:val="center"/>
          </w:tcPr>
          <w:p w:rsidR="00D2523F" w:rsidRDefault="00DE79A2" w:rsidP="00DE79A2">
            <w:pPr>
              <w:pStyle w:val="affa"/>
              <w:jc w:val="center"/>
            </w:pPr>
            <w:r w:rsidRPr="00DD302C">
              <w:rPr>
                <w:rFonts w:eastAsiaTheme="minorEastAsia" w:cstheme="minorBidi"/>
                <w:position w:val="-14"/>
                <w:szCs w:val="22"/>
              </w:rPr>
              <w:object w:dxaOrig="780" w:dyaOrig="380">
                <v:shape id="_x0000_i1407" type="#_x0000_t75" style="width:38.8pt;height:18.8pt" o:ole="">
                  <v:imagedata r:id="rId765" o:title=""/>
                </v:shape>
                <o:OLEObject Type="Embed" ProgID="Equation.DSMT4" ShapeID="_x0000_i1407" DrawAspect="Content" ObjectID="_1306436775" r:id="rId766"/>
              </w:object>
            </w:r>
          </w:p>
        </w:tc>
        <w:tc>
          <w:tcPr>
            <w:tcW w:w="3191" w:type="dxa"/>
            <w:vAlign w:val="center"/>
          </w:tcPr>
          <w:p w:rsidR="00D2523F" w:rsidRDefault="00DE79A2" w:rsidP="00DE79A2">
            <w:pPr>
              <w:pStyle w:val="affa"/>
              <w:jc w:val="left"/>
            </w:pPr>
            <w:r>
              <w:t>109,3</w:t>
            </w:r>
          </w:p>
        </w:tc>
      </w:tr>
      <w:tr w:rsidR="00D2523F" w:rsidTr="002B1F1D">
        <w:tc>
          <w:tcPr>
            <w:tcW w:w="3190" w:type="dxa"/>
          </w:tcPr>
          <w:p w:rsidR="00D2523F" w:rsidRDefault="00D2523F" w:rsidP="00DE79A2">
            <w:pPr>
              <w:pStyle w:val="affa"/>
              <w:jc w:val="left"/>
            </w:pPr>
            <w:r>
              <w:t>Коэффициент теплопередачи ИСПВД, Вт/(м</w:t>
            </w:r>
            <w:r>
              <w:rPr>
                <w:vertAlign w:val="superscript"/>
              </w:rPr>
              <w:t>2</w:t>
            </w:r>
            <w:r>
              <w:t>·К)</w:t>
            </w:r>
          </w:p>
        </w:tc>
        <w:tc>
          <w:tcPr>
            <w:tcW w:w="3190" w:type="dxa"/>
            <w:vAlign w:val="center"/>
          </w:tcPr>
          <w:p w:rsidR="00D2523F" w:rsidRDefault="00DE79A2" w:rsidP="00DE79A2">
            <w:pPr>
              <w:pStyle w:val="affa"/>
              <w:jc w:val="center"/>
            </w:pPr>
            <w:r w:rsidRPr="00DD302C">
              <w:rPr>
                <w:rFonts w:eastAsiaTheme="minorEastAsia" w:cstheme="minorBidi"/>
                <w:position w:val="-14"/>
                <w:szCs w:val="22"/>
              </w:rPr>
              <w:object w:dxaOrig="680" w:dyaOrig="380">
                <v:shape id="_x0000_i1408" type="#_x0000_t75" style="width:33.8pt;height:18.8pt" o:ole="">
                  <v:imagedata r:id="rId767" o:title=""/>
                </v:shape>
                <o:OLEObject Type="Embed" ProgID="Equation.DSMT4" ShapeID="_x0000_i1408" DrawAspect="Content" ObjectID="_1306436776" r:id="rId768"/>
              </w:object>
            </w:r>
          </w:p>
        </w:tc>
        <w:tc>
          <w:tcPr>
            <w:tcW w:w="3191" w:type="dxa"/>
            <w:vAlign w:val="center"/>
          </w:tcPr>
          <w:p w:rsidR="00D2523F" w:rsidRDefault="00DE79A2" w:rsidP="00DE79A2">
            <w:pPr>
              <w:pStyle w:val="affa"/>
              <w:jc w:val="left"/>
            </w:pPr>
            <w:r>
              <w:t>84,35</w:t>
            </w:r>
          </w:p>
        </w:tc>
      </w:tr>
      <w:tr w:rsidR="00D2523F" w:rsidTr="002B1F1D">
        <w:tc>
          <w:tcPr>
            <w:tcW w:w="3190" w:type="dxa"/>
          </w:tcPr>
          <w:p w:rsidR="00D2523F" w:rsidRPr="00D2523F" w:rsidRDefault="00DE79A2" w:rsidP="00DE79A2">
            <w:pPr>
              <w:pStyle w:val="affa"/>
              <w:jc w:val="left"/>
            </w:pPr>
            <w:r>
              <w:t>Площадь теплообмена ИС</w:t>
            </w:r>
            <w:r w:rsidR="00D2523F">
              <w:t>ПВД, м</w:t>
            </w:r>
            <w:r w:rsidR="00D2523F">
              <w:rPr>
                <w:vertAlign w:val="superscript"/>
              </w:rPr>
              <w:t>2</w:t>
            </w:r>
          </w:p>
        </w:tc>
        <w:tc>
          <w:tcPr>
            <w:tcW w:w="3190" w:type="dxa"/>
            <w:vAlign w:val="center"/>
          </w:tcPr>
          <w:p w:rsidR="00D2523F" w:rsidRDefault="00DE79A2" w:rsidP="00DE79A2">
            <w:pPr>
              <w:pStyle w:val="affa"/>
              <w:jc w:val="center"/>
            </w:pPr>
            <w:r w:rsidRPr="00DD302C">
              <w:rPr>
                <w:rFonts w:eastAsiaTheme="minorEastAsia" w:cstheme="minorBidi"/>
                <w:position w:val="-14"/>
                <w:szCs w:val="22"/>
              </w:rPr>
              <w:object w:dxaOrig="700" w:dyaOrig="380">
                <v:shape id="_x0000_i1409" type="#_x0000_t75" style="width:35.05pt;height:18.8pt" o:ole="">
                  <v:imagedata r:id="rId769" o:title=""/>
                </v:shape>
                <o:OLEObject Type="Embed" ProgID="Equation.DSMT4" ShapeID="_x0000_i1409" DrawAspect="Content" ObjectID="_1306436777" r:id="rId770"/>
              </w:object>
            </w:r>
          </w:p>
        </w:tc>
        <w:tc>
          <w:tcPr>
            <w:tcW w:w="3191" w:type="dxa"/>
            <w:vAlign w:val="center"/>
          </w:tcPr>
          <w:p w:rsidR="00D2523F" w:rsidRDefault="00DE79A2" w:rsidP="00DE79A2">
            <w:pPr>
              <w:pStyle w:val="affa"/>
              <w:jc w:val="left"/>
            </w:pPr>
            <w:r>
              <w:t>10647,14</w:t>
            </w:r>
          </w:p>
        </w:tc>
      </w:tr>
      <w:tr w:rsidR="00D2523F" w:rsidTr="002B1F1D">
        <w:tc>
          <w:tcPr>
            <w:tcW w:w="3190" w:type="dxa"/>
          </w:tcPr>
          <w:p w:rsidR="00D2523F" w:rsidRDefault="00D2523F" w:rsidP="00DE79A2">
            <w:pPr>
              <w:pStyle w:val="affa"/>
              <w:jc w:val="left"/>
            </w:pPr>
            <w:r>
              <w:t>Число рядов по ходу газов ИСПВД, штук</w:t>
            </w:r>
          </w:p>
        </w:tc>
        <w:tc>
          <w:tcPr>
            <w:tcW w:w="3190" w:type="dxa"/>
            <w:vAlign w:val="center"/>
          </w:tcPr>
          <w:p w:rsidR="00D2523F" w:rsidRDefault="00DE79A2" w:rsidP="00DE79A2">
            <w:pPr>
              <w:pStyle w:val="affa"/>
              <w:jc w:val="center"/>
            </w:pPr>
            <w:r w:rsidRPr="00DD302C">
              <w:rPr>
                <w:rFonts w:eastAsiaTheme="minorEastAsia" w:cstheme="minorBidi"/>
                <w:position w:val="-14"/>
                <w:szCs w:val="22"/>
              </w:rPr>
              <w:object w:dxaOrig="680" w:dyaOrig="380">
                <v:shape id="_x0000_i1410" type="#_x0000_t75" style="width:33.8pt;height:18.8pt" o:ole="">
                  <v:imagedata r:id="rId771" o:title=""/>
                </v:shape>
                <o:OLEObject Type="Embed" ProgID="Equation.DSMT4" ShapeID="_x0000_i1410" DrawAspect="Content" ObjectID="_1306436778" r:id="rId772"/>
              </w:object>
            </w:r>
          </w:p>
        </w:tc>
        <w:tc>
          <w:tcPr>
            <w:tcW w:w="3191" w:type="dxa"/>
            <w:vAlign w:val="center"/>
          </w:tcPr>
          <w:p w:rsidR="00D2523F" w:rsidRDefault="00DE79A2" w:rsidP="00DE79A2">
            <w:pPr>
              <w:pStyle w:val="affa"/>
              <w:jc w:val="left"/>
            </w:pPr>
            <w:r>
              <w:t>6</w:t>
            </w:r>
          </w:p>
        </w:tc>
      </w:tr>
      <w:tr w:rsidR="00D2523F" w:rsidTr="002B1F1D">
        <w:tc>
          <w:tcPr>
            <w:tcW w:w="3190" w:type="dxa"/>
          </w:tcPr>
          <w:p w:rsidR="00D2523F" w:rsidRDefault="00D2523F" w:rsidP="00DE79A2">
            <w:pPr>
              <w:pStyle w:val="affa"/>
              <w:jc w:val="left"/>
            </w:pPr>
            <w:r>
              <w:t>Ширина пакета</w:t>
            </w:r>
            <w:r w:rsidR="00DE79A2">
              <w:t xml:space="preserve"> ИСПВД</w:t>
            </w:r>
            <w:r>
              <w:t xml:space="preserve"> по ходу газов, м</w:t>
            </w:r>
          </w:p>
        </w:tc>
        <w:tc>
          <w:tcPr>
            <w:tcW w:w="3190" w:type="dxa"/>
            <w:vAlign w:val="center"/>
          </w:tcPr>
          <w:p w:rsidR="00D2523F" w:rsidRDefault="00DE79A2" w:rsidP="00DE79A2">
            <w:pPr>
              <w:pStyle w:val="affa"/>
              <w:jc w:val="center"/>
            </w:pPr>
            <w:r w:rsidRPr="00DD302C">
              <w:rPr>
                <w:rFonts w:eastAsiaTheme="minorEastAsia" w:cstheme="minorBidi"/>
                <w:position w:val="-14"/>
                <w:szCs w:val="22"/>
              </w:rPr>
              <w:object w:dxaOrig="660" w:dyaOrig="380">
                <v:shape id="_x0000_i1411" type="#_x0000_t75" style="width:33.2pt;height:18.8pt" o:ole="">
                  <v:imagedata r:id="rId773" o:title=""/>
                </v:shape>
                <o:OLEObject Type="Embed" ProgID="Equation.DSMT4" ShapeID="_x0000_i1411" DrawAspect="Content" ObjectID="_1306436779" r:id="rId774"/>
              </w:object>
            </w:r>
          </w:p>
        </w:tc>
        <w:tc>
          <w:tcPr>
            <w:tcW w:w="3191" w:type="dxa"/>
            <w:vAlign w:val="center"/>
          </w:tcPr>
          <w:p w:rsidR="00D2523F" w:rsidRDefault="00DE79A2" w:rsidP="00DE79A2">
            <w:pPr>
              <w:pStyle w:val="affa"/>
              <w:jc w:val="left"/>
            </w:pPr>
            <w:r>
              <w:t>0,51</w:t>
            </w:r>
          </w:p>
        </w:tc>
      </w:tr>
      <w:tr w:rsidR="00DE79A2" w:rsidTr="002B1F1D">
        <w:tc>
          <w:tcPr>
            <w:tcW w:w="3190" w:type="dxa"/>
          </w:tcPr>
          <w:p w:rsidR="00DE79A2" w:rsidRDefault="00DE79A2" w:rsidP="00DE79A2">
            <w:pPr>
              <w:pStyle w:val="affa"/>
              <w:jc w:val="left"/>
            </w:pPr>
            <w:r>
              <w:t xml:space="preserve">Температурный напор экономайзера, </w:t>
            </w:r>
            <w:r>
              <w:rPr>
                <w:rFonts w:cs="Times New Roman"/>
              </w:rPr>
              <w:t>˚</w:t>
            </w:r>
            <w:r>
              <w:t>С</w:t>
            </w:r>
          </w:p>
        </w:tc>
        <w:tc>
          <w:tcPr>
            <w:tcW w:w="3190" w:type="dxa"/>
            <w:vAlign w:val="center"/>
          </w:tcPr>
          <w:p w:rsidR="00DE79A2" w:rsidRDefault="00DE79A2" w:rsidP="00DE79A2">
            <w:pPr>
              <w:pStyle w:val="affa"/>
              <w:jc w:val="center"/>
            </w:pPr>
            <w:r w:rsidRPr="00DE79A2">
              <w:rPr>
                <w:rFonts w:eastAsiaTheme="minorEastAsia" w:cstheme="minorBidi"/>
                <w:position w:val="-12"/>
                <w:szCs w:val="22"/>
              </w:rPr>
              <w:object w:dxaOrig="440" w:dyaOrig="360">
                <v:shape id="_x0000_i1412" type="#_x0000_t75" style="width:21.9pt;height:18.15pt" o:ole="">
                  <v:imagedata r:id="rId775" o:title=""/>
                </v:shape>
                <o:OLEObject Type="Embed" ProgID="Equation.DSMT4" ShapeID="_x0000_i1412" DrawAspect="Content" ObjectID="_1306436780" r:id="rId776"/>
              </w:object>
            </w:r>
          </w:p>
        </w:tc>
        <w:tc>
          <w:tcPr>
            <w:tcW w:w="3191" w:type="dxa"/>
            <w:vAlign w:val="center"/>
          </w:tcPr>
          <w:p w:rsidR="00DE79A2" w:rsidRDefault="00DE79A2" w:rsidP="00DE79A2">
            <w:pPr>
              <w:pStyle w:val="affa"/>
              <w:jc w:val="left"/>
            </w:pPr>
            <w:r>
              <w:t>42,4</w:t>
            </w:r>
          </w:p>
        </w:tc>
      </w:tr>
      <w:tr w:rsidR="00DE79A2" w:rsidTr="002B1F1D">
        <w:tc>
          <w:tcPr>
            <w:tcW w:w="3190" w:type="dxa"/>
          </w:tcPr>
          <w:p w:rsidR="00DE79A2" w:rsidRDefault="00DE79A2" w:rsidP="00DE79A2">
            <w:pPr>
              <w:pStyle w:val="affa"/>
              <w:jc w:val="left"/>
            </w:pPr>
            <w:r>
              <w:t>Коэффициент теплопередачи экономайзера, Вт/(м</w:t>
            </w:r>
            <w:r>
              <w:rPr>
                <w:vertAlign w:val="superscript"/>
              </w:rPr>
              <w:t>2</w:t>
            </w:r>
            <w:r>
              <w:t>·К)</w:t>
            </w:r>
          </w:p>
        </w:tc>
        <w:tc>
          <w:tcPr>
            <w:tcW w:w="3190" w:type="dxa"/>
            <w:vAlign w:val="center"/>
          </w:tcPr>
          <w:p w:rsidR="00DE79A2" w:rsidRDefault="00DE79A2" w:rsidP="00DE79A2">
            <w:pPr>
              <w:pStyle w:val="affa"/>
              <w:jc w:val="center"/>
            </w:pPr>
            <w:r w:rsidRPr="00DE79A2">
              <w:rPr>
                <w:rFonts w:eastAsiaTheme="minorEastAsia" w:cstheme="minorBidi"/>
                <w:position w:val="-12"/>
                <w:szCs w:val="22"/>
              </w:rPr>
              <w:object w:dxaOrig="320" w:dyaOrig="360">
                <v:shape id="_x0000_i1413" type="#_x0000_t75" style="width:15.65pt;height:18.15pt" o:ole="">
                  <v:imagedata r:id="rId777" o:title=""/>
                </v:shape>
                <o:OLEObject Type="Embed" ProgID="Equation.DSMT4" ShapeID="_x0000_i1413" DrawAspect="Content" ObjectID="_1306436781" r:id="rId778"/>
              </w:object>
            </w:r>
          </w:p>
        </w:tc>
        <w:tc>
          <w:tcPr>
            <w:tcW w:w="3191" w:type="dxa"/>
            <w:vAlign w:val="center"/>
          </w:tcPr>
          <w:p w:rsidR="00DE79A2" w:rsidRDefault="00DE79A2" w:rsidP="00DE79A2">
            <w:pPr>
              <w:pStyle w:val="affa"/>
              <w:jc w:val="left"/>
            </w:pPr>
            <w:r>
              <w:t>56,02</w:t>
            </w:r>
          </w:p>
        </w:tc>
      </w:tr>
    </w:tbl>
    <w:p w:rsidR="00522657" w:rsidRDefault="00522657" w:rsidP="00E40D68">
      <w:pPr>
        <w:pStyle w:val="aff7"/>
      </w:pPr>
    </w:p>
    <w:p w:rsidR="00522657" w:rsidRDefault="00522657" w:rsidP="00E40D68">
      <w:pPr>
        <w:pStyle w:val="aff7"/>
      </w:pPr>
    </w:p>
    <w:p w:rsidR="00522657" w:rsidRDefault="00522657" w:rsidP="00E40D68">
      <w:pPr>
        <w:pStyle w:val="aff7"/>
      </w:pPr>
    </w:p>
    <w:p w:rsidR="00522657" w:rsidRDefault="00522657" w:rsidP="00E40D68">
      <w:pPr>
        <w:pStyle w:val="aff7"/>
      </w:pPr>
    </w:p>
    <w:p w:rsidR="00E40D68" w:rsidRDefault="00E40D68" w:rsidP="00E40D68">
      <w:pPr>
        <w:pStyle w:val="aff7"/>
      </w:pPr>
      <w:r>
        <w:lastRenderedPageBreak/>
        <w:t>окончание Таблицы 7</w:t>
      </w:r>
    </w:p>
    <w:tbl>
      <w:tblPr>
        <w:tblStyle w:val="aa"/>
        <w:tblW w:w="0" w:type="auto"/>
        <w:tblLook w:val="04A0"/>
      </w:tblPr>
      <w:tblGrid>
        <w:gridCol w:w="3190"/>
        <w:gridCol w:w="3190"/>
        <w:gridCol w:w="3191"/>
      </w:tblGrid>
      <w:tr w:rsidR="00E40D68" w:rsidTr="00E40D68">
        <w:tc>
          <w:tcPr>
            <w:tcW w:w="3190" w:type="dxa"/>
            <w:tcBorders>
              <w:bottom w:val="double" w:sz="4" w:space="0" w:color="auto"/>
            </w:tcBorders>
          </w:tcPr>
          <w:p w:rsidR="00E40D68" w:rsidRDefault="00E40D68" w:rsidP="00E40D68">
            <w:pPr>
              <w:pStyle w:val="affa"/>
              <w:jc w:val="left"/>
            </w:pPr>
            <w:r>
              <w:t>Наименование величины</w:t>
            </w:r>
          </w:p>
        </w:tc>
        <w:tc>
          <w:tcPr>
            <w:tcW w:w="3190" w:type="dxa"/>
            <w:tcBorders>
              <w:bottom w:val="double" w:sz="4" w:space="0" w:color="auto"/>
            </w:tcBorders>
            <w:vAlign w:val="center"/>
          </w:tcPr>
          <w:p w:rsidR="00E40D68" w:rsidRDefault="00E40D68" w:rsidP="00E40D68">
            <w:pPr>
              <w:pStyle w:val="affa"/>
              <w:jc w:val="center"/>
            </w:pPr>
            <w:r>
              <w:t>Обозначение</w:t>
            </w:r>
          </w:p>
        </w:tc>
        <w:tc>
          <w:tcPr>
            <w:tcW w:w="3191" w:type="dxa"/>
            <w:tcBorders>
              <w:bottom w:val="double" w:sz="4" w:space="0" w:color="auto"/>
            </w:tcBorders>
            <w:vAlign w:val="center"/>
          </w:tcPr>
          <w:p w:rsidR="00E40D68" w:rsidRDefault="00E40D68" w:rsidP="00E40D68">
            <w:pPr>
              <w:pStyle w:val="affa"/>
              <w:jc w:val="left"/>
            </w:pPr>
            <w:r>
              <w:t>Значение</w:t>
            </w:r>
          </w:p>
        </w:tc>
      </w:tr>
      <w:tr w:rsidR="00DE79A2" w:rsidTr="00E40D68">
        <w:tc>
          <w:tcPr>
            <w:tcW w:w="3190" w:type="dxa"/>
            <w:tcBorders>
              <w:top w:val="double" w:sz="4" w:space="0" w:color="auto"/>
            </w:tcBorders>
          </w:tcPr>
          <w:p w:rsidR="00DE79A2" w:rsidRPr="00D2523F" w:rsidRDefault="00DE79A2" w:rsidP="00DE79A2">
            <w:pPr>
              <w:pStyle w:val="affa"/>
              <w:jc w:val="left"/>
            </w:pPr>
            <w:r>
              <w:t>Площадь теплообмена экономайзера, м</w:t>
            </w:r>
            <w:r>
              <w:rPr>
                <w:vertAlign w:val="superscript"/>
              </w:rPr>
              <w:t>2</w:t>
            </w:r>
          </w:p>
        </w:tc>
        <w:tc>
          <w:tcPr>
            <w:tcW w:w="3190" w:type="dxa"/>
            <w:tcBorders>
              <w:top w:val="double" w:sz="4" w:space="0" w:color="auto"/>
            </w:tcBorders>
            <w:vAlign w:val="center"/>
          </w:tcPr>
          <w:p w:rsidR="00DE79A2" w:rsidRDefault="00DE79A2" w:rsidP="00DE79A2">
            <w:pPr>
              <w:pStyle w:val="affa"/>
              <w:jc w:val="center"/>
            </w:pPr>
            <w:r w:rsidRPr="00DE79A2">
              <w:rPr>
                <w:rFonts w:eastAsiaTheme="minorEastAsia" w:cstheme="minorBidi"/>
                <w:position w:val="-12"/>
                <w:szCs w:val="22"/>
              </w:rPr>
              <w:object w:dxaOrig="340" w:dyaOrig="360">
                <v:shape id="_x0000_i1414" type="#_x0000_t75" style="width:17.55pt;height:18.15pt" o:ole="">
                  <v:imagedata r:id="rId779" o:title=""/>
                </v:shape>
                <o:OLEObject Type="Embed" ProgID="Equation.DSMT4" ShapeID="_x0000_i1414" DrawAspect="Content" ObjectID="_1306436782" r:id="rId780"/>
              </w:object>
            </w:r>
          </w:p>
        </w:tc>
        <w:tc>
          <w:tcPr>
            <w:tcW w:w="3191" w:type="dxa"/>
            <w:tcBorders>
              <w:top w:val="double" w:sz="4" w:space="0" w:color="auto"/>
            </w:tcBorders>
            <w:vAlign w:val="center"/>
          </w:tcPr>
          <w:p w:rsidR="00DE79A2" w:rsidRDefault="00DE79A2" w:rsidP="00DE79A2">
            <w:pPr>
              <w:pStyle w:val="affa"/>
              <w:jc w:val="left"/>
            </w:pPr>
            <w:r>
              <w:t>14694,53</w:t>
            </w:r>
          </w:p>
        </w:tc>
      </w:tr>
      <w:tr w:rsidR="00DE79A2" w:rsidTr="002B1F1D">
        <w:tc>
          <w:tcPr>
            <w:tcW w:w="3190" w:type="dxa"/>
          </w:tcPr>
          <w:p w:rsidR="00DE79A2" w:rsidRDefault="00DE79A2" w:rsidP="00DE79A2">
            <w:pPr>
              <w:pStyle w:val="affa"/>
              <w:jc w:val="left"/>
            </w:pPr>
            <w:r>
              <w:t>Число рядов по ходу газов экономайзера, штук</w:t>
            </w:r>
          </w:p>
        </w:tc>
        <w:tc>
          <w:tcPr>
            <w:tcW w:w="3190" w:type="dxa"/>
            <w:vAlign w:val="center"/>
          </w:tcPr>
          <w:p w:rsidR="00DE79A2" w:rsidRDefault="00DE79A2" w:rsidP="00DE79A2">
            <w:pPr>
              <w:pStyle w:val="affa"/>
              <w:jc w:val="center"/>
            </w:pPr>
            <w:r w:rsidRPr="00DE79A2">
              <w:rPr>
                <w:rFonts w:eastAsiaTheme="minorEastAsia" w:cstheme="minorBidi"/>
                <w:position w:val="-12"/>
                <w:szCs w:val="22"/>
              </w:rPr>
              <w:object w:dxaOrig="320" w:dyaOrig="360">
                <v:shape id="_x0000_i1415" type="#_x0000_t75" style="width:15.65pt;height:18.15pt" o:ole="">
                  <v:imagedata r:id="rId781" o:title=""/>
                </v:shape>
                <o:OLEObject Type="Embed" ProgID="Equation.DSMT4" ShapeID="_x0000_i1415" DrawAspect="Content" ObjectID="_1306436783" r:id="rId782"/>
              </w:object>
            </w:r>
          </w:p>
        </w:tc>
        <w:tc>
          <w:tcPr>
            <w:tcW w:w="3191" w:type="dxa"/>
            <w:vAlign w:val="center"/>
          </w:tcPr>
          <w:p w:rsidR="00DE79A2" w:rsidRDefault="00DE79A2" w:rsidP="00DE79A2">
            <w:pPr>
              <w:pStyle w:val="affa"/>
              <w:jc w:val="left"/>
            </w:pPr>
            <w:r>
              <w:t>10</w:t>
            </w:r>
          </w:p>
        </w:tc>
      </w:tr>
      <w:tr w:rsidR="00DE79A2" w:rsidTr="002B1F1D">
        <w:tc>
          <w:tcPr>
            <w:tcW w:w="3190" w:type="dxa"/>
          </w:tcPr>
          <w:p w:rsidR="00DE79A2" w:rsidRDefault="00DE79A2" w:rsidP="00DE79A2">
            <w:pPr>
              <w:pStyle w:val="affa"/>
              <w:jc w:val="left"/>
            </w:pPr>
            <w:r>
              <w:t>Ширина пакета экономайзера по ходу газов, м</w:t>
            </w:r>
          </w:p>
        </w:tc>
        <w:tc>
          <w:tcPr>
            <w:tcW w:w="3190" w:type="dxa"/>
            <w:vAlign w:val="center"/>
          </w:tcPr>
          <w:p w:rsidR="00DE79A2" w:rsidRDefault="00DE79A2" w:rsidP="00DE79A2">
            <w:pPr>
              <w:pStyle w:val="affa"/>
              <w:jc w:val="center"/>
            </w:pPr>
            <w:r w:rsidRPr="00DE79A2">
              <w:rPr>
                <w:rFonts w:eastAsiaTheme="minorEastAsia" w:cstheme="minorBidi"/>
                <w:position w:val="-12"/>
                <w:szCs w:val="22"/>
              </w:rPr>
              <w:object w:dxaOrig="320" w:dyaOrig="360">
                <v:shape id="_x0000_i1416" type="#_x0000_t75" style="width:15.65pt;height:18.15pt" o:ole="">
                  <v:imagedata r:id="rId783" o:title=""/>
                </v:shape>
                <o:OLEObject Type="Embed" ProgID="Equation.DSMT4" ShapeID="_x0000_i1416" DrawAspect="Content" ObjectID="_1306436784" r:id="rId784"/>
              </w:object>
            </w:r>
          </w:p>
        </w:tc>
        <w:tc>
          <w:tcPr>
            <w:tcW w:w="3191" w:type="dxa"/>
            <w:vAlign w:val="center"/>
          </w:tcPr>
          <w:p w:rsidR="00DE79A2" w:rsidRDefault="00DE79A2" w:rsidP="00DE79A2">
            <w:pPr>
              <w:pStyle w:val="affa"/>
              <w:jc w:val="left"/>
            </w:pPr>
            <w:r>
              <w:t>0,85</w:t>
            </w:r>
          </w:p>
        </w:tc>
      </w:tr>
      <w:tr w:rsidR="00DE79A2" w:rsidTr="002B1F1D">
        <w:tc>
          <w:tcPr>
            <w:tcW w:w="3190" w:type="dxa"/>
          </w:tcPr>
          <w:p w:rsidR="00DE79A2" w:rsidRDefault="00DE79A2" w:rsidP="00DE79A2">
            <w:pPr>
              <w:pStyle w:val="affa"/>
              <w:jc w:val="left"/>
            </w:pPr>
            <w:r>
              <w:t xml:space="preserve">Температурный напор ППНД, </w:t>
            </w:r>
            <w:r>
              <w:rPr>
                <w:rFonts w:cs="Times New Roman"/>
              </w:rPr>
              <w:t>˚</w:t>
            </w:r>
            <w:r>
              <w:t>С</w:t>
            </w:r>
          </w:p>
        </w:tc>
        <w:tc>
          <w:tcPr>
            <w:tcW w:w="3190" w:type="dxa"/>
            <w:vAlign w:val="center"/>
          </w:tcPr>
          <w:p w:rsidR="00DE79A2" w:rsidRDefault="00DE79A2" w:rsidP="00DE79A2">
            <w:pPr>
              <w:pStyle w:val="affa"/>
              <w:jc w:val="center"/>
            </w:pPr>
            <w:r w:rsidRPr="00DD302C">
              <w:rPr>
                <w:rFonts w:eastAsiaTheme="minorEastAsia" w:cstheme="minorBidi"/>
                <w:position w:val="-14"/>
                <w:szCs w:val="22"/>
              </w:rPr>
              <w:object w:dxaOrig="700" w:dyaOrig="380">
                <v:shape id="_x0000_i1417" type="#_x0000_t75" style="width:35.05pt;height:18.8pt" o:ole="">
                  <v:imagedata r:id="rId785" o:title=""/>
                </v:shape>
                <o:OLEObject Type="Embed" ProgID="Equation.DSMT4" ShapeID="_x0000_i1417" DrawAspect="Content" ObjectID="_1306436785" r:id="rId786"/>
              </w:object>
            </w:r>
          </w:p>
        </w:tc>
        <w:tc>
          <w:tcPr>
            <w:tcW w:w="3191" w:type="dxa"/>
            <w:vAlign w:val="center"/>
          </w:tcPr>
          <w:p w:rsidR="00DE79A2" w:rsidRDefault="00DE79A2" w:rsidP="00DE79A2">
            <w:pPr>
              <w:pStyle w:val="affa"/>
              <w:jc w:val="left"/>
            </w:pPr>
            <w:r>
              <w:t>41,05</w:t>
            </w:r>
          </w:p>
        </w:tc>
      </w:tr>
      <w:tr w:rsidR="00DE79A2" w:rsidTr="002B1F1D">
        <w:tc>
          <w:tcPr>
            <w:tcW w:w="3190" w:type="dxa"/>
          </w:tcPr>
          <w:p w:rsidR="00DE79A2" w:rsidRDefault="00DE79A2" w:rsidP="00DE79A2">
            <w:pPr>
              <w:pStyle w:val="affa"/>
              <w:jc w:val="left"/>
            </w:pPr>
            <w:r>
              <w:t>Коэффициент теплопередачи ППНД, Вт/(м</w:t>
            </w:r>
            <w:r>
              <w:rPr>
                <w:vertAlign w:val="superscript"/>
              </w:rPr>
              <w:t>2</w:t>
            </w:r>
            <w:r>
              <w:t>·К)</w:t>
            </w:r>
          </w:p>
        </w:tc>
        <w:tc>
          <w:tcPr>
            <w:tcW w:w="3190" w:type="dxa"/>
            <w:vAlign w:val="center"/>
          </w:tcPr>
          <w:p w:rsidR="00DE79A2" w:rsidRDefault="00DE79A2" w:rsidP="00DE79A2">
            <w:pPr>
              <w:pStyle w:val="affa"/>
              <w:jc w:val="center"/>
            </w:pPr>
            <w:r w:rsidRPr="00DD302C">
              <w:rPr>
                <w:rFonts w:eastAsiaTheme="minorEastAsia" w:cstheme="minorBidi"/>
                <w:position w:val="-14"/>
                <w:szCs w:val="22"/>
              </w:rPr>
              <w:object w:dxaOrig="600" w:dyaOrig="380">
                <v:shape id="_x0000_i1418" type="#_x0000_t75" style="width:30.05pt;height:18.8pt" o:ole="">
                  <v:imagedata r:id="rId787" o:title=""/>
                </v:shape>
                <o:OLEObject Type="Embed" ProgID="Equation.DSMT4" ShapeID="_x0000_i1418" DrawAspect="Content" ObjectID="_1306436786" r:id="rId788"/>
              </w:object>
            </w:r>
          </w:p>
        </w:tc>
        <w:tc>
          <w:tcPr>
            <w:tcW w:w="3191" w:type="dxa"/>
            <w:vAlign w:val="center"/>
          </w:tcPr>
          <w:p w:rsidR="00DE79A2" w:rsidRDefault="00DE79A2" w:rsidP="00DE79A2">
            <w:pPr>
              <w:pStyle w:val="affa"/>
              <w:jc w:val="left"/>
            </w:pPr>
            <w:r>
              <w:t>65,61</w:t>
            </w:r>
          </w:p>
        </w:tc>
      </w:tr>
      <w:tr w:rsidR="00DE79A2" w:rsidTr="002B1F1D">
        <w:tc>
          <w:tcPr>
            <w:tcW w:w="3190" w:type="dxa"/>
          </w:tcPr>
          <w:p w:rsidR="00DE79A2" w:rsidRPr="00D2523F" w:rsidRDefault="00DE79A2" w:rsidP="00DE79A2">
            <w:pPr>
              <w:pStyle w:val="affa"/>
              <w:jc w:val="left"/>
            </w:pPr>
            <w:r>
              <w:t>Площадь теплообмена ППНД, м</w:t>
            </w:r>
            <w:r>
              <w:rPr>
                <w:vertAlign w:val="superscript"/>
              </w:rPr>
              <w:t>2</w:t>
            </w:r>
          </w:p>
        </w:tc>
        <w:tc>
          <w:tcPr>
            <w:tcW w:w="3190" w:type="dxa"/>
            <w:vAlign w:val="center"/>
          </w:tcPr>
          <w:p w:rsidR="00DE79A2" w:rsidRDefault="00DE79A2" w:rsidP="00DE79A2">
            <w:pPr>
              <w:pStyle w:val="affa"/>
              <w:jc w:val="center"/>
            </w:pPr>
            <w:r w:rsidRPr="00DD302C">
              <w:rPr>
                <w:rFonts w:eastAsiaTheme="minorEastAsia" w:cstheme="minorBidi"/>
                <w:position w:val="-14"/>
                <w:szCs w:val="22"/>
              </w:rPr>
              <w:object w:dxaOrig="620" w:dyaOrig="380">
                <v:shape id="_x0000_i1419" type="#_x0000_t75" style="width:30.7pt;height:18.8pt" o:ole="">
                  <v:imagedata r:id="rId789" o:title=""/>
                </v:shape>
                <o:OLEObject Type="Embed" ProgID="Equation.DSMT4" ShapeID="_x0000_i1419" DrawAspect="Content" ObjectID="_1306436787" r:id="rId790"/>
              </w:object>
            </w:r>
          </w:p>
        </w:tc>
        <w:tc>
          <w:tcPr>
            <w:tcW w:w="3191" w:type="dxa"/>
            <w:vAlign w:val="center"/>
          </w:tcPr>
          <w:p w:rsidR="00DE79A2" w:rsidRDefault="00DE79A2" w:rsidP="00DE79A2">
            <w:pPr>
              <w:pStyle w:val="affa"/>
              <w:jc w:val="left"/>
            </w:pPr>
            <w:r>
              <w:t>708,907</w:t>
            </w:r>
          </w:p>
        </w:tc>
      </w:tr>
      <w:tr w:rsidR="00DE79A2" w:rsidTr="002B1F1D">
        <w:tc>
          <w:tcPr>
            <w:tcW w:w="3190" w:type="dxa"/>
          </w:tcPr>
          <w:p w:rsidR="00DE79A2" w:rsidRDefault="00DE79A2" w:rsidP="00DE79A2">
            <w:pPr>
              <w:pStyle w:val="affa"/>
              <w:jc w:val="left"/>
            </w:pPr>
            <w:r>
              <w:t>Число рядов по ходу газов ППНД, штук</w:t>
            </w:r>
          </w:p>
        </w:tc>
        <w:tc>
          <w:tcPr>
            <w:tcW w:w="3190" w:type="dxa"/>
            <w:vAlign w:val="center"/>
          </w:tcPr>
          <w:p w:rsidR="00DE79A2" w:rsidRDefault="00DE79A2" w:rsidP="00DE79A2">
            <w:pPr>
              <w:pStyle w:val="affa"/>
              <w:jc w:val="center"/>
            </w:pPr>
            <w:r w:rsidRPr="00DD302C">
              <w:rPr>
                <w:rFonts w:eastAsiaTheme="minorEastAsia" w:cstheme="minorBidi"/>
                <w:position w:val="-14"/>
                <w:szCs w:val="22"/>
              </w:rPr>
              <w:object w:dxaOrig="600" w:dyaOrig="380">
                <v:shape id="_x0000_i1420" type="#_x0000_t75" style="width:30.05pt;height:18.8pt" o:ole="">
                  <v:imagedata r:id="rId791" o:title=""/>
                </v:shape>
                <o:OLEObject Type="Embed" ProgID="Equation.DSMT4" ShapeID="_x0000_i1420" DrawAspect="Content" ObjectID="_1306436788" r:id="rId792"/>
              </w:object>
            </w:r>
          </w:p>
        </w:tc>
        <w:tc>
          <w:tcPr>
            <w:tcW w:w="3191" w:type="dxa"/>
            <w:vAlign w:val="center"/>
          </w:tcPr>
          <w:p w:rsidR="00DE79A2" w:rsidRDefault="00DE79A2" w:rsidP="00DE79A2">
            <w:pPr>
              <w:pStyle w:val="affa"/>
              <w:jc w:val="left"/>
            </w:pPr>
            <w:r>
              <w:t>1</w:t>
            </w:r>
          </w:p>
        </w:tc>
      </w:tr>
      <w:tr w:rsidR="00DE79A2" w:rsidTr="002B1F1D">
        <w:tc>
          <w:tcPr>
            <w:tcW w:w="3190" w:type="dxa"/>
          </w:tcPr>
          <w:p w:rsidR="00DE79A2" w:rsidRDefault="00DE79A2" w:rsidP="00DE79A2">
            <w:pPr>
              <w:pStyle w:val="affa"/>
              <w:jc w:val="left"/>
            </w:pPr>
            <w:r>
              <w:t>Ширина пакета ППНД по ходу газов, м</w:t>
            </w:r>
          </w:p>
        </w:tc>
        <w:tc>
          <w:tcPr>
            <w:tcW w:w="3190" w:type="dxa"/>
            <w:vAlign w:val="center"/>
          </w:tcPr>
          <w:p w:rsidR="00DE79A2" w:rsidRDefault="00DE79A2" w:rsidP="00DE79A2">
            <w:pPr>
              <w:pStyle w:val="affa"/>
              <w:jc w:val="center"/>
            </w:pPr>
            <w:r w:rsidRPr="00DD302C">
              <w:rPr>
                <w:rFonts w:eastAsiaTheme="minorEastAsia" w:cstheme="minorBidi"/>
                <w:position w:val="-14"/>
                <w:szCs w:val="22"/>
              </w:rPr>
              <w:object w:dxaOrig="580" w:dyaOrig="380">
                <v:shape id="_x0000_i1421" type="#_x0000_t75" style="width:29.45pt;height:18.8pt" o:ole="">
                  <v:imagedata r:id="rId793" o:title=""/>
                </v:shape>
                <o:OLEObject Type="Embed" ProgID="Equation.DSMT4" ShapeID="_x0000_i1421" DrawAspect="Content" ObjectID="_1306436789" r:id="rId794"/>
              </w:object>
            </w:r>
          </w:p>
        </w:tc>
        <w:tc>
          <w:tcPr>
            <w:tcW w:w="3191" w:type="dxa"/>
            <w:vAlign w:val="center"/>
          </w:tcPr>
          <w:p w:rsidR="00DE79A2" w:rsidRDefault="00DE79A2" w:rsidP="00DE79A2">
            <w:pPr>
              <w:pStyle w:val="affa"/>
              <w:jc w:val="left"/>
            </w:pPr>
            <w:r>
              <w:t>0,085</w:t>
            </w:r>
          </w:p>
        </w:tc>
      </w:tr>
      <w:tr w:rsidR="00DE79A2" w:rsidTr="002B1F1D">
        <w:tc>
          <w:tcPr>
            <w:tcW w:w="3190" w:type="dxa"/>
          </w:tcPr>
          <w:p w:rsidR="00DE79A2" w:rsidRDefault="00DE79A2" w:rsidP="00DE79A2">
            <w:pPr>
              <w:pStyle w:val="affa"/>
              <w:jc w:val="left"/>
            </w:pPr>
            <w:r>
              <w:t xml:space="preserve">Температурный напор ИСПНД, </w:t>
            </w:r>
            <w:r>
              <w:rPr>
                <w:rFonts w:cs="Times New Roman"/>
              </w:rPr>
              <w:t>˚</w:t>
            </w:r>
            <w:r>
              <w:t>С</w:t>
            </w:r>
          </w:p>
        </w:tc>
        <w:tc>
          <w:tcPr>
            <w:tcW w:w="3190" w:type="dxa"/>
            <w:vAlign w:val="center"/>
          </w:tcPr>
          <w:p w:rsidR="00DE79A2" w:rsidRDefault="00DE79A2" w:rsidP="00DE79A2">
            <w:pPr>
              <w:pStyle w:val="affa"/>
              <w:jc w:val="center"/>
            </w:pPr>
            <w:r w:rsidRPr="00DD302C">
              <w:rPr>
                <w:rFonts w:eastAsiaTheme="minorEastAsia" w:cstheme="minorBidi"/>
                <w:position w:val="-14"/>
                <w:szCs w:val="22"/>
              </w:rPr>
              <w:object w:dxaOrig="800" w:dyaOrig="380">
                <v:shape id="_x0000_i1422" type="#_x0000_t75" style="width:40.05pt;height:18.8pt" o:ole="">
                  <v:imagedata r:id="rId795" o:title=""/>
                </v:shape>
                <o:OLEObject Type="Embed" ProgID="Equation.DSMT4" ShapeID="_x0000_i1422" DrawAspect="Content" ObjectID="_1306436790" r:id="rId796"/>
              </w:object>
            </w:r>
          </w:p>
        </w:tc>
        <w:tc>
          <w:tcPr>
            <w:tcW w:w="3191" w:type="dxa"/>
            <w:vAlign w:val="center"/>
          </w:tcPr>
          <w:p w:rsidR="00DE79A2" w:rsidRDefault="00DE79A2" w:rsidP="00DE79A2">
            <w:pPr>
              <w:pStyle w:val="affa"/>
              <w:jc w:val="left"/>
            </w:pPr>
            <w:r>
              <w:t>31,79</w:t>
            </w:r>
          </w:p>
        </w:tc>
      </w:tr>
      <w:tr w:rsidR="00DE79A2" w:rsidTr="002B1F1D">
        <w:tc>
          <w:tcPr>
            <w:tcW w:w="3190" w:type="dxa"/>
          </w:tcPr>
          <w:p w:rsidR="00DE79A2" w:rsidRDefault="00DE79A2" w:rsidP="00DE79A2">
            <w:pPr>
              <w:pStyle w:val="affa"/>
              <w:jc w:val="left"/>
            </w:pPr>
            <w:r>
              <w:t>Коэффициент теплопередачи ИСПНД, Вт/(м</w:t>
            </w:r>
            <w:r>
              <w:rPr>
                <w:vertAlign w:val="superscript"/>
              </w:rPr>
              <w:t>2</w:t>
            </w:r>
            <w:r>
              <w:t>·К)</w:t>
            </w:r>
          </w:p>
        </w:tc>
        <w:tc>
          <w:tcPr>
            <w:tcW w:w="3190" w:type="dxa"/>
            <w:vAlign w:val="center"/>
          </w:tcPr>
          <w:p w:rsidR="00DE79A2" w:rsidRDefault="00DE79A2" w:rsidP="00DE79A2">
            <w:pPr>
              <w:pStyle w:val="affa"/>
              <w:jc w:val="center"/>
            </w:pPr>
            <w:r w:rsidRPr="00DD302C">
              <w:rPr>
                <w:rFonts w:eastAsiaTheme="minorEastAsia" w:cstheme="minorBidi"/>
                <w:position w:val="-14"/>
                <w:szCs w:val="22"/>
              </w:rPr>
              <w:object w:dxaOrig="700" w:dyaOrig="380">
                <v:shape id="_x0000_i1423" type="#_x0000_t75" style="width:35.05pt;height:18.8pt" o:ole="">
                  <v:imagedata r:id="rId797" o:title=""/>
                </v:shape>
                <o:OLEObject Type="Embed" ProgID="Equation.DSMT4" ShapeID="_x0000_i1423" DrawAspect="Content" ObjectID="_1306436791" r:id="rId798"/>
              </w:object>
            </w:r>
          </w:p>
        </w:tc>
        <w:tc>
          <w:tcPr>
            <w:tcW w:w="3191" w:type="dxa"/>
            <w:vAlign w:val="center"/>
          </w:tcPr>
          <w:p w:rsidR="00DE79A2" w:rsidRDefault="00DE79A2" w:rsidP="00DE79A2">
            <w:pPr>
              <w:pStyle w:val="affa"/>
              <w:jc w:val="left"/>
            </w:pPr>
            <w:r>
              <w:t>57,384</w:t>
            </w:r>
          </w:p>
        </w:tc>
      </w:tr>
      <w:tr w:rsidR="00DE79A2" w:rsidTr="002B1F1D">
        <w:tc>
          <w:tcPr>
            <w:tcW w:w="3190" w:type="dxa"/>
          </w:tcPr>
          <w:p w:rsidR="00DE79A2" w:rsidRPr="00D2523F" w:rsidRDefault="00DE79A2" w:rsidP="00DE79A2">
            <w:pPr>
              <w:pStyle w:val="affa"/>
              <w:jc w:val="left"/>
            </w:pPr>
            <w:r>
              <w:t>Площадь теплообмена ИСПНД, м</w:t>
            </w:r>
            <w:r>
              <w:rPr>
                <w:vertAlign w:val="superscript"/>
              </w:rPr>
              <w:t>2</w:t>
            </w:r>
          </w:p>
        </w:tc>
        <w:tc>
          <w:tcPr>
            <w:tcW w:w="3190" w:type="dxa"/>
            <w:vAlign w:val="center"/>
          </w:tcPr>
          <w:p w:rsidR="00DE79A2" w:rsidRDefault="00DE79A2" w:rsidP="00DE79A2">
            <w:pPr>
              <w:pStyle w:val="affa"/>
              <w:jc w:val="center"/>
            </w:pPr>
            <w:r w:rsidRPr="00DD302C">
              <w:rPr>
                <w:rFonts w:eastAsiaTheme="minorEastAsia" w:cstheme="minorBidi"/>
                <w:position w:val="-14"/>
                <w:szCs w:val="22"/>
              </w:rPr>
              <w:object w:dxaOrig="720" w:dyaOrig="380">
                <v:shape id="_x0000_i1424" type="#_x0000_t75" style="width:36.3pt;height:18.8pt" o:ole="">
                  <v:imagedata r:id="rId799" o:title=""/>
                </v:shape>
                <o:OLEObject Type="Embed" ProgID="Equation.DSMT4" ShapeID="_x0000_i1424" DrawAspect="Content" ObjectID="_1306436792" r:id="rId800"/>
              </w:object>
            </w:r>
          </w:p>
        </w:tc>
        <w:tc>
          <w:tcPr>
            <w:tcW w:w="3191" w:type="dxa"/>
            <w:vAlign w:val="center"/>
          </w:tcPr>
          <w:p w:rsidR="00DE79A2" w:rsidRDefault="00DE79A2" w:rsidP="00DE79A2">
            <w:pPr>
              <w:pStyle w:val="affa"/>
              <w:jc w:val="left"/>
            </w:pPr>
            <w:r>
              <w:t>10629,743</w:t>
            </w:r>
          </w:p>
        </w:tc>
      </w:tr>
      <w:tr w:rsidR="00DE79A2" w:rsidTr="002B1F1D">
        <w:tc>
          <w:tcPr>
            <w:tcW w:w="3190" w:type="dxa"/>
          </w:tcPr>
          <w:p w:rsidR="00DE79A2" w:rsidRDefault="00DE79A2" w:rsidP="00DE79A2">
            <w:pPr>
              <w:pStyle w:val="affa"/>
              <w:jc w:val="left"/>
            </w:pPr>
            <w:r>
              <w:t>Число рядов по ходу газов ИСПНД, штук</w:t>
            </w:r>
          </w:p>
        </w:tc>
        <w:tc>
          <w:tcPr>
            <w:tcW w:w="3190" w:type="dxa"/>
            <w:vAlign w:val="center"/>
          </w:tcPr>
          <w:p w:rsidR="00DE79A2" w:rsidRDefault="00DE79A2" w:rsidP="00DE79A2">
            <w:pPr>
              <w:pStyle w:val="affa"/>
              <w:jc w:val="center"/>
            </w:pPr>
            <w:r w:rsidRPr="00DD302C">
              <w:rPr>
                <w:rFonts w:eastAsiaTheme="minorEastAsia" w:cstheme="minorBidi"/>
                <w:position w:val="-14"/>
                <w:szCs w:val="22"/>
              </w:rPr>
              <w:object w:dxaOrig="680" w:dyaOrig="380">
                <v:shape id="_x0000_i1425" type="#_x0000_t75" style="width:33.8pt;height:18.8pt" o:ole="">
                  <v:imagedata r:id="rId801" o:title=""/>
                </v:shape>
                <o:OLEObject Type="Embed" ProgID="Equation.DSMT4" ShapeID="_x0000_i1425" DrawAspect="Content" ObjectID="_1306436793" r:id="rId802"/>
              </w:object>
            </w:r>
          </w:p>
        </w:tc>
        <w:tc>
          <w:tcPr>
            <w:tcW w:w="3191" w:type="dxa"/>
            <w:vAlign w:val="center"/>
          </w:tcPr>
          <w:p w:rsidR="00DE79A2" w:rsidRDefault="00DE79A2" w:rsidP="00DE79A2">
            <w:pPr>
              <w:pStyle w:val="affa"/>
              <w:jc w:val="left"/>
            </w:pPr>
            <w:r>
              <w:t>6</w:t>
            </w:r>
          </w:p>
        </w:tc>
      </w:tr>
      <w:tr w:rsidR="00DE79A2" w:rsidTr="002B1F1D">
        <w:tc>
          <w:tcPr>
            <w:tcW w:w="3190" w:type="dxa"/>
          </w:tcPr>
          <w:p w:rsidR="00DE79A2" w:rsidRDefault="00DE79A2" w:rsidP="00DE79A2">
            <w:pPr>
              <w:pStyle w:val="affa"/>
              <w:jc w:val="left"/>
            </w:pPr>
            <w:r>
              <w:t>Ширина пакета ИСПНД по ходу газов, м</w:t>
            </w:r>
          </w:p>
        </w:tc>
        <w:tc>
          <w:tcPr>
            <w:tcW w:w="3190" w:type="dxa"/>
            <w:vAlign w:val="center"/>
          </w:tcPr>
          <w:p w:rsidR="00DE79A2" w:rsidRDefault="00DE79A2" w:rsidP="00DE79A2">
            <w:pPr>
              <w:pStyle w:val="affa"/>
              <w:jc w:val="center"/>
            </w:pPr>
            <w:r w:rsidRPr="00DD302C">
              <w:rPr>
                <w:rFonts w:eastAsiaTheme="minorEastAsia" w:cstheme="minorBidi"/>
                <w:position w:val="-14"/>
                <w:szCs w:val="22"/>
              </w:rPr>
              <w:object w:dxaOrig="680" w:dyaOrig="380">
                <v:shape id="_x0000_i1426" type="#_x0000_t75" style="width:33.8pt;height:18.8pt" o:ole="">
                  <v:imagedata r:id="rId803" o:title=""/>
                </v:shape>
                <o:OLEObject Type="Embed" ProgID="Equation.DSMT4" ShapeID="_x0000_i1426" DrawAspect="Content" ObjectID="_1306436794" r:id="rId804"/>
              </w:object>
            </w:r>
          </w:p>
        </w:tc>
        <w:tc>
          <w:tcPr>
            <w:tcW w:w="3191" w:type="dxa"/>
            <w:vAlign w:val="center"/>
          </w:tcPr>
          <w:p w:rsidR="00DE79A2" w:rsidRDefault="00DE79A2" w:rsidP="00DE79A2">
            <w:pPr>
              <w:pStyle w:val="affa"/>
              <w:jc w:val="left"/>
            </w:pPr>
            <w:r>
              <w:t>0,51</w:t>
            </w:r>
          </w:p>
        </w:tc>
      </w:tr>
      <w:tr w:rsidR="00DE79A2" w:rsidTr="002B1F1D">
        <w:tc>
          <w:tcPr>
            <w:tcW w:w="3190" w:type="dxa"/>
          </w:tcPr>
          <w:p w:rsidR="00DE79A2" w:rsidRDefault="00DE79A2" w:rsidP="00DE79A2">
            <w:pPr>
              <w:pStyle w:val="affa"/>
              <w:jc w:val="left"/>
            </w:pPr>
            <w:r>
              <w:t xml:space="preserve">Температурный напор ГПК, </w:t>
            </w:r>
            <w:r>
              <w:rPr>
                <w:rFonts w:cs="Times New Roman"/>
              </w:rPr>
              <w:t>˚</w:t>
            </w:r>
            <w:r>
              <w:t>С</w:t>
            </w:r>
          </w:p>
        </w:tc>
        <w:tc>
          <w:tcPr>
            <w:tcW w:w="3190" w:type="dxa"/>
            <w:vAlign w:val="center"/>
          </w:tcPr>
          <w:p w:rsidR="00DE79A2" w:rsidRDefault="00DE79A2" w:rsidP="00DE79A2">
            <w:pPr>
              <w:pStyle w:val="affa"/>
              <w:jc w:val="center"/>
            </w:pPr>
            <w:r w:rsidRPr="00DE79A2">
              <w:rPr>
                <w:rFonts w:eastAsiaTheme="minorEastAsia" w:cstheme="minorBidi"/>
                <w:position w:val="-12"/>
                <w:szCs w:val="22"/>
              </w:rPr>
              <w:object w:dxaOrig="600" w:dyaOrig="360">
                <v:shape id="_x0000_i1427" type="#_x0000_t75" style="width:30.05pt;height:18.15pt" o:ole="">
                  <v:imagedata r:id="rId805" o:title=""/>
                </v:shape>
                <o:OLEObject Type="Embed" ProgID="Equation.DSMT4" ShapeID="_x0000_i1427" DrawAspect="Content" ObjectID="_1306436795" r:id="rId806"/>
              </w:object>
            </w:r>
          </w:p>
        </w:tc>
        <w:tc>
          <w:tcPr>
            <w:tcW w:w="3191" w:type="dxa"/>
            <w:vAlign w:val="center"/>
          </w:tcPr>
          <w:p w:rsidR="00DE79A2" w:rsidRDefault="001E1081" w:rsidP="00DE79A2">
            <w:pPr>
              <w:pStyle w:val="affa"/>
              <w:jc w:val="left"/>
            </w:pPr>
            <w:r>
              <w:t>37,105</w:t>
            </w:r>
          </w:p>
        </w:tc>
      </w:tr>
      <w:tr w:rsidR="00DE79A2" w:rsidTr="002B1F1D">
        <w:tc>
          <w:tcPr>
            <w:tcW w:w="3190" w:type="dxa"/>
          </w:tcPr>
          <w:p w:rsidR="00DE79A2" w:rsidRDefault="00DE79A2" w:rsidP="00DE79A2">
            <w:pPr>
              <w:pStyle w:val="affa"/>
              <w:jc w:val="left"/>
            </w:pPr>
            <w:r>
              <w:t>Коэффициент теплопередачи ГПК, Вт/(м</w:t>
            </w:r>
            <w:r>
              <w:rPr>
                <w:vertAlign w:val="superscript"/>
              </w:rPr>
              <w:t>2</w:t>
            </w:r>
            <w:r>
              <w:t>·К)</w:t>
            </w:r>
          </w:p>
        </w:tc>
        <w:tc>
          <w:tcPr>
            <w:tcW w:w="3190" w:type="dxa"/>
            <w:vAlign w:val="center"/>
          </w:tcPr>
          <w:p w:rsidR="00DE79A2" w:rsidRDefault="00DE79A2" w:rsidP="00DE79A2">
            <w:pPr>
              <w:pStyle w:val="affa"/>
              <w:jc w:val="center"/>
            </w:pPr>
            <w:r w:rsidRPr="00DE79A2">
              <w:rPr>
                <w:rFonts w:eastAsiaTheme="minorEastAsia" w:cstheme="minorBidi"/>
                <w:position w:val="-12"/>
                <w:szCs w:val="22"/>
              </w:rPr>
              <w:object w:dxaOrig="480" w:dyaOrig="360">
                <v:shape id="_x0000_i1428" type="#_x0000_t75" style="width:23.8pt;height:18.15pt" o:ole="">
                  <v:imagedata r:id="rId807" o:title=""/>
                </v:shape>
                <o:OLEObject Type="Embed" ProgID="Equation.DSMT4" ShapeID="_x0000_i1428" DrawAspect="Content" ObjectID="_1306436796" r:id="rId808"/>
              </w:object>
            </w:r>
          </w:p>
        </w:tc>
        <w:tc>
          <w:tcPr>
            <w:tcW w:w="3191" w:type="dxa"/>
            <w:vAlign w:val="center"/>
          </w:tcPr>
          <w:p w:rsidR="00DE79A2" w:rsidRDefault="001E1081" w:rsidP="00DE79A2">
            <w:pPr>
              <w:pStyle w:val="affa"/>
              <w:jc w:val="left"/>
            </w:pPr>
            <w:r>
              <w:t>57,384</w:t>
            </w:r>
          </w:p>
        </w:tc>
      </w:tr>
      <w:tr w:rsidR="00DE79A2" w:rsidTr="002B1F1D">
        <w:tc>
          <w:tcPr>
            <w:tcW w:w="3190" w:type="dxa"/>
          </w:tcPr>
          <w:p w:rsidR="00DE79A2" w:rsidRPr="00D2523F" w:rsidRDefault="00DE79A2" w:rsidP="00DE79A2">
            <w:pPr>
              <w:pStyle w:val="affa"/>
              <w:jc w:val="left"/>
            </w:pPr>
            <w:r>
              <w:t>Площадь теплообмена ГПК, м</w:t>
            </w:r>
            <w:r>
              <w:rPr>
                <w:vertAlign w:val="superscript"/>
              </w:rPr>
              <w:t>2</w:t>
            </w:r>
          </w:p>
        </w:tc>
        <w:tc>
          <w:tcPr>
            <w:tcW w:w="3190" w:type="dxa"/>
            <w:vAlign w:val="center"/>
          </w:tcPr>
          <w:p w:rsidR="00DE79A2" w:rsidRDefault="00DE79A2" w:rsidP="00DE79A2">
            <w:pPr>
              <w:pStyle w:val="affa"/>
              <w:jc w:val="center"/>
            </w:pPr>
            <w:r w:rsidRPr="00DE79A2">
              <w:rPr>
                <w:rFonts w:eastAsiaTheme="minorEastAsia" w:cstheme="minorBidi"/>
                <w:position w:val="-12"/>
                <w:szCs w:val="22"/>
              </w:rPr>
              <w:object w:dxaOrig="499" w:dyaOrig="360">
                <v:shape id="_x0000_i1429" type="#_x0000_t75" style="width:25.05pt;height:18.15pt" o:ole="">
                  <v:imagedata r:id="rId809" o:title=""/>
                </v:shape>
                <o:OLEObject Type="Embed" ProgID="Equation.DSMT4" ShapeID="_x0000_i1429" DrawAspect="Content" ObjectID="_1306436797" r:id="rId810"/>
              </w:object>
            </w:r>
          </w:p>
        </w:tc>
        <w:tc>
          <w:tcPr>
            <w:tcW w:w="3191" w:type="dxa"/>
            <w:vAlign w:val="center"/>
          </w:tcPr>
          <w:p w:rsidR="00DE79A2" w:rsidRDefault="001E1081" w:rsidP="00DE79A2">
            <w:pPr>
              <w:pStyle w:val="affa"/>
              <w:jc w:val="left"/>
            </w:pPr>
            <w:r>
              <w:t>16547,84</w:t>
            </w:r>
          </w:p>
        </w:tc>
      </w:tr>
      <w:tr w:rsidR="00DE79A2" w:rsidTr="002B1F1D">
        <w:tc>
          <w:tcPr>
            <w:tcW w:w="3190" w:type="dxa"/>
          </w:tcPr>
          <w:p w:rsidR="00DE79A2" w:rsidRDefault="00DE79A2" w:rsidP="00DE79A2">
            <w:pPr>
              <w:pStyle w:val="affa"/>
              <w:jc w:val="left"/>
            </w:pPr>
            <w:r>
              <w:t>Число рядов по ходу газов ГПК, штук</w:t>
            </w:r>
          </w:p>
        </w:tc>
        <w:tc>
          <w:tcPr>
            <w:tcW w:w="3190" w:type="dxa"/>
            <w:vAlign w:val="center"/>
          </w:tcPr>
          <w:p w:rsidR="00DE79A2" w:rsidRDefault="00DE79A2" w:rsidP="00DE79A2">
            <w:pPr>
              <w:pStyle w:val="affa"/>
              <w:jc w:val="center"/>
            </w:pPr>
            <w:r w:rsidRPr="00DE79A2">
              <w:rPr>
                <w:rFonts w:eastAsiaTheme="minorEastAsia" w:cstheme="minorBidi"/>
                <w:position w:val="-12"/>
                <w:szCs w:val="22"/>
              </w:rPr>
              <w:object w:dxaOrig="480" w:dyaOrig="360">
                <v:shape id="_x0000_i1430" type="#_x0000_t75" style="width:23.8pt;height:18.15pt" o:ole="">
                  <v:imagedata r:id="rId811" o:title=""/>
                </v:shape>
                <o:OLEObject Type="Embed" ProgID="Equation.DSMT4" ShapeID="_x0000_i1430" DrawAspect="Content" ObjectID="_1306436798" r:id="rId812"/>
              </w:object>
            </w:r>
          </w:p>
        </w:tc>
        <w:tc>
          <w:tcPr>
            <w:tcW w:w="3191" w:type="dxa"/>
            <w:vAlign w:val="center"/>
          </w:tcPr>
          <w:p w:rsidR="00DE79A2" w:rsidRDefault="00DE79A2" w:rsidP="00DE79A2">
            <w:pPr>
              <w:pStyle w:val="affa"/>
              <w:jc w:val="left"/>
            </w:pPr>
            <w:r>
              <w:t>10</w:t>
            </w:r>
          </w:p>
        </w:tc>
      </w:tr>
      <w:tr w:rsidR="00DE79A2" w:rsidTr="002B1F1D">
        <w:tc>
          <w:tcPr>
            <w:tcW w:w="3190" w:type="dxa"/>
          </w:tcPr>
          <w:p w:rsidR="00DE79A2" w:rsidRDefault="00DE79A2" w:rsidP="00DE79A2">
            <w:pPr>
              <w:pStyle w:val="affa"/>
              <w:jc w:val="left"/>
            </w:pPr>
            <w:r>
              <w:t>Ширина пакета ГПК по ходу газов, м</w:t>
            </w:r>
          </w:p>
        </w:tc>
        <w:tc>
          <w:tcPr>
            <w:tcW w:w="3190" w:type="dxa"/>
            <w:vAlign w:val="center"/>
          </w:tcPr>
          <w:p w:rsidR="00DE79A2" w:rsidRDefault="001E1081" w:rsidP="00DE79A2">
            <w:pPr>
              <w:pStyle w:val="affa"/>
              <w:jc w:val="center"/>
            </w:pPr>
            <w:r w:rsidRPr="00DE79A2">
              <w:rPr>
                <w:rFonts w:eastAsiaTheme="minorEastAsia" w:cstheme="minorBidi"/>
                <w:position w:val="-12"/>
                <w:szCs w:val="22"/>
              </w:rPr>
              <w:object w:dxaOrig="480" w:dyaOrig="360">
                <v:shape id="_x0000_i1431" type="#_x0000_t75" style="width:23.8pt;height:18.15pt" o:ole="">
                  <v:imagedata r:id="rId813" o:title=""/>
                </v:shape>
                <o:OLEObject Type="Embed" ProgID="Equation.DSMT4" ShapeID="_x0000_i1431" DrawAspect="Content" ObjectID="_1306436799" r:id="rId814"/>
              </w:object>
            </w:r>
          </w:p>
        </w:tc>
        <w:tc>
          <w:tcPr>
            <w:tcW w:w="3191" w:type="dxa"/>
            <w:vAlign w:val="center"/>
          </w:tcPr>
          <w:p w:rsidR="00DE79A2" w:rsidRDefault="00DE79A2" w:rsidP="00DE79A2">
            <w:pPr>
              <w:pStyle w:val="affa"/>
              <w:jc w:val="left"/>
            </w:pPr>
            <w:r>
              <w:t>0,85</w:t>
            </w:r>
          </w:p>
        </w:tc>
      </w:tr>
    </w:tbl>
    <w:p w:rsidR="002B1F1D" w:rsidRDefault="002B1F1D" w:rsidP="002B1F1D">
      <w:pPr>
        <w:pStyle w:val="aff7"/>
      </w:pPr>
    </w:p>
    <w:p w:rsidR="0064278B" w:rsidRDefault="0064278B" w:rsidP="002B1F1D"/>
    <w:p w:rsidR="002B1F1D" w:rsidRDefault="0064278B" w:rsidP="002B1F1D">
      <w:r>
        <w:t xml:space="preserve">2.4 </w:t>
      </w:r>
      <w:r w:rsidR="005A4613">
        <w:t>Определение внутреннего относительного КПД и мощности</w:t>
      </w:r>
      <w:r>
        <w:t xml:space="preserve"> ПТУ</w:t>
      </w:r>
    </w:p>
    <w:p w:rsidR="0064278B" w:rsidRDefault="0064278B" w:rsidP="000678B8"/>
    <w:p w:rsidR="0064278B" w:rsidRDefault="0064278B" w:rsidP="000678B8">
      <w:pPr>
        <w:rPr>
          <w:szCs w:val="28"/>
        </w:rPr>
      </w:pPr>
      <w:r w:rsidRPr="0086358B">
        <w:rPr>
          <w:rFonts w:eastAsia="Times New Roman" w:cs="Times New Roman"/>
          <w:spacing w:val="-3"/>
          <w:szCs w:val="28"/>
        </w:rPr>
        <w:t xml:space="preserve">Расчет внутреннего относительного КПД паровой турбины проводится </w:t>
      </w:r>
      <w:r w:rsidRPr="0086358B">
        <w:rPr>
          <w:rFonts w:eastAsia="Times New Roman" w:cs="Times New Roman"/>
          <w:spacing w:val="-1"/>
          <w:szCs w:val="28"/>
        </w:rPr>
        <w:t xml:space="preserve">по приближенным формулам в два этапа. Сначала определим КПД части </w:t>
      </w:r>
      <w:r w:rsidRPr="0086358B">
        <w:rPr>
          <w:rFonts w:eastAsia="Times New Roman" w:cs="Times New Roman"/>
          <w:spacing w:val="-4"/>
          <w:szCs w:val="28"/>
        </w:rPr>
        <w:t xml:space="preserve">высокого </w:t>
      </w:r>
      <w:r w:rsidRPr="0086358B">
        <w:rPr>
          <w:rFonts w:eastAsia="Times New Roman" w:cs="Times New Roman"/>
          <w:spacing w:val="-4"/>
          <w:szCs w:val="28"/>
        </w:rPr>
        <w:lastRenderedPageBreak/>
        <w:t xml:space="preserve">давления (до смешения с потоком пара из контура низкого </w:t>
      </w:r>
      <w:r w:rsidRPr="0086358B">
        <w:rPr>
          <w:rFonts w:eastAsia="Times New Roman" w:cs="Times New Roman"/>
          <w:szCs w:val="28"/>
        </w:rPr>
        <w:t xml:space="preserve">давления КУ)  </w:t>
      </w:r>
      <w:r w:rsidR="000678B8" w:rsidRPr="00DE79A2">
        <w:rPr>
          <w:position w:val="-12"/>
        </w:rPr>
        <w:object w:dxaOrig="420" w:dyaOrig="380">
          <v:shape id="_x0000_i1432" type="#_x0000_t75" style="width:21.3pt;height:18.8pt" o:ole="">
            <v:imagedata r:id="rId815" o:title=""/>
          </v:shape>
          <o:OLEObject Type="Embed" ProgID="Equation.DSMT4" ShapeID="_x0000_i1432" DrawAspect="Content" ObjectID="_1306436800" r:id="rId816"/>
        </w:object>
      </w:r>
      <w:r w:rsidRPr="0086358B">
        <w:rPr>
          <w:rFonts w:eastAsia="Times New Roman" w:cs="Times New Roman"/>
          <w:szCs w:val="28"/>
        </w:rPr>
        <w:t xml:space="preserve">, а также параметры потока пара на входе в камеру </w:t>
      </w:r>
      <w:r w:rsidRPr="0086358B">
        <w:rPr>
          <w:rFonts w:eastAsia="Times New Roman" w:cs="Times New Roman"/>
          <w:spacing w:val="-4"/>
          <w:szCs w:val="28"/>
        </w:rPr>
        <w:t>смешения; затем</w:t>
      </w:r>
      <w:r w:rsidR="00476C05">
        <w:rPr>
          <w:rFonts w:eastAsia="Times New Roman" w:cs="Times New Roman"/>
          <w:spacing w:val="-4"/>
          <w:szCs w:val="28"/>
        </w:rPr>
        <w:t xml:space="preserve"> определим</w:t>
      </w:r>
      <w:r w:rsidRPr="0086358B">
        <w:rPr>
          <w:rFonts w:eastAsia="Times New Roman" w:cs="Times New Roman"/>
          <w:spacing w:val="-4"/>
          <w:szCs w:val="28"/>
        </w:rPr>
        <w:t xml:space="preserve"> параметры пара в камере смешения и рассчитаем внутренний относительный КПД </w:t>
      </w:r>
      <w:r w:rsidR="000678B8" w:rsidRPr="00DE79A2">
        <w:rPr>
          <w:position w:val="-12"/>
        </w:rPr>
        <w:object w:dxaOrig="420" w:dyaOrig="380">
          <v:shape id="_x0000_i1433" type="#_x0000_t75" style="width:21.3pt;height:18.8pt" o:ole="">
            <v:imagedata r:id="rId817" o:title=""/>
          </v:shape>
          <o:OLEObject Type="Embed" ProgID="Equation.DSMT4" ShapeID="_x0000_i1433" DrawAspect="Content" ObjectID="_1306436801" r:id="rId818"/>
        </w:object>
      </w:r>
      <w:r w:rsidRPr="0086358B">
        <w:rPr>
          <w:rFonts w:eastAsia="Times New Roman" w:cs="Times New Roman"/>
          <w:i/>
          <w:iCs/>
          <w:spacing w:val="-4"/>
          <w:szCs w:val="28"/>
        </w:rPr>
        <w:t xml:space="preserve"> </w:t>
      </w:r>
      <w:r w:rsidRPr="0086358B">
        <w:rPr>
          <w:rFonts w:eastAsia="Times New Roman" w:cs="Times New Roman"/>
          <w:spacing w:val="-4"/>
          <w:szCs w:val="28"/>
        </w:rPr>
        <w:t xml:space="preserve">части низкого давления (от камеры </w:t>
      </w:r>
      <w:r w:rsidRPr="0086358B">
        <w:rPr>
          <w:rFonts w:eastAsia="Times New Roman" w:cs="Times New Roman"/>
          <w:szCs w:val="28"/>
        </w:rPr>
        <w:t xml:space="preserve">смешения до конденсатора). </w:t>
      </w:r>
      <w:r w:rsidR="005161FB">
        <w:rPr>
          <w:szCs w:val="28"/>
        </w:rPr>
        <w:t>Процесс расширения пар</w:t>
      </w:r>
      <w:r w:rsidR="005A4613">
        <w:rPr>
          <w:szCs w:val="28"/>
        </w:rPr>
        <w:t>а в турбине показан на рисунке 6</w:t>
      </w:r>
      <w:r w:rsidR="005161FB">
        <w:rPr>
          <w:szCs w:val="28"/>
        </w:rPr>
        <w:t>.</w:t>
      </w:r>
    </w:p>
    <w:p w:rsidR="007D487D" w:rsidRDefault="007D487D" w:rsidP="000678B8">
      <w:pPr>
        <w:rPr>
          <w:szCs w:val="28"/>
        </w:rPr>
      </w:pPr>
    </w:p>
    <w:p w:rsidR="00A834B0" w:rsidRDefault="00A834B0" w:rsidP="000678B8">
      <w:pPr>
        <w:rPr>
          <w:rFonts w:eastAsia="Times New Roman" w:cs="Times New Roman"/>
          <w:spacing w:val="-5"/>
          <w:szCs w:val="28"/>
        </w:rPr>
      </w:pPr>
      <w:r>
        <w:rPr>
          <w:rFonts w:eastAsia="Times New Roman" w:cs="Times New Roman"/>
          <w:spacing w:val="-5"/>
          <w:szCs w:val="28"/>
        </w:rPr>
        <w:tab/>
      </w:r>
      <w:r w:rsidRPr="0060086D">
        <w:rPr>
          <w:rFonts w:eastAsia="Times New Roman" w:cs="Times New Roman"/>
          <w:spacing w:val="-5"/>
          <w:szCs w:val="28"/>
        </w:rPr>
        <w:object w:dxaOrig="7112" w:dyaOrig="8285">
          <v:shape id="_x0000_i1434" type="#_x0000_t75" style="width:214.1pt;height:249.8pt" o:ole="">
            <v:imagedata r:id="rId819" o:title=""/>
          </v:shape>
          <o:OLEObject Type="Embed" ProgID="KOMPAS.FRW" ShapeID="_x0000_i1434" DrawAspect="Content" ObjectID="_1306436802" r:id="rId820"/>
        </w:object>
      </w:r>
      <w:r>
        <w:rPr>
          <w:rFonts w:eastAsia="Times New Roman" w:cs="Times New Roman"/>
          <w:spacing w:val="-5"/>
          <w:szCs w:val="28"/>
        </w:rPr>
        <w:tab/>
      </w:r>
    </w:p>
    <w:p w:rsidR="00A834B0" w:rsidRDefault="00A834B0" w:rsidP="000678B8">
      <w:pPr>
        <w:rPr>
          <w:rFonts w:eastAsia="Times New Roman" w:cs="Times New Roman"/>
          <w:spacing w:val="-5"/>
          <w:szCs w:val="28"/>
        </w:rPr>
      </w:pPr>
      <w:r>
        <w:rPr>
          <w:rFonts w:eastAsia="Times New Roman" w:cs="Times New Roman"/>
          <w:spacing w:val="-5"/>
          <w:szCs w:val="28"/>
        </w:rPr>
        <w:tab/>
        <w:t>Рисунок 6 - Процесс расширения пара в ПТ двух давлений</w:t>
      </w:r>
    </w:p>
    <w:p w:rsidR="00A834B0" w:rsidRDefault="00A834B0" w:rsidP="000678B8">
      <w:pPr>
        <w:rPr>
          <w:rFonts w:eastAsia="Times New Roman" w:cs="Times New Roman"/>
          <w:spacing w:val="-5"/>
          <w:szCs w:val="28"/>
        </w:rPr>
      </w:pPr>
    </w:p>
    <w:p w:rsidR="005161FB" w:rsidRDefault="00476C05" w:rsidP="000678B8">
      <w:pPr>
        <w:rPr>
          <w:spacing w:val="-5"/>
          <w:szCs w:val="28"/>
        </w:rPr>
      </w:pPr>
      <w:r>
        <w:rPr>
          <w:rFonts w:eastAsia="Times New Roman" w:cs="Times New Roman"/>
          <w:spacing w:val="-5"/>
          <w:szCs w:val="28"/>
        </w:rPr>
        <w:t>В</w:t>
      </w:r>
      <w:r w:rsidR="0064278B" w:rsidRPr="0086358B">
        <w:rPr>
          <w:rFonts w:eastAsia="Times New Roman" w:cs="Times New Roman"/>
          <w:spacing w:val="-5"/>
          <w:szCs w:val="28"/>
        </w:rPr>
        <w:t xml:space="preserve"> паров</w:t>
      </w:r>
      <w:r>
        <w:rPr>
          <w:rFonts w:eastAsia="Times New Roman" w:cs="Times New Roman"/>
          <w:spacing w:val="-5"/>
          <w:szCs w:val="28"/>
        </w:rPr>
        <w:t>ой турбине</w:t>
      </w:r>
      <w:r w:rsidR="0064278B" w:rsidRPr="0086358B">
        <w:rPr>
          <w:rFonts w:eastAsia="Times New Roman" w:cs="Times New Roman"/>
          <w:spacing w:val="-5"/>
          <w:szCs w:val="28"/>
        </w:rPr>
        <w:t xml:space="preserve"> </w:t>
      </w:r>
      <w:r>
        <w:rPr>
          <w:rFonts w:eastAsia="Times New Roman" w:cs="Times New Roman"/>
          <w:spacing w:val="-5"/>
          <w:szCs w:val="28"/>
        </w:rPr>
        <w:t>принимается</w:t>
      </w:r>
      <w:r w:rsidR="0064278B" w:rsidRPr="0086358B">
        <w:rPr>
          <w:rFonts w:eastAsia="Times New Roman" w:cs="Times New Roman"/>
          <w:spacing w:val="-5"/>
          <w:szCs w:val="28"/>
        </w:rPr>
        <w:t xml:space="preserve">  дроссельн</w:t>
      </w:r>
      <w:r>
        <w:rPr>
          <w:rFonts w:eastAsia="Times New Roman" w:cs="Times New Roman"/>
          <w:spacing w:val="-5"/>
          <w:szCs w:val="28"/>
        </w:rPr>
        <w:t>ое парораспределение</w:t>
      </w:r>
      <w:r w:rsidR="0064278B" w:rsidRPr="0086358B">
        <w:rPr>
          <w:rFonts w:eastAsia="Times New Roman" w:cs="Times New Roman"/>
          <w:spacing w:val="-5"/>
          <w:szCs w:val="28"/>
        </w:rPr>
        <w:t xml:space="preserve">. </w:t>
      </w:r>
    </w:p>
    <w:p w:rsidR="005161FB" w:rsidRDefault="005161FB" w:rsidP="000678B8">
      <w:pPr>
        <w:rPr>
          <w:spacing w:val="-5"/>
          <w:szCs w:val="28"/>
        </w:rPr>
      </w:pPr>
    </w:p>
    <w:p w:rsidR="0064278B" w:rsidRPr="00522657" w:rsidRDefault="0064278B" w:rsidP="00522657">
      <w:r w:rsidRPr="00522657">
        <w:rPr>
          <w:rFonts w:eastAsia="Times New Roman"/>
        </w:rPr>
        <w:t xml:space="preserve">КПД ЦВД можно оценить формуле: </w:t>
      </w:r>
    </w:p>
    <w:p w:rsidR="007B22B4" w:rsidRDefault="007B22B4" w:rsidP="000678B8">
      <w:pPr>
        <w:rPr>
          <w:szCs w:val="28"/>
        </w:rPr>
      </w:pPr>
    </w:p>
    <w:p w:rsidR="007B22B4" w:rsidRDefault="007B22B4" w:rsidP="000678B8">
      <w:r>
        <w:rPr>
          <w:szCs w:val="28"/>
        </w:rPr>
        <w:tab/>
      </w:r>
      <w:r w:rsidR="00622668" w:rsidRPr="007B22B4">
        <w:rPr>
          <w:position w:val="-34"/>
        </w:rPr>
        <w:object w:dxaOrig="4480" w:dyaOrig="800">
          <v:shape id="_x0000_i1435" type="#_x0000_t75" style="width:224.15pt;height:40.05pt" o:ole="">
            <v:imagedata r:id="rId821" o:title=""/>
          </v:shape>
          <o:OLEObject Type="Embed" ProgID="Equation.DSMT4" ShapeID="_x0000_i1435" DrawAspect="Content" ObjectID="_1306436803" r:id="rId822"/>
        </w:object>
      </w:r>
      <w:r>
        <w:t>,</w:t>
      </w:r>
      <w:r>
        <w:tab/>
        <w:t>(</w:t>
      </w:r>
      <w:r w:rsidR="00CE4766">
        <w:t>103</w:t>
      </w:r>
      <w:r>
        <w:t>)</w:t>
      </w:r>
    </w:p>
    <w:p w:rsidR="007B22B4" w:rsidRDefault="007B22B4" w:rsidP="000678B8"/>
    <w:p w:rsidR="007B22B4" w:rsidRDefault="007B22B4" w:rsidP="007B22B4">
      <w:pPr>
        <w:pStyle w:val="aff7"/>
      </w:pPr>
      <w:r>
        <w:t>где</w:t>
      </w:r>
      <w:r>
        <w:tab/>
      </w:r>
      <w:r w:rsidR="00622668" w:rsidRPr="00622668">
        <w:rPr>
          <w:position w:val="-14"/>
        </w:rPr>
        <w:object w:dxaOrig="520" w:dyaOrig="380">
          <v:shape id="_x0000_i1436" type="#_x0000_t75" style="width:26.3pt;height:18.8pt" o:ole="">
            <v:imagedata r:id="rId823" o:title=""/>
          </v:shape>
          <o:OLEObject Type="Embed" ProgID="Equation.DSMT4" ShapeID="_x0000_i1436" DrawAspect="Content" ObjectID="_1306436804" r:id="rId824"/>
        </w:object>
      </w:r>
      <w:r w:rsidR="00A834B0">
        <w:t xml:space="preserve"> - расход пара в Ц</w:t>
      </w:r>
      <w:r>
        <w:t xml:space="preserve">ВД, кг/с, </w:t>
      </w:r>
      <w:r w:rsidR="00622668" w:rsidRPr="00622668">
        <w:rPr>
          <w:position w:val="-14"/>
        </w:rPr>
        <w:object w:dxaOrig="1400" w:dyaOrig="400">
          <v:shape id="_x0000_i1437" type="#_x0000_t75" style="width:69.5pt;height:20.05pt" o:ole="">
            <v:imagedata r:id="rId825" o:title=""/>
          </v:shape>
          <o:OLEObject Type="Embed" ProgID="Equation.DSMT4" ShapeID="_x0000_i1437" DrawAspect="Content" ObjectID="_1306436805" r:id="rId826"/>
        </w:object>
      </w:r>
      <w:r w:rsidR="005161FB">
        <w:t>;</w:t>
      </w:r>
    </w:p>
    <w:p w:rsidR="005161FB" w:rsidRDefault="005161FB" w:rsidP="007B22B4">
      <w:pPr>
        <w:pStyle w:val="aff7"/>
      </w:pPr>
      <w:r>
        <w:tab/>
      </w:r>
      <w:r w:rsidRPr="005161FB">
        <w:rPr>
          <w:position w:val="-14"/>
        </w:rPr>
        <w:object w:dxaOrig="320" w:dyaOrig="380">
          <v:shape id="_x0000_i1438" type="#_x0000_t75" style="width:15.65pt;height:18.8pt" o:ole="">
            <v:imagedata r:id="rId827" o:title=""/>
          </v:shape>
          <o:OLEObject Type="Embed" ProgID="Equation.DSMT4" ShapeID="_x0000_i1438" DrawAspect="Content" ObjectID="_1306436806" r:id="rId828"/>
        </w:object>
      </w:r>
      <w:r w:rsidR="00A834B0">
        <w:t xml:space="preserve"> - средний объем пара в Ц</w:t>
      </w:r>
      <w:r>
        <w:t>ВД, м</w:t>
      </w:r>
      <w:r>
        <w:rPr>
          <w:vertAlign w:val="superscript"/>
        </w:rPr>
        <w:t>3</w:t>
      </w:r>
      <w:r>
        <w:t xml:space="preserve">/кг, </w:t>
      </w:r>
      <w:r w:rsidRPr="005161FB">
        <w:rPr>
          <w:position w:val="-14"/>
        </w:rPr>
        <w:object w:dxaOrig="1320" w:dyaOrig="420">
          <v:shape id="_x0000_i1439" type="#_x0000_t75" style="width:65.75pt;height:21.3pt" o:ole="">
            <v:imagedata r:id="rId829" o:title=""/>
          </v:shape>
          <o:OLEObject Type="Embed" ProgID="Equation.DSMT4" ShapeID="_x0000_i1439" DrawAspect="Content" ObjectID="_1306436807" r:id="rId830"/>
        </w:object>
      </w:r>
      <w:r>
        <w:t xml:space="preserve">; по справочнику </w:t>
      </w:r>
      <w:r w:rsidRPr="005161FB">
        <w:t>[</w:t>
      </w:r>
      <w:r w:rsidR="005A4613">
        <w:t>7</w:t>
      </w:r>
      <w:r w:rsidRPr="005161FB">
        <w:t>]</w:t>
      </w:r>
      <w:r>
        <w:t xml:space="preserve"> находим </w:t>
      </w:r>
      <w:r w:rsidR="00A834B0">
        <w:t>удельный объем пара на входе в Ц</w:t>
      </w:r>
      <w:r>
        <w:t xml:space="preserve">ВД </w:t>
      </w:r>
      <w:r w:rsidRPr="005161FB">
        <w:rPr>
          <w:position w:val="-12"/>
        </w:rPr>
        <w:object w:dxaOrig="1640" w:dyaOrig="380">
          <v:shape id="_x0000_i1440" type="#_x0000_t75" style="width:82pt;height:18.8pt" o:ole="">
            <v:imagedata r:id="rId831" o:title=""/>
          </v:shape>
          <o:OLEObject Type="Embed" ProgID="Equation.DSMT4" ShapeID="_x0000_i1440" DrawAspect="Content" ObjectID="_1306436808" r:id="rId832"/>
        </w:object>
      </w:r>
      <w:r>
        <w:t xml:space="preserve"> и на выходе из него </w:t>
      </w:r>
      <w:r w:rsidRPr="005161FB">
        <w:rPr>
          <w:position w:val="-12"/>
        </w:rPr>
        <w:object w:dxaOrig="1660" w:dyaOrig="380">
          <v:shape id="_x0000_i1441" type="#_x0000_t75" style="width:83.25pt;height:18.8pt" o:ole="">
            <v:imagedata r:id="rId833" o:title=""/>
          </v:shape>
          <o:OLEObject Type="Embed" ProgID="Equation.DSMT4" ShapeID="_x0000_i1441" DrawAspect="Content" ObjectID="_1306436809" r:id="rId834"/>
        </w:object>
      </w:r>
      <w:r>
        <w:t>;</w:t>
      </w:r>
    </w:p>
    <w:p w:rsidR="005161FB" w:rsidRDefault="005161FB" w:rsidP="007B22B4">
      <w:pPr>
        <w:pStyle w:val="aff7"/>
      </w:pPr>
      <w:r>
        <w:tab/>
      </w:r>
      <w:r w:rsidR="00A76DBB" w:rsidRPr="005E0A67">
        <w:rPr>
          <w:position w:val="-12"/>
        </w:rPr>
        <w:object w:dxaOrig="499" w:dyaOrig="380">
          <v:shape id="_x0000_i1442" type="#_x0000_t75" style="width:25.05pt;height:18.8pt" o:ole="">
            <v:imagedata r:id="rId835" o:title=""/>
          </v:shape>
          <o:OLEObject Type="Embed" ProgID="Equation.DSMT4" ShapeID="_x0000_i1442" DrawAspect="Content" ObjectID="_1306436810" r:id="rId836"/>
        </w:object>
      </w:r>
      <w:r w:rsidR="00A834B0">
        <w:t xml:space="preserve"> - располагаемый теплоперепад Ц</w:t>
      </w:r>
      <w:r>
        <w:t xml:space="preserve">ВД кДж/кг, определяем по процессу расширения (рисунок </w:t>
      </w:r>
      <w:r w:rsidR="005A4613">
        <w:t>6</w:t>
      </w:r>
      <w:r>
        <w:t>);</w:t>
      </w:r>
    </w:p>
    <w:p w:rsidR="005161FB" w:rsidRDefault="005161FB" w:rsidP="007B22B4">
      <w:pPr>
        <w:pStyle w:val="aff7"/>
      </w:pPr>
      <w:r>
        <w:tab/>
      </w:r>
      <w:r w:rsidRPr="005E0A67">
        <w:rPr>
          <w:position w:val="-12"/>
        </w:rPr>
        <w:object w:dxaOrig="320" w:dyaOrig="360">
          <v:shape id="_x0000_i1443" type="#_x0000_t75" style="width:15.65pt;height:18.15pt" o:ole="">
            <v:imagedata r:id="rId837" o:title=""/>
          </v:shape>
          <o:OLEObject Type="Embed" ProgID="Equation.DSMT4" ShapeID="_x0000_i1443" DrawAspect="Content" ObjectID="_1306436811" r:id="rId838"/>
        </w:object>
      </w:r>
      <w:r>
        <w:t xml:space="preserve"> - коэффициент потерь от влажности, </w:t>
      </w:r>
      <w:r w:rsidRPr="005E0A67">
        <w:rPr>
          <w:position w:val="-12"/>
        </w:rPr>
        <w:object w:dxaOrig="660" w:dyaOrig="360">
          <v:shape id="_x0000_i1444" type="#_x0000_t75" style="width:33.2pt;height:18.15pt" o:ole="">
            <v:imagedata r:id="rId839" o:title=""/>
          </v:shape>
          <o:OLEObject Type="Embed" ProgID="Equation.DSMT4" ShapeID="_x0000_i1444" DrawAspect="Content" ObjectID="_1306436812" r:id="rId840"/>
        </w:object>
      </w:r>
      <w:r>
        <w:t>;</w:t>
      </w:r>
    </w:p>
    <w:p w:rsidR="005161FB" w:rsidRDefault="005161FB" w:rsidP="007B22B4">
      <w:pPr>
        <w:pStyle w:val="aff7"/>
      </w:pPr>
    </w:p>
    <w:p w:rsidR="005161FB" w:rsidRDefault="005161FB" w:rsidP="00522657">
      <w:r>
        <w:t>Использованный теплоперепад</w:t>
      </w:r>
      <w:r w:rsidR="00A76DBB">
        <w:t>, кДж/кг:</w:t>
      </w:r>
    </w:p>
    <w:p w:rsidR="00A76DBB" w:rsidRDefault="00A76DBB" w:rsidP="00A76DBB">
      <w:pPr>
        <w:pStyle w:val="aff7"/>
      </w:pPr>
    </w:p>
    <w:p w:rsidR="00A76DBB" w:rsidRDefault="00A76DBB" w:rsidP="00A76DBB">
      <w:r>
        <w:tab/>
      </w:r>
      <w:r w:rsidRPr="005E0A67">
        <w:rPr>
          <w:position w:val="-12"/>
        </w:rPr>
        <w:object w:dxaOrig="1660" w:dyaOrig="380">
          <v:shape id="_x0000_i1445" type="#_x0000_t75" style="width:83.25pt;height:18.8pt" o:ole="">
            <v:imagedata r:id="rId841" o:title=""/>
          </v:shape>
          <o:OLEObject Type="Embed" ProgID="Equation.DSMT4" ShapeID="_x0000_i1445" DrawAspect="Content" ObjectID="_1306436813" r:id="rId842"/>
        </w:object>
      </w:r>
      <w:r w:rsidR="00CE4766">
        <w:tab/>
        <w:t>(104</w:t>
      </w:r>
      <w:r>
        <w:t>)</w:t>
      </w:r>
    </w:p>
    <w:p w:rsidR="00A76DBB" w:rsidRDefault="00A76DBB" w:rsidP="00A76DBB"/>
    <w:p w:rsidR="00A76DBB" w:rsidRDefault="00A76DBB" w:rsidP="00522657">
      <w:r>
        <w:t>Э</w:t>
      </w:r>
      <w:r w:rsidR="00A834B0">
        <w:t>нтальпия пара на выходе из Ц</w:t>
      </w:r>
      <w:r>
        <w:t>ВД, кДж/кг:</w:t>
      </w:r>
    </w:p>
    <w:p w:rsidR="00A76DBB" w:rsidRDefault="00A76DBB" w:rsidP="00A76DBB"/>
    <w:p w:rsidR="00A76DBB" w:rsidRPr="005161FB" w:rsidRDefault="00A76DBB" w:rsidP="00A76DBB">
      <w:pPr>
        <w:rPr>
          <w:rFonts w:eastAsia="Times New Roman" w:cs="Times New Roman"/>
        </w:rPr>
      </w:pPr>
      <w:r>
        <w:tab/>
      </w:r>
      <w:r w:rsidRPr="005E0A67">
        <w:rPr>
          <w:position w:val="-12"/>
        </w:rPr>
        <w:object w:dxaOrig="1640" w:dyaOrig="380">
          <v:shape id="_x0000_i1446" type="#_x0000_t75" style="width:82pt;height:18.8pt" o:ole="">
            <v:imagedata r:id="rId843" o:title=""/>
          </v:shape>
          <o:OLEObject Type="Embed" ProgID="Equation.DSMT4" ShapeID="_x0000_i1446" DrawAspect="Content" ObjectID="_1306436814" r:id="rId844"/>
        </w:object>
      </w:r>
      <w:r w:rsidR="00CE4766">
        <w:tab/>
        <w:t>(105</w:t>
      </w:r>
      <w:r>
        <w:t>)</w:t>
      </w:r>
    </w:p>
    <w:p w:rsidR="0064278B" w:rsidRDefault="0064278B" w:rsidP="000678B8">
      <w:pPr>
        <w:rPr>
          <w:szCs w:val="28"/>
        </w:rPr>
      </w:pPr>
    </w:p>
    <w:p w:rsidR="00A76DBB" w:rsidRPr="00522657" w:rsidRDefault="00A834B0" w:rsidP="00522657">
      <w:r w:rsidRPr="00522657">
        <w:t>Энтальпия пара перед Ц</w:t>
      </w:r>
      <w:r w:rsidR="00A76DBB" w:rsidRPr="00522657">
        <w:t>НД, в точке смешения, кДж/кг:</w:t>
      </w:r>
    </w:p>
    <w:p w:rsidR="00A76DBB" w:rsidRDefault="00A76DBB" w:rsidP="00A76DBB">
      <w:pPr>
        <w:rPr>
          <w:szCs w:val="28"/>
        </w:rPr>
      </w:pPr>
    </w:p>
    <w:p w:rsidR="00A76DBB" w:rsidRDefault="00A76DBB" w:rsidP="00A76DBB">
      <w:r>
        <w:rPr>
          <w:szCs w:val="28"/>
        </w:rPr>
        <w:tab/>
      </w:r>
      <w:r w:rsidRPr="00A76DBB">
        <w:rPr>
          <w:position w:val="-40"/>
        </w:rPr>
        <w:object w:dxaOrig="3960" w:dyaOrig="920">
          <v:shape id="_x0000_i1447" type="#_x0000_t75" style="width:197.85pt;height:45.7pt" o:ole="">
            <v:imagedata r:id="rId845" o:title=""/>
          </v:shape>
          <o:OLEObject Type="Embed" ProgID="Equation.DSMT4" ShapeID="_x0000_i1447" DrawAspect="Content" ObjectID="_1306436815" r:id="rId846"/>
        </w:object>
      </w:r>
      <w:r w:rsidR="00CE4766">
        <w:tab/>
        <w:t>(106</w:t>
      </w:r>
      <w:r>
        <w:t>)</w:t>
      </w:r>
    </w:p>
    <w:p w:rsidR="00A76DBB" w:rsidRDefault="00A76DBB" w:rsidP="00A76DBB"/>
    <w:p w:rsidR="00A76DBB" w:rsidRPr="00522657" w:rsidRDefault="00A834B0" w:rsidP="00522657">
      <w:r w:rsidRPr="00522657">
        <w:t>Для расчета КПД Ц</w:t>
      </w:r>
      <w:r w:rsidR="0076684C" w:rsidRPr="00522657">
        <w:t>НД воспользуемся эмпирической зависимостью:</w:t>
      </w:r>
    </w:p>
    <w:p w:rsidR="0076684C" w:rsidRDefault="0076684C" w:rsidP="0076684C">
      <w:pPr>
        <w:rPr>
          <w:szCs w:val="28"/>
        </w:rPr>
      </w:pPr>
    </w:p>
    <w:p w:rsidR="0076684C" w:rsidRDefault="0076684C" w:rsidP="0076684C">
      <w:r>
        <w:rPr>
          <w:szCs w:val="28"/>
        </w:rPr>
        <w:tab/>
      </w:r>
      <w:r w:rsidRPr="0076684C">
        <w:rPr>
          <w:position w:val="-32"/>
        </w:rPr>
        <w:object w:dxaOrig="4000" w:dyaOrig="760">
          <v:shape id="_x0000_i1448" type="#_x0000_t75" style="width:200.35pt;height:38.2pt" o:ole="">
            <v:imagedata r:id="rId847" o:title=""/>
          </v:shape>
          <o:OLEObject Type="Embed" ProgID="Equation.DSMT4" ShapeID="_x0000_i1448" DrawAspect="Content" ObjectID="_1306436816" r:id="rId848"/>
        </w:object>
      </w:r>
      <w:r>
        <w:t>,</w:t>
      </w:r>
      <w:r w:rsidR="00CE4766">
        <w:tab/>
        <w:t>(107</w:t>
      </w:r>
      <w:r>
        <w:t>)</w:t>
      </w:r>
    </w:p>
    <w:p w:rsidR="0076684C" w:rsidRDefault="0076684C" w:rsidP="0076684C"/>
    <w:p w:rsidR="0076684C" w:rsidRDefault="0076684C" w:rsidP="0076684C">
      <w:pPr>
        <w:pStyle w:val="aff7"/>
      </w:pPr>
      <w:r>
        <w:t>где</w:t>
      </w:r>
      <w:r>
        <w:tab/>
      </w:r>
      <w:r w:rsidRPr="005E0A67">
        <w:rPr>
          <w:position w:val="-12"/>
        </w:rPr>
        <w:object w:dxaOrig="499" w:dyaOrig="380">
          <v:shape id="_x0000_i1449" type="#_x0000_t75" style="width:25.05pt;height:18.8pt" o:ole="">
            <v:imagedata r:id="rId849" o:title=""/>
          </v:shape>
          <o:OLEObject Type="Embed" ProgID="Equation.DSMT4" ShapeID="_x0000_i1449" DrawAspect="Content" ObjectID="_1306436817" r:id="rId850"/>
        </w:object>
      </w:r>
      <w:r w:rsidR="00A834B0">
        <w:t xml:space="preserve"> - располагаемый теплоперепад Ц</w:t>
      </w:r>
      <w:r>
        <w:t>НД, определяется п</w:t>
      </w:r>
      <w:r w:rsidR="00623136">
        <w:t>о процессу расширения (рисунок 6</w:t>
      </w:r>
      <w:r>
        <w:t>);</w:t>
      </w:r>
    </w:p>
    <w:p w:rsidR="0076684C" w:rsidRDefault="0076684C" w:rsidP="0076684C">
      <w:pPr>
        <w:pStyle w:val="aff7"/>
      </w:pPr>
      <w:r>
        <w:tab/>
      </w:r>
      <w:r w:rsidRPr="005E0A67">
        <w:rPr>
          <w:position w:val="-12"/>
        </w:rPr>
        <w:object w:dxaOrig="320" w:dyaOrig="360">
          <v:shape id="_x0000_i1450" type="#_x0000_t75" style="width:15.65pt;height:18.15pt" o:ole="">
            <v:imagedata r:id="rId851" o:title=""/>
          </v:shape>
          <o:OLEObject Type="Embed" ProgID="Equation.DSMT4" ShapeID="_x0000_i1450" DrawAspect="Content" ObjectID="_1306436818" r:id="rId852"/>
        </w:object>
      </w:r>
      <w:r>
        <w:t xml:space="preserve"> - коэффи</w:t>
      </w:r>
      <w:r w:rsidR="00A834B0">
        <w:t>циент потерь от влажности, для Ц</w:t>
      </w:r>
      <w:r>
        <w:t>НД:</w:t>
      </w:r>
    </w:p>
    <w:p w:rsidR="0076684C" w:rsidRDefault="0076684C" w:rsidP="0076684C">
      <w:pPr>
        <w:pStyle w:val="aff7"/>
      </w:pPr>
    </w:p>
    <w:p w:rsidR="0076684C" w:rsidRDefault="0076684C" w:rsidP="0076684C">
      <w:pPr>
        <w:pStyle w:val="aff7"/>
      </w:pPr>
      <w:r>
        <w:tab/>
      </w:r>
      <w:r>
        <w:tab/>
      </w:r>
      <w:r w:rsidRPr="0076684C">
        <w:rPr>
          <w:position w:val="-30"/>
        </w:rPr>
        <w:object w:dxaOrig="3600" w:dyaOrig="720">
          <v:shape id="_x0000_i1451" type="#_x0000_t75" style="width:180.3pt;height:36.3pt" o:ole="">
            <v:imagedata r:id="rId853" o:title=""/>
          </v:shape>
          <o:OLEObject Type="Embed" ProgID="Equation.DSMT4" ShapeID="_x0000_i1451" DrawAspect="Content" ObjectID="_1306436819" r:id="rId854"/>
        </w:object>
      </w:r>
      <w:r w:rsidR="00CE4766">
        <w:tab/>
        <w:t>(108</w:t>
      </w:r>
      <w:r>
        <w:t>)</w:t>
      </w:r>
    </w:p>
    <w:p w:rsidR="0076684C" w:rsidRDefault="0076684C" w:rsidP="0076684C">
      <w:pPr>
        <w:pStyle w:val="aff7"/>
      </w:pPr>
    </w:p>
    <w:p w:rsidR="0076684C" w:rsidRDefault="0076684C" w:rsidP="0076684C">
      <w:pPr>
        <w:pStyle w:val="aff7"/>
      </w:pPr>
      <w:r>
        <w:t>где</w:t>
      </w:r>
      <w:r>
        <w:tab/>
      </w:r>
      <w:r w:rsidRPr="005E0A67">
        <w:rPr>
          <w:position w:val="-12"/>
        </w:rPr>
        <w:object w:dxaOrig="320" w:dyaOrig="360">
          <v:shape id="_x0000_i1452" type="#_x0000_t75" style="width:15.65pt;height:18.15pt" o:ole="">
            <v:imagedata r:id="rId855" o:title=""/>
          </v:shape>
          <o:OLEObject Type="Embed" ProgID="Equation.DSMT4" ShapeID="_x0000_i1452" DrawAspect="Content" ObjectID="_1306436820" r:id="rId856"/>
        </w:object>
      </w:r>
      <w:r>
        <w:t xml:space="preserve"> - </w:t>
      </w:r>
      <w:r w:rsidR="00AA02D1">
        <w:t xml:space="preserve">коэффициент, </w:t>
      </w:r>
      <w:r w:rsidR="00AA02D1" w:rsidRPr="005E0A67">
        <w:rPr>
          <w:position w:val="-12"/>
        </w:rPr>
        <w:object w:dxaOrig="859" w:dyaOrig="360">
          <v:shape id="_x0000_i1453" type="#_x0000_t75" style="width:42.55pt;height:18.15pt" o:ole="">
            <v:imagedata r:id="rId857" o:title=""/>
          </v:shape>
          <o:OLEObject Type="Embed" ProgID="Equation.DSMT4" ShapeID="_x0000_i1453" DrawAspect="Content" ObjectID="_1306436821" r:id="rId858"/>
        </w:object>
      </w:r>
      <w:r w:rsidR="00AA02D1">
        <w:t>;</w:t>
      </w:r>
    </w:p>
    <w:p w:rsidR="00AA02D1" w:rsidRDefault="00AA02D1" w:rsidP="0076684C">
      <w:pPr>
        <w:pStyle w:val="aff7"/>
      </w:pPr>
      <w:r>
        <w:tab/>
      </w:r>
      <w:r w:rsidRPr="005E0A67">
        <w:rPr>
          <w:position w:val="-12"/>
        </w:rPr>
        <w:object w:dxaOrig="279" w:dyaOrig="360">
          <v:shape id="_x0000_i1454" type="#_x0000_t75" style="width:14.4pt;height:18.15pt" o:ole="">
            <v:imagedata r:id="rId859" o:title=""/>
          </v:shape>
          <o:OLEObject Type="Embed" ProgID="Equation.DSMT4" ShapeID="_x0000_i1454" DrawAspect="Content" ObjectID="_1306436822" r:id="rId860"/>
        </w:object>
      </w:r>
      <w:r>
        <w:t xml:space="preserve"> - влажность в начале процесса расширения, </w:t>
      </w:r>
      <w:r w:rsidRPr="005E0A67">
        <w:rPr>
          <w:position w:val="-12"/>
        </w:rPr>
        <w:object w:dxaOrig="660" w:dyaOrig="360">
          <v:shape id="_x0000_i1455" type="#_x0000_t75" style="width:33.2pt;height:18.15pt" o:ole="">
            <v:imagedata r:id="rId861" o:title=""/>
          </v:shape>
          <o:OLEObject Type="Embed" ProgID="Equation.DSMT4" ShapeID="_x0000_i1455" DrawAspect="Content" ObjectID="_1306436823" r:id="rId862"/>
        </w:object>
      </w:r>
      <w:r>
        <w:t>;</w:t>
      </w:r>
    </w:p>
    <w:p w:rsidR="00AA02D1" w:rsidRDefault="00AA02D1" w:rsidP="0076684C">
      <w:pPr>
        <w:pStyle w:val="aff7"/>
      </w:pPr>
      <w:r>
        <w:tab/>
      </w:r>
      <w:r w:rsidRPr="005E0A67">
        <w:rPr>
          <w:position w:val="-12"/>
        </w:rPr>
        <w:object w:dxaOrig="279" w:dyaOrig="360">
          <v:shape id="_x0000_i1456" type="#_x0000_t75" style="width:14.4pt;height:18.15pt" o:ole="">
            <v:imagedata r:id="rId863" o:title=""/>
          </v:shape>
          <o:OLEObject Type="Embed" ProgID="Equation.DSMT4" ShapeID="_x0000_i1456" DrawAspect="Content" ObjectID="_1306436824" r:id="rId864"/>
        </w:object>
      </w:r>
      <w:r>
        <w:t xml:space="preserve"> - влажность в конце процесса расширения, в первом приближении задаемся </w:t>
      </w:r>
      <w:r w:rsidRPr="005E0A67">
        <w:rPr>
          <w:position w:val="-12"/>
        </w:rPr>
        <w:object w:dxaOrig="820" w:dyaOrig="360">
          <v:shape id="_x0000_i1457" type="#_x0000_t75" style="width:41.3pt;height:18.15pt" o:ole="">
            <v:imagedata r:id="rId865" o:title=""/>
          </v:shape>
          <o:OLEObject Type="Embed" ProgID="Equation.DSMT4" ShapeID="_x0000_i1457" DrawAspect="Content" ObjectID="_1306436825" r:id="rId866"/>
        </w:object>
      </w:r>
      <w:r>
        <w:t>;</w:t>
      </w:r>
    </w:p>
    <w:p w:rsidR="00AA02D1" w:rsidRDefault="00AA02D1" w:rsidP="0076684C">
      <w:pPr>
        <w:pStyle w:val="aff7"/>
      </w:pPr>
      <w:r>
        <w:tab/>
      </w:r>
      <w:r w:rsidRPr="005E0A67">
        <w:rPr>
          <w:position w:val="-12"/>
        </w:rPr>
        <w:object w:dxaOrig="499" w:dyaOrig="380">
          <v:shape id="_x0000_i1458" type="#_x0000_t75" style="width:25.05pt;height:18.8pt" o:ole="">
            <v:imagedata r:id="rId867" o:title=""/>
          </v:shape>
          <o:OLEObject Type="Embed" ProgID="Equation.DSMT4" ShapeID="_x0000_i1458" DrawAspect="Content" ObjectID="_1306436826" r:id="rId868"/>
        </w:object>
      </w:r>
      <w:r>
        <w:t xml:space="preserve"> - располагаемый теплоперепад в зоне влажного пара определяется п</w:t>
      </w:r>
      <w:r w:rsidR="00A834B0">
        <w:t>о процессу расширения (рисунок 6</w:t>
      </w:r>
      <w:r>
        <w:t>);</w:t>
      </w:r>
    </w:p>
    <w:p w:rsidR="00AA02D1" w:rsidRDefault="00AA02D1" w:rsidP="0076684C">
      <w:pPr>
        <w:pStyle w:val="aff7"/>
      </w:pPr>
    </w:p>
    <w:p w:rsidR="00AA02D1" w:rsidRDefault="00AA02D1" w:rsidP="00AA02D1">
      <w:r>
        <w:t>Ра</w:t>
      </w:r>
      <w:r w:rsidR="00623136">
        <w:t>сход пара на выходе на входе в Ц</w:t>
      </w:r>
      <w:r>
        <w:t>НД, кг/с:</w:t>
      </w:r>
    </w:p>
    <w:p w:rsidR="00AA02D1" w:rsidRDefault="00AA02D1" w:rsidP="00AA02D1"/>
    <w:p w:rsidR="00AA02D1" w:rsidRDefault="00AA02D1" w:rsidP="00AA02D1">
      <w:r>
        <w:lastRenderedPageBreak/>
        <w:tab/>
      </w:r>
      <w:r w:rsidRPr="00AA02D1">
        <w:rPr>
          <w:position w:val="-16"/>
        </w:rPr>
        <w:object w:dxaOrig="2680" w:dyaOrig="440">
          <v:shape id="_x0000_i1459" type="#_x0000_t75" style="width:134pt;height:21.9pt" o:ole="">
            <v:imagedata r:id="rId869" o:title=""/>
          </v:shape>
          <o:OLEObject Type="Embed" ProgID="Equation.DSMT4" ShapeID="_x0000_i1459" DrawAspect="Content" ObjectID="_1306436827" r:id="rId870"/>
        </w:object>
      </w:r>
      <w:r w:rsidR="00CE4766">
        <w:tab/>
        <w:t>(109</w:t>
      </w:r>
      <w:r>
        <w:t>)</w:t>
      </w:r>
      <w:r>
        <w:tab/>
      </w:r>
    </w:p>
    <w:p w:rsidR="0076684C" w:rsidRPr="0076684C" w:rsidRDefault="0076684C" w:rsidP="0076684C">
      <w:pPr>
        <w:pStyle w:val="aff7"/>
      </w:pPr>
      <w:r>
        <w:tab/>
      </w:r>
    </w:p>
    <w:p w:rsidR="0064278B" w:rsidRDefault="0064278B" w:rsidP="000678B8">
      <w:pPr>
        <w:rPr>
          <w:szCs w:val="28"/>
        </w:rPr>
      </w:pPr>
      <w:r w:rsidRPr="0086358B">
        <w:rPr>
          <w:rFonts w:eastAsia="Times New Roman" w:cs="Times New Roman"/>
          <w:szCs w:val="28"/>
        </w:rPr>
        <w:t xml:space="preserve">Принимаем </w:t>
      </w:r>
      <w:r>
        <w:rPr>
          <w:spacing w:val="4"/>
          <w:szCs w:val="28"/>
        </w:rPr>
        <w:t>двухпоточную конструкцию ЦН</w:t>
      </w:r>
      <w:r w:rsidRPr="0086358B">
        <w:rPr>
          <w:rFonts w:eastAsia="Times New Roman" w:cs="Times New Roman"/>
          <w:spacing w:val="4"/>
          <w:szCs w:val="28"/>
        </w:rPr>
        <w:t>Д</w:t>
      </w:r>
      <w:r w:rsidR="00AA02D1">
        <w:rPr>
          <w:spacing w:val="4"/>
          <w:szCs w:val="28"/>
        </w:rPr>
        <w:t>,</w:t>
      </w:r>
      <w:r w:rsidRPr="0086358B">
        <w:rPr>
          <w:rFonts w:eastAsia="Times New Roman" w:cs="Times New Roman"/>
          <w:spacing w:val="4"/>
          <w:szCs w:val="28"/>
        </w:rPr>
        <w:t xml:space="preserve"> </w:t>
      </w:r>
      <w:r>
        <w:rPr>
          <w:rFonts w:eastAsia="Times New Roman" w:cs="Times New Roman"/>
          <w:szCs w:val="28"/>
        </w:rPr>
        <w:t xml:space="preserve">по графикам </w:t>
      </w:r>
      <w:r w:rsidR="00AA02D1" w:rsidRPr="00AA02D1">
        <w:rPr>
          <w:szCs w:val="28"/>
        </w:rPr>
        <w:t>[</w:t>
      </w:r>
      <w:r w:rsidR="00623136">
        <w:rPr>
          <w:szCs w:val="28"/>
        </w:rPr>
        <w:t>22</w:t>
      </w:r>
      <w:r w:rsidR="00AA02D1" w:rsidRPr="00AA02D1">
        <w:rPr>
          <w:szCs w:val="28"/>
        </w:rPr>
        <w:t>]</w:t>
      </w:r>
      <w:r w:rsidRPr="0086358B">
        <w:rPr>
          <w:rFonts w:eastAsia="Times New Roman" w:cs="Times New Roman"/>
          <w:szCs w:val="28"/>
        </w:rPr>
        <w:t xml:space="preserve"> выберем станд</w:t>
      </w:r>
      <w:r w:rsidR="00AA02D1">
        <w:rPr>
          <w:szCs w:val="28"/>
        </w:rPr>
        <w:t xml:space="preserve">артную лопатку производства ЛМЗ, </w:t>
      </w:r>
      <w:r w:rsidRPr="0086358B">
        <w:rPr>
          <w:rFonts w:eastAsia="Times New Roman" w:cs="Times New Roman"/>
          <w:szCs w:val="28"/>
        </w:rPr>
        <w:t>которой будет соответствовать потеря с выходной скоростью</w:t>
      </w:r>
      <w:r w:rsidR="00AA02D1">
        <w:rPr>
          <w:szCs w:val="28"/>
        </w:rPr>
        <w:t xml:space="preserve"> </w:t>
      </w:r>
      <w:r w:rsidR="00AA02D1" w:rsidRPr="005E0A67">
        <w:rPr>
          <w:position w:val="-12"/>
        </w:rPr>
        <w:object w:dxaOrig="600" w:dyaOrig="360">
          <v:shape id="_x0000_i1460" type="#_x0000_t75" style="width:30.05pt;height:18.15pt" o:ole="">
            <v:imagedata r:id="rId871" o:title=""/>
          </v:shape>
          <o:OLEObject Type="Embed" ProgID="Equation.DSMT4" ShapeID="_x0000_i1460" DrawAspect="Content" ObjectID="_1306436828" r:id="rId872"/>
        </w:object>
      </w:r>
      <w:r w:rsidRPr="0086358B">
        <w:rPr>
          <w:rFonts w:eastAsia="Times New Roman" w:cs="Times New Roman"/>
          <w:szCs w:val="28"/>
        </w:rPr>
        <w:t xml:space="preserve"> кДж/кг. </w:t>
      </w:r>
      <w:r>
        <w:rPr>
          <w:rFonts w:eastAsia="Times New Roman" w:cs="Times New Roman"/>
          <w:szCs w:val="28"/>
        </w:rPr>
        <w:t xml:space="preserve">   </w:t>
      </w:r>
    </w:p>
    <w:p w:rsidR="00AA02D1" w:rsidRDefault="00AA02D1" w:rsidP="000678B8">
      <w:pPr>
        <w:rPr>
          <w:szCs w:val="28"/>
        </w:rPr>
      </w:pPr>
    </w:p>
    <w:p w:rsidR="00AA02D1" w:rsidRPr="00522657" w:rsidRDefault="00AA02D1" w:rsidP="00522657">
      <w:r w:rsidRPr="00522657">
        <w:t>Использованный теплоперепад, кДж/кг</w:t>
      </w:r>
      <w:r w:rsidR="00622668" w:rsidRPr="00522657">
        <w:t>, энтальпию пара в конце процесса расширения, кДж/кг, определим, соответ</w:t>
      </w:r>
      <w:r w:rsidR="00CE4766" w:rsidRPr="00522657">
        <w:t>ственно, по формулам(104 и 105</w:t>
      </w:r>
      <w:r w:rsidR="00622668" w:rsidRPr="00522657">
        <w:t>).</w:t>
      </w:r>
    </w:p>
    <w:p w:rsidR="00622668" w:rsidRDefault="00622668" w:rsidP="00622668">
      <w:pPr>
        <w:rPr>
          <w:szCs w:val="28"/>
        </w:rPr>
      </w:pPr>
    </w:p>
    <w:p w:rsidR="00622668" w:rsidRPr="00522657" w:rsidRDefault="00622668" w:rsidP="00522657">
      <w:r w:rsidRPr="00522657">
        <w:t>Внутренняя мощность паровой турбины, кВт:</w:t>
      </w:r>
    </w:p>
    <w:p w:rsidR="00622668" w:rsidRPr="00622668" w:rsidRDefault="00622668" w:rsidP="00622668">
      <w:pPr>
        <w:pStyle w:val="ab"/>
        <w:rPr>
          <w:szCs w:val="28"/>
        </w:rPr>
      </w:pPr>
    </w:p>
    <w:p w:rsidR="00622668" w:rsidRDefault="00622668" w:rsidP="00622668">
      <w:r>
        <w:rPr>
          <w:szCs w:val="28"/>
        </w:rPr>
        <w:tab/>
      </w:r>
      <w:r w:rsidRPr="00622668">
        <w:rPr>
          <w:position w:val="-14"/>
        </w:rPr>
        <w:object w:dxaOrig="3980" w:dyaOrig="400">
          <v:shape id="_x0000_i1461" type="#_x0000_t75" style="width:199.1pt;height:20.05pt" o:ole="">
            <v:imagedata r:id="rId873" o:title=""/>
          </v:shape>
          <o:OLEObject Type="Embed" ProgID="Equation.DSMT4" ShapeID="_x0000_i1461" DrawAspect="Content" ObjectID="_1306436829" r:id="rId874"/>
        </w:object>
      </w:r>
      <w:r>
        <w:tab/>
        <w:t>(</w:t>
      </w:r>
      <w:r w:rsidR="00CE4766">
        <w:t>110</w:t>
      </w:r>
      <w:r>
        <w:t>)</w:t>
      </w:r>
    </w:p>
    <w:p w:rsidR="00622668" w:rsidRDefault="00622668" w:rsidP="00622668"/>
    <w:p w:rsidR="00622668" w:rsidRPr="00522657" w:rsidRDefault="00622668" w:rsidP="00522657">
      <w:r w:rsidRPr="00522657">
        <w:t>Располагаемая мощность паровой турбины, кВт:</w:t>
      </w:r>
    </w:p>
    <w:p w:rsidR="00622668" w:rsidRDefault="00622668" w:rsidP="00622668">
      <w:pPr>
        <w:rPr>
          <w:szCs w:val="28"/>
        </w:rPr>
      </w:pPr>
    </w:p>
    <w:p w:rsidR="00622668" w:rsidRDefault="00622668" w:rsidP="00622668">
      <w:r>
        <w:rPr>
          <w:szCs w:val="28"/>
        </w:rPr>
        <w:tab/>
      </w:r>
      <w:r w:rsidRPr="00622668">
        <w:rPr>
          <w:position w:val="-14"/>
        </w:rPr>
        <w:object w:dxaOrig="3000" w:dyaOrig="400">
          <v:shape id="_x0000_i1462" type="#_x0000_t75" style="width:150.25pt;height:20.05pt" o:ole="">
            <v:imagedata r:id="rId875" o:title=""/>
          </v:shape>
          <o:OLEObject Type="Embed" ProgID="Equation.DSMT4" ShapeID="_x0000_i1462" DrawAspect="Content" ObjectID="_1306436830" r:id="rId876"/>
        </w:object>
      </w:r>
      <w:r w:rsidR="00CE4766">
        <w:tab/>
        <w:t>(111</w:t>
      </w:r>
      <w:r>
        <w:t>)</w:t>
      </w:r>
    </w:p>
    <w:p w:rsidR="00622668" w:rsidRDefault="00622668" w:rsidP="00622668"/>
    <w:p w:rsidR="00622668" w:rsidRPr="00522657" w:rsidRDefault="00622668" w:rsidP="00522657">
      <w:r w:rsidRPr="00522657">
        <w:t>Относительный внутренний КПД паровой турбины:</w:t>
      </w:r>
    </w:p>
    <w:p w:rsidR="00622668" w:rsidRDefault="00622668" w:rsidP="00622668">
      <w:pPr>
        <w:rPr>
          <w:szCs w:val="28"/>
        </w:rPr>
      </w:pPr>
    </w:p>
    <w:p w:rsidR="00622668" w:rsidRDefault="00622668" w:rsidP="00622668">
      <w:r>
        <w:rPr>
          <w:szCs w:val="28"/>
        </w:rPr>
        <w:tab/>
      </w:r>
      <w:r w:rsidRPr="00622668">
        <w:rPr>
          <w:position w:val="-30"/>
        </w:rPr>
        <w:object w:dxaOrig="1160" w:dyaOrig="720">
          <v:shape id="_x0000_i1463" type="#_x0000_t75" style="width:57.6pt;height:36.3pt" o:ole="">
            <v:imagedata r:id="rId877" o:title=""/>
          </v:shape>
          <o:OLEObject Type="Embed" ProgID="Equation.DSMT4" ShapeID="_x0000_i1463" DrawAspect="Content" ObjectID="_1306436831" r:id="rId878"/>
        </w:object>
      </w:r>
      <w:r w:rsidR="00CE4766">
        <w:tab/>
        <w:t>(112</w:t>
      </w:r>
      <w:r>
        <w:t>)</w:t>
      </w:r>
    </w:p>
    <w:p w:rsidR="00FF3804" w:rsidRDefault="00FF3804" w:rsidP="00622668"/>
    <w:p w:rsidR="00FF3804" w:rsidRDefault="00FF3804" w:rsidP="00622668">
      <w:r>
        <w:t>Данная методика расчета положена в основу программы расчета ПТ, текст который представлен в П</w:t>
      </w:r>
      <w:r w:rsidR="00A31E8F">
        <w:t>РИЛОЖЕНИИ</w:t>
      </w:r>
      <w:r>
        <w:t xml:space="preserve"> А, листинг </w:t>
      </w:r>
      <w:r w:rsidR="00A31E8F">
        <w:t>А.</w:t>
      </w:r>
      <w:r>
        <w:t>4.</w:t>
      </w:r>
    </w:p>
    <w:p w:rsidR="00FF3804" w:rsidRDefault="00FF3804" w:rsidP="00622668">
      <w:r>
        <w:t>Результаты расчета  представлены в таблице 8.</w:t>
      </w:r>
    </w:p>
    <w:p w:rsidR="00FF3804" w:rsidRDefault="00FF3804" w:rsidP="00622668"/>
    <w:p w:rsidR="00FF3804" w:rsidRDefault="00FF3804" w:rsidP="00FF3804">
      <w:pPr>
        <w:pStyle w:val="aff7"/>
      </w:pPr>
      <w:r>
        <w:t>Таблица 8 - Приближенный расчет ПТ</w:t>
      </w:r>
    </w:p>
    <w:tbl>
      <w:tblPr>
        <w:tblStyle w:val="aa"/>
        <w:tblW w:w="0" w:type="auto"/>
        <w:tblLook w:val="04A0"/>
      </w:tblPr>
      <w:tblGrid>
        <w:gridCol w:w="3190"/>
        <w:gridCol w:w="3190"/>
        <w:gridCol w:w="3191"/>
      </w:tblGrid>
      <w:tr w:rsidR="00FF3804" w:rsidTr="00FF3804">
        <w:tc>
          <w:tcPr>
            <w:tcW w:w="3190" w:type="dxa"/>
            <w:tcBorders>
              <w:bottom w:val="double" w:sz="4" w:space="0" w:color="auto"/>
            </w:tcBorders>
          </w:tcPr>
          <w:p w:rsidR="00FF3804" w:rsidRDefault="00FF3804" w:rsidP="00FF3804">
            <w:pPr>
              <w:pStyle w:val="affa"/>
              <w:jc w:val="left"/>
            </w:pPr>
            <w:r>
              <w:t>Наименование величины</w:t>
            </w:r>
          </w:p>
        </w:tc>
        <w:tc>
          <w:tcPr>
            <w:tcW w:w="3190" w:type="dxa"/>
            <w:tcBorders>
              <w:bottom w:val="double" w:sz="4" w:space="0" w:color="auto"/>
            </w:tcBorders>
            <w:vAlign w:val="center"/>
          </w:tcPr>
          <w:p w:rsidR="00FF3804" w:rsidRDefault="00FF3804" w:rsidP="00FF3804">
            <w:pPr>
              <w:pStyle w:val="affa"/>
              <w:jc w:val="center"/>
            </w:pPr>
            <w:r>
              <w:t>Обозначение</w:t>
            </w:r>
          </w:p>
        </w:tc>
        <w:tc>
          <w:tcPr>
            <w:tcW w:w="3191" w:type="dxa"/>
            <w:tcBorders>
              <w:bottom w:val="double" w:sz="4" w:space="0" w:color="auto"/>
            </w:tcBorders>
            <w:vAlign w:val="center"/>
          </w:tcPr>
          <w:p w:rsidR="00FF3804" w:rsidRDefault="00FF3804" w:rsidP="00FF3804">
            <w:pPr>
              <w:pStyle w:val="affa"/>
              <w:jc w:val="left"/>
            </w:pPr>
            <w:r>
              <w:t>Значение</w:t>
            </w:r>
          </w:p>
        </w:tc>
      </w:tr>
      <w:tr w:rsidR="00FF3804" w:rsidTr="00FF3804">
        <w:tc>
          <w:tcPr>
            <w:tcW w:w="3190" w:type="dxa"/>
            <w:tcBorders>
              <w:top w:val="double" w:sz="4" w:space="0" w:color="auto"/>
            </w:tcBorders>
          </w:tcPr>
          <w:p w:rsidR="00FF3804" w:rsidRDefault="00623136" w:rsidP="00FF3804">
            <w:pPr>
              <w:pStyle w:val="affa"/>
              <w:jc w:val="left"/>
            </w:pPr>
            <w:r>
              <w:t>Расход пара в Ц</w:t>
            </w:r>
            <w:r w:rsidR="00823736">
              <w:t>ВД, кг/с</w:t>
            </w:r>
          </w:p>
        </w:tc>
        <w:tc>
          <w:tcPr>
            <w:tcW w:w="3190" w:type="dxa"/>
            <w:tcBorders>
              <w:top w:val="double" w:sz="4" w:space="0" w:color="auto"/>
            </w:tcBorders>
            <w:vAlign w:val="center"/>
          </w:tcPr>
          <w:p w:rsidR="00FF3804" w:rsidRDefault="00623136" w:rsidP="00FF3804">
            <w:pPr>
              <w:pStyle w:val="affa"/>
              <w:jc w:val="center"/>
            </w:pPr>
            <w:r w:rsidRPr="00622668">
              <w:rPr>
                <w:rFonts w:eastAsiaTheme="minorEastAsia" w:cstheme="minorBidi"/>
                <w:position w:val="-14"/>
                <w:szCs w:val="22"/>
              </w:rPr>
              <w:object w:dxaOrig="540" w:dyaOrig="380">
                <v:shape id="_x0000_i1464" type="#_x0000_t75" style="width:27.55pt;height:18.8pt" o:ole="">
                  <v:imagedata r:id="rId879" o:title=""/>
                </v:shape>
                <o:OLEObject Type="Embed" ProgID="Equation.DSMT4" ShapeID="_x0000_i1464" DrawAspect="Content" ObjectID="_1306436832" r:id="rId880"/>
              </w:object>
            </w:r>
          </w:p>
        </w:tc>
        <w:tc>
          <w:tcPr>
            <w:tcW w:w="3191" w:type="dxa"/>
            <w:tcBorders>
              <w:top w:val="double" w:sz="4" w:space="0" w:color="auto"/>
            </w:tcBorders>
            <w:vAlign w:val="center"/>
          </w:tcPr>
          <w:p w:rsidR="00FF3804" w:rsidRDefault="00823736" w:rsidP="00FF3804">
            <w:pPr>
              <w:pStyle w:val="affa"/>
              <w:jc w:val="left"/>
            </w:pPr>
            <w:r>
              <w:t>136,2</w:t>
            </w:r>
          </w:p>
        </w:tc>
      </w:tr>
      <w:tr w:rsidR="00FF3804" w:rsidTr="00FF3804">
        <w:tc>
          <w:tcPr>
            <w:tcW w:w="3190" w:type="dxa"/>
          </w:tcPr>
          <w:p w:rsidR="00FF3804" w:rsidRDefault="00623136" w:rsidP="00FF3804">
            <w:pPr>
              <w:pStyle w:val="affa"/>
              <w:jc w:val="left"/>
            </w:pPr>
            <w:r>
              <w:t>Располагаемый теплоперепад Ц</w:t>
            </w:r>
            <w:r w:rsidR="00823736">
              <w:t>ВД, кДж/кг</w:t>
            </w:r>
          </w:p>
        </w:tc>
        <w:tc>
          <w:tcPr>
            <w:tcW w:w="3190" w:type="dxa"/>
            <w:vAlign w:val="center"/>
          </w:tcPr>
          <w:p w:rsidR="00FF3804" w:rsidRDefault="00823736" w:rsidP="00FF3804">
            <w:pPr>
              <w:pStyle w:val="affa"/>
              <w:jc w:val="center"/>
            </w:pPr>
            <w:r w:rsidRPr="005E0A67">
              <w:rPr>
                <w:rFonts w:eastAsiaTheme="minorEastAsia" w:cstheme="minorBidi"/>
                <w:position w:val="-12"/>
                <w:szCs w:val="22"/>
              </w:rPr>
              <w:object w:dxaOrig="499" w:dyaOrig="380">
                <v:shape id="_x0000_i1465" type="#_x0000_t75" style="width:25.05pt;height:18.8pt" o:ole="">
                  <v:imagedata r:id="rId881" o:title=""/>
                </v:shape>
                <o:OLEObject Type="Embed" ProgID="Equation.DSMT4" ShapeID="_x0000_i1465" DrawAspect="Content" ObjectID="_1306436833" r:id="rId882"/>
              </w:object>
            </w:r>
          </w:p>
        </w:tc>
        <w:tc>
          <w:tcPr>
            <w:tcW w:w="3191" w:type="dxa"/>
            <w:vAlign w:val="center"/>
          </w:tcPr>
          <w:p w:rsidR="00FF3804" w:rsidRDefault="00823736" w:rsidP="00FF3804">
            <w:pPr>
              <w:pStyle w:val="affa"/>
              <w:jc w:val="left"/>
            </w:pPr>
            <w:r>
              <w:t>680,5</w:t>
            </w:r>
          </w:p>
        </w:tc>
      </w:tr>
      <w:tr w:rsidR="00823736" w:rsidTr="00FF3804">
        <w:tc>
          <w:tcPr>
            <w:tcW w:w="3190" w:type="dxa"/>
          </w:tcPr>
          <w:p w:rsidR="00823736" w:rsidRDefault="00623136" w:rsidP="00A904EA">
            <w:pPr>
              <w:pStyle w:val="affa"/>
              <w:jc w:val="left"/>
            </w:pPr>
            <w:r>
              <w:t>Внутренний относительный КПД Ц</w:t>
            </w:r>
            <w:r w:rsidR="00823736">
              <w:t>ВД</w:t>
            </w:r>
          </w:p>
        </w:tc>
        <w:tc>
          <w:tcPr>
            <w:tcW w:w="3190" w:type="dxa"/>
            <w:vAlign w:val="center"/>
          </w:tcPr>
          <w:p w:rsidR="00823736" w:rsidRDefault="00823736" w:rsidP="00A904EA">
            <w:pPr>
              <w:pStyle w:val="affa"/>
              <w:jc w:val="center"/>
            </w:pPr>
            <w:r w:rsidRPr="005E0A67">
              <w:rPr>
                <w:rFonts w:eastAsiaTheme="minorEastAsia" w:cstheme="minorBidi"/>
                <w:position w:val="-12"/>
                <w:szCs w:val="22"/>
              </w:rPr>
              <w:object w:dxaOrig="420" w:dyaOrig="380">
                <v:shape id="_x0000_i1466" type="#_x0000_t75" style="width:21.3pt;height:18.8pt" o:ole="">
                  <v:imagedata r:id="rId883" o:title=""/>
                </v:shape>
                <o:OLEObject Type="Embed" ProgID="Equation.DSMT4" ShapeID="_x0000_i1466" DrawAspect="Content" ObjectID="_1306436834" r:id="rId884"/>
              </w:object>
            </w:r>
          </w:p>
        </w:tc>
        <w:tc>
          <w:tcPr>
            <w:tcW w:w="3191" w:type="dxa"/>
            <w:vAlign w:val="center"/>
          </w:tcPr>
          <w:p w:rsidR="00823736" w:rsidRDefault="00823736" w:rsidP="00A904EA">
            <w:pPr>
              <w:pStyle w:val="affa"/>
              <w:jc w:val="left"/>
            </w:pPr>
            <w:r>
              <w:t>0,906</w:t>
            </w:r>
          </w:p>
        </w:tc>
      </w:tr>
      <w:tr w:rsidR="00823736" w:rsidTr="00FF3804">
        <w:tc>
          <w:tcPr>
            <w:tcW w:w="3190" w:type="dxa"/>
          </w:tcPr>
          <w:p w:rsidR="00823736" w:rsidRDefault="00623136" w:rsidP="00FF3804">
            <w:pPr>
              <w:pStyle w:val="affa"/>
              <w:jc w:val="left"/>
            </w:pPr>
            <w:r>
              <w:t>Использованный теплоперепад Ц</w:t>
            </w:r>
            <w:r w:rsidR="00823736">
              <w:t>ВД, кДж/кг</w:t>
            </w:r>
          </w:p>
        </w:tc>
        <w:tc>
          <w:tcPr>
            <w:tcW w:w="3190" w:type="dxa"/>
            <w:vAlign w:val="center"/>
          </w:tcPr>
          <w:p w:rsidR="00823736" w:rsidRDefault="00823736" w:rsidP="00FF3804">
            <w:pPr>
              <w:pStyle w:val="affa"/>
              <w:jc w:val="center"/>
            </w:pPr>
            <w:r w:rsidRPr="005E0A67">
              <w:rPr>
                <w:rFonts w:eastAsiaTheme="minorEastAsia" w:cstheme="minorBidi"/>
                <w:position w:val="-12"/>
                <w:szCs w:val="22"/>
              </w:rPr>
              <w:object w:dxaOrig="499" w:dyaOrig="380">
                <v:shape id="_x0000_i1467" type="#_x0000_t75" style="width:25.05pt;height:18.8pt" o:ole="">
                  <v:imagedata r:id="rId885" o:title=""/>
                </v:shape>
                <o:OLEObject Type="Embed" ProgID="Equation.DSMT4" ShapeID="_x0000_i1467" DrawAspect="Content" ObjectID="_1306436835" r:id="rId886"/>
              </w:object>
            </w:r>
          </w:p>
        </w:tc>
        <w:tc>
          <w:tcPr>
            <w:tcW w:w="3191" w:type="dxa"/>
            <w:vAlign w:val="center"/>
          </w:tcPr>
          <w:p w:rsidR="00823736" w:rsidRDefault="00823736" w:rsidP="00FF3804">
            <w:pPr>
              <w:pStyle w:val="affa"/>
              <w:jc w:val="left"/>
            </w:pPr>
            <w:r>
              <w:t>616,9</w:t>
            </w:r>
          </w:p>
        </w:tc>
      </w:tr>
      <w:tr w:rsidR="00823736" w:rsidTr="00FF3804">
        <w:tc>
          <w:tcPr>
            <w:tcW w:w="3190" w:type="dxa"/>
          </w:tcPr>
          <w:p w:rsidR="00823736" w:rsidRDefault="00623136" w:rsidP="00FF3804">
            <w:pPr>
              <w:pStyle w:val="affa"/>
              <w:jc w:val="left"/>
            </w:pPr>
            <w:r>
              <w:t>Энтальпия пара перед Ц</w:t>
            </w:r>
            <w:r w:rsidR="00823736">
              <w:t>НД,</w:t>
            </w:r>
            <w:r w:rsidR="00994B7A">
              <w:t xml:space="preserve"> после смешения,</w:t>
            </w:r>
            <w:r w:rsidR="00823736">
              <w:t xml:space="preserve"> кДж/кг</w:t>
            </w:r>
          </w:p>
        </w:tc>
        <w:tc>
          <w:tcPr>
            <w:tcW w:w="3190" w:type="dxa"/>
            <w:vAlign w:val="center"/>
          </w:tcPr>
          <w:p w:rsidR="00823736" w:rsidRDefault="00823736" w:rsidP="00FF3804">
            <w:pPr>
              <w:pStyle w:val="affa"/>
              <w:jc w:val="center"/>
            </w:pPr>
            <w:r w:rsidRPr="005E0A67">
              <w:rPr>
                <w:rFonts w:eastAsiaTheme="minorEastAsia" w:cstheme="minorBidi"/>
                <w:position w:val="-12"/>
                <w:szCs w:val="22"/>
              </w:rPr>
              <w:object w:dxaOrig="340" w:dyaOrig="380">
                <v:shape id="_x0000_i1468" type="#_x0000_t75" style="width:17.55pt;height:18.8pt" o:ole="">
                  <v:imagedata r:id="rId887" o:title=""/>
                </v:shape>
                <o:OLEObject Type="Embed" ProgID="Equation.DSMT4" ShapeID="_x0000_i1468" DrawAspect="Content" ObjectID="_1306436836" r:id="rId888"/>
              </w:object>
            </w:r>
          </w:p>
        </w:tc>
        <w:tc>
          <w:tcPr>
            <w:tcW w:w="3191" w:type="dxa"/>
            <w:vAlign w:val="center"/>
          </w:tcPr>
          <w:p w:rsidR="00823736" w:rsidRDefault="00823736" w:rsidP="00FF3804">
            <w:pPr>
              <w:pStyle w:val="affa"/>
              <w:jc w:val="left"/>
            </w:pPr>
            <w:r>
              <w:t>2903,4</w:t>
            </w:r>
          </w:p>
        </w:tc>
      </w:tr>
      <w:tr w:rsidR="00823736" w:rsidTr="00FF3804">
        <w:tc>
          <w:tcPr>
            <w:tcW w:w="3190" w:type="dxa"/>
          </w:tcPr>
          <w:p w:rsidR="00823736" w:rsidRDefault="00623136" w:rsidP="00FF3804">
            <w:pPr>
              <w:pStyle w:val="affa"/>
              <w:jc w:val="left"/>
            </w:pPr>
            <w:r>
              <w:t>Расход пара в Ц</w:t>
            </w:r>
            <w:r w:rsidR="00823736">
              <w:t>НД, кг/с</w:t>
            </w:r>
          </w:p>
        </w:tc>
        <w:tc>
          <w:tcPr>
            <w:tcW w:w="3190" w:type="dxa"/>
            <w:vAlign w:val="center"/>
          </w:tcPr>
          <w:p w:rsidR="00823736" w:rsidRDefault="00623136" w:rsidP="00FF3804">
            <w:pPr>
              <w:pStyle w:val="affa"/>
              <w:jc w:val="center"/>
            </w:pPr>
            <w:r w:rsidRPr="00622668">
              <w:rPr>
                <w:rFonts w:eastAsiaTheme="minorEastAsia" w:cstheme="minorBidi"/>
                <w:position w:val="-14"/>
                <w:szCs w:val="22"/>
              </w:rPr>
              <w:object w:dxaOrig="540" w:dyaOrig="380">
                <v:shape id="_x0000_i1469" type="#_x0000_t75" style="width:27.55pt;height:18.8pt" o:ole="">
                  <v:imagedata r:id="rId889" o:title=""/>
                </v:shape>
                <o:OLEObject Type="Embed" ProgID="Equation.DSMT4" ShapeID="_x0000_i1469" DrawAspect="Content" ObjectID="_1306436837" r:id="rId890"/>
              </w:object>
            </w:r>
          </w:p>
        </w:tc>
        <w:tc>
          <w:tcPr>
            <w:tcW w:w="3191" w:type="dxa"/>
            <w:vAlign w:val="center"/>
          </w:tcPr>
          <w:p w:rsidR="00823736" w:rsidRDefault="00823736" w:rsidP="00FF3804">
            <w:pPr>
              <w:pStyle w:val="affa"/>
              <w:jc w:val="left"/>
            </w:pPr>
            <w:r>
              <w:t>157,3</w:t>
            </w:r>
          </w:p>
        </w:tc>
      </w:tr>
    </w:tbl>
    <w:p w:rsidR="00522657" w:rsidRDefault="00522657" w:rsidP="00E40D68">
      <w:pPr>
        <w:pStyle w:val="aff7"/>
      </w:pPr>
    </w:p>
    <w:p w:rsidR="00E40D68" w:rsidRDefault="00E40D68" w:rsidP="00E40D68">
      <w:pPr>
        <w:pStyle w:val="aff7"/>
      </w:pPr>
      <w:r>
        <w:lastRenderedPageBreak/>
        <w:t>окончание Таблицы 8</w:t>
      </w:r>
    </w:p>
    <w:tbl>
      <w:tblPr>
        <w:tblStyle w:val="aa"/>
        <w:tblW w:w="0" w:type="auto"/>
        <w:tblLook w:val="04A0"/>
      </w:tblPr>
      <w:tblGrid>
        <w:gridCol w:w="3190"/>
        <w:gridCol w:w="3190"/>
        <w:gridCol w:w="3191"/>
      </w:tblGrid>
      <w:tr w:rsidR="00E40D68" w:rsidTr="00E40D68">
        <w:tc>
          <w:tcPr>
            <w:tcW w:w="3190" w:type="dxa"/>
            <w:tcBorders>
              <w:bottom w:val="double" w:sz="4" w:space="0" w:color="auto"/>
            </w:tcBorders>
          </w:tcPr>
          <w:p w:rsidR="00E40D68" w:rsidRDefault="00E40D68" w:rsidP="00E40D68">
            <w:pPr>
              <w:pStyle w:val="affa"/>
              <w:jc w:val="left"/>
            </w:pPr>
            <w:r>
              <w:t>Наименование величины</w:t>
            </w:r>
          </w:p>
        </w:tc>
        <w:tc>
          <w:tcPr>
            <w:tcW w:w="3190" w:type="dxa"/>
            <w:tcBorders>
              <w:bottom w:val="double" w:sz="4" w:space="0" w:color="auto"/>
            </w:tcBorders>
            <w:vAlign w:val="center"/>
          </w:tcPr>
          <w:p w:rsidR="00E40D68" w:rsidRDefault="00E40D68" w:rsidP="00E40D68">
            <w:pPr>
              <w:pStyle w:val="affa"/>
              <w:jc w:val="center"/>
            </w:pPr>
            <w:r>
              <w:t>Обозначение</w:t>
            </w:r>
          </w:p>
        </w:tc>
        <w:tc>
          <w:tcPr>
            <w:tcW w:w="3191" w:type="dxa"/>
            <w:tcBorders>
              <w:bottom w:val="double" w:sz="4" w:space="0" w:color="auto"/>
            </w:tcBorders>
            <w:vAlign w:val="center"/>
          </w:tcPr>
          <w:p w:rsidR="00E40D68" w:rsidRDefault="00E40D68" w:rsidP="00E40D68">
            <w:pPr>
              <w:pStyle w:val="affa"/>
              <w:jc w:val="left"/>
            </w:pPr>
            <w:r>
              <w:t>Значение</w:t>
            </w:r>
          </w:p>
        </w:tc>
      </w:tr>
      <w:tr w:rsidR="00823736" w:rsidTr="00E40D68">
        <w:tc>
          <w:tcPr>
            <w:tcW w:w="3190" w:type="dxa"/>
            <w:tcBorders>
              <w:top w:val="double" w:sz="4" w:space="0" w:color="auto"/>
            </w:tcBorders>
          </w:tcPr>
          <w:p w:rsidR="00823736" w:rsidRDefault="00623136" w:rsidP="00A904EA">
            <w:pPr>
              <w:pStyle w:val="affa"/>
              <w:jc w:val="left"/>
            </w:pPr>
            <w:r>
              <w:t>Располагаемый теплоперепад Ц</w:t>
            </w:r>
            <w:r w:rsidR="00823736">
              <w:t>НД, кДж/кг</w:t>
            </w:r>
          </w:p>
        </w:tc>
        <w:tc>
          <w:tcPr>
            <w:tcW w:w="3190" w:type="dxa"/>
            <w:tcBorders>
              <w:top w:val="double" w:sz="4" w:space="0" w:color="auto"/>
            </w:tcBorders>
            <w:vAlign w:val="center"/>
          </w:tcPr>
          <w:p w:rsidR="00823736" w:rsidRDefault="00823736" w:rsidP="00A904EA">
            <w:pPr>
              <w:pStyle w:val="affa"/>
              <w:jc w:val="center"/>
            </w:pPr>
            <w:r w:rsidRPr="005E0A67">
              <w:rPr>
                <w:rFonts w:eastAsiaTheme="minorEastAsia" w:cstheme="minorBidi"/>
                <w:position w:val="-12"/>
                <w:szCs w:val="22"/>
              </w:rPr>
              <w:object w:dxaOrig="499" w:dyaOrig="380">
                <v:shape id="_x0000_i1470" type="#_x0000_t75" style="width:25.05pt;height:18.8pt" o:ole="">
                  <v:imagedata r:id="rId891" o:title=""/>
                </v:shape>
                <o:OLEObject Type="Embed" ProgID="Equation.DSMT4" ShapeID="_x0000_i1470" DrawAspect="Content" ObjectID="_1306436838" r:id="rId892"/>
              </w:object>
            </w:r>
          </w:p>
        </w:tc>
        <w:tc>
          <w:tcPr>
            <w:tcW w:w="3191" w:type="dxa"/>
            <w:tcBorders>
              <w:top w:val="double" w:sz="4" w:space="0" w:color="auto"/>
            </w:tcBorders>
            <w:vAlign w:val="center"/>
          </w:tcPr>
          <w:p w:rsidR="00823736" w:rsidRDefault="00823736" w:rsidP="00A904EA">
            <w:pPr>
              <w:pStyle w:val="affa"/>
              <w:jc w:val="left"/>
            </w:pPr>
            <w:r>
              <w:t>766,8</w:t>
            </w:r>
          </w:p>
        </w:tc>
      </w:tr>
      <w:tr w:rsidR="00823736" w:rsidTr="00A904EA">
        <w:tc>
          <w:tcPr>
            <w:tcW w:w="3190" w:type="dxa"/>
          </w:tcPr>
          <w:p w:rsidR="00823736" w:rsidRDefault="00623136" w:rsidP="00A904EA">
            <w:pPr>
              <w:pStyle w:val="affa"/>
              <w:jc w:val="left"/>
            </w:pPr>
            <w:r>
              <w:t>Внутренний относительный КПД Ц</w:t>
            </w:r>
            <w:r w:rsidR="00823736">
              <w:t>НД</w:t>
            </w:r>
          </w:p>
        </w:tc>
        <w:tc>
          <w:tcPr>
            <w:tcW w:w="3190" w:type="dxa"/>
            <w:vAlign w:val="center"/>
          </w:tcPr>
          <w:p w:rsidR="00823736" w:rsidRDefault="00823736" w:rsidP="00A904EA">
            <w:pPr>
              <w:pStyle w:val="affa"/>
              <w:jc w:val="center"/>
            </w:pPr>
            <w:r w:rsidRPr="005E0A67">
              <w:rPr>
                <w:rFonts w:eastAsiaTheme="minorEastAsia" w:cstheme="minorBidi"/>
                <w:position w:val="-12"/>
                <w:szCs w:val="22"/>
              </w:rPr>
              <w:object w:dxaOrig="420" w:dyaOrig="380">
                <v:shape id="_x0000_i1471" type="#_x0000_t75" style="width:21.3pt;height:18.8pt" o:ole="">
                  <v:imagedata r:id="rId893" o:title=""/>
                </v:shape>
                <o:OLEObject Type="Embed" ProgID="Equation.DSMT4" ShapeID="_x0000_i1471" DrawAspect="Content" ObjectID="_1306436839" r:id="rId894"/>
              </w:object>
            </w:r>
          </w:p>
        </w:tc>
        <w:tc>
          <w:tcPr>
            <w:tcW w:w="3191" w:type="dxa"/>
            <w:vAlign w:val="center"/>
          </w:tcPr>
          <w:p w:rsidR="00823736" w:rsidRDefault="00823736" w:rsidP="00A904EA">
            <w:pPr>
              <w:pStyle w:val="affa"/>
              <w:jc w:val="left"/>
            </w:pPr>
            <w:r>
              <w:t>0,865</w:t>
            </w:r>
          </w:p>
        </w:tc>
      </w:tr>
      <w:tr w:rsidR="00823736" w:rsidTr="00A904EA">
        <w:tc>
          <w:tcPr>
            <w:tcW w:w="3190" w:type="dxa"/>
          </w:tcPr>
          <w:p w:rsidR="00823736" w:rsidRDefault="00623136" w:rsidP="00A904EA">
            <w:pPr>
              <w:pStyle w:val="affa"/>
              <w:jc w:val="left"/>
            </w:pPr>
            <w:r>
              <w:t>Использованный теплоперепад Ц</w:t>
            </w:r>
            <w:r w:rsidR="00823736">
              <w:t>НД, кДж/кг</w:t>
            </w:r>
          </w:p>
        </w:tc>
        <w:tc>
          <w:tcPr>
            <w:tcW w:w="3190" w:type="dxa"/>
            <w:vAlign w:val="center"/>
          </w:tcPr>
          <w:p w:rsidR="00823736" w:rsidRDefault="00823736" w:rsidP="00A904EA">
            <w:pPr>
              <w:pStyle w:val="affa"/>
              <w:jc w:val="center"/>
            </w:pPr>
            <w:r w:rsidRPr="005E0A67">
              <w:rPr>
                <w:rFonts w:eastAsiaTheme="minorEastAsia" w:cstheme="minorBidi"/>
                <w:position w:val="-12"/>
                <w:szCs w:val="22"/>
              </w:rPr>
              <w:object w:dxaOrig="499" w:dyaOrig="380">
                <v:shape id="_x0000_i1472" type="#_x0000_t75" style="width:25.05pt;height:18.8pt" o:ole="">
                  <v:imagedata r:id="rId895" o:title=""/>
                </v:shape>
                <o:OLEObject Type="Embed" ProgID="Equation.DSMT4" ShapeID="_x0000_i1472" DrawAspect="Content" ObjectID="_1306436840" r:id="rId896"/>
              </w:object>
            </w:r>
          </w:p>
        </w:tc>
        <w:tc>
          <w:tcPr>
            <w:tcW w:w="3191" w:type="dxa"/>
            <w:vAlign w:val="center"/>
          </w:tcPr>
          <w:p w:rsidR="00823736" w:rsidRDefault="00823736" w:rsidP="00823736">
            <w:pPr>
              <w:pStyle w:val="affa"/>
              <w:jc w:val="left"/>
            </w:pPr>
            <w:r>
              <w:t>663,3</w:t>
            </w:r>
          </w:p>
        </w:tc>
      </w:tr>
      <w:tr w:rsidR="00823736" w:rsidTr="00A904EA">
        <w:tc>
          <w:tcPr>
            <w:tcW w:w="3190" w:type="dxa"/>
          </w:tcPr>
          <w:p w:rsidR="00823736" w:rsidRDefault="00823736" w:rsidP="00A904EA">
            <w:pPr>
              <w:pStyle w:val="affa"/>
              <w:jc w:val="left"/>
            </w:pPr>
            <w:r>
              <w:t>Внутренняя мощность паровой турбины, кВт</w:t>
            </w:r>
          </w:p>
        </w:tc>
        <w:tc>
          <w:tcPr>
            <w:tcW w:w="3190" w:type="dxa"/>
            <w:vAlign w:val="center"/>
          </w:tcPr>
          <w:p w:rsidR="00823736" w:rsidRDefault="00823736" w:rsidP="00A904EA">
            <w:pPr>
              <w:pStyle w:val="affa"/>
              <w:jc w:val="center"/>
            </w:pPr>
            <w:r w:rsidRPr="005E0A67">
              <w:rPr>
                <w:rFonts w:eastAsiaTheme="minorEastAsia" w:cstheme="minorBidi"/>
                <w:position w:val="-12"/>
                <w:szCs w:val="22"/>
              </w:rPr>
              <w:object w:dxaOrig="480" w:dyaOrig="380">
                <v:shape id="_x0000_i1473" type="#_x0000_t75" style="width:23.8pt;height:18.8pt" o:ole="">
                  <v:imagedata r:id="rId897" o:title=""/>
                </v:shape>
                <o:OLEObject Type="Embed" ProgID="Equation.DSMT4" ShapeID="_x0000_i1473" DrawAspect="Content" ObjectID="_1306436841" r:id="rId898"/>
              </w:object>
            </w:r>
          </w:p>
        </w:tc>
        <w:tc>
          <w:tcPr>
            <w:tcW w:w="3191" w:type="dxa"/>
            <w:vAlign w:val="center"/>
          </w:tcPr>
          <w:p w:rsidR="00823736" w:rsidRDefault="00994B7A" w:rsidP="00A904EA">
            <w:pPr>
              <w:pStyle w:val="affa"/>
              <w:jc w:val="left"/>
            </w:pPr>
            <w:r>
              <w:t>188321,4</w:t>
            </w:r>
          </w:p>
        </w:tc>
      </w:tr>
      <w:tr w:rsidR="00623136" w:rsidTr="00A904EA">
        <w:tc>
          <w:tcPr>
            <w:tcW w:w="3190" w:type="dxa"/>
          </w:tcPr>
          <w:p w:rsidR="00623136" w:rsidRDefault="00623136" w:rsidP="00623136">
            <w:pPr>
              <w:pStyle w:val="affa"/>
              <w:jc w:val="left"/>
            </w:pPr>
            <w:r>
              <w:t>Располагаемая мощность паровой турбины, кВт</w:t>
            </w:r>
          </w:p>
        </w:tc>
        <w:tc>
          <w:tcPr>
            <w:tcW w:w="3190" w:type="dxa"/>
            <w:vAlign w:val="center"/>
          </w:tcPr>
          <w:p w:rsidR="00623136" w:rsidRDefault="00623136" w:rsidP="00623136">
            <w:pPr>
              <w:pStyle w:val="affa"/>
              <w:jc w:val="center"/>
            </w:pPr>
            <w:r w:rsidRPr="005E0A67">
              <w:rPr>
                <w:rFonts w:eastAsiaTheme="minorEastAsia" w:cstheme="minorBidi"/>
                <w:position w:val="-12"/>
                <w:szCs w:val="22"/>
              </w:rPr>
              <w:object w:dxaOrig="480" w:dyaOrig="380">
                <v:shape id="_x0000_i1474" type="#_x0000_t75" style="width:23.8pt;height:18.8pt" o:ole="">
                  <v:imagedata r:id="rId899" o:title=""/>
                </v:shape>
                <o:OLEObject Type="Embed" ProgID="Equation.DSMT4" ShapeID="_x0000_i1474" DrawAspect="Content" ObjectID="_1306436842" r:id="rId900"/>
              </w:object>
            </w:r>
          </w:p>
        </w:tc>
        <w:tc>
          <w:tcPr>
            <w:tcW w:w="3191" w:type="dxa"/>
            <w:vAlign w:val="center"/>
          </w:tcPr>
          <w:p w:rsidR="00623136" w:rsidRDefault="00623136" w:rsidP="00623136">
            <w:pPr>
              <w:pStyle w:val="affa"/>
              <w:jc w:val="left"/>
            </w:pPr>
            <w:r>
              <w:t>213267,5</w:t>
            </w:r>
          </w:p>
        </w:tc>
      </w:tr>
      <w:tr w:rsidR="00823736" w:rsidTr="00A904EA">
        <w:tc>
          <w:tcPr>
            <w:tcW w:w="3190" w:type="dxa"/>
          </w:tcPr>
          <w:p w:rsidR="00823736" w:rsidRDefault="00994B7A" w:rsidP="00A904EA">
            <w:pPr>
              <w:pStyle w:val="affa"/>
              <w:jc w:val="left"/>
            </w:pPr>
            <w:r>
              <w:t>Внутренний относительный КПД турбины</w:t>
            </w:r>
          </w:p>
        </w:tc>
        <w:tc>
          <w:tcPr>
            <w:tcW w:w="3190" w:type="dxa"/>
            <w:vAlign w:val="center"/>
          </w:tcPr>
          <w:p w:rsidR="00823736" w:rsidRDefault="00994B7A" w:rsidP="00A904EA">
            <w:pPr>
              <w:pStyle w:val="affa"/>
              <w:jc w:val="center"/>
            </w:pPr>
            <w:r w:rsidRPr="005E0A67">
              <w:rPr>
                <w:rFonts w:eastAsiaTheme="minorEastAsia" w:cstheme="minorBidi"/>
                <w:position w:val="-12"/>
                <w:szCs w:val="22"/>
              </w:rPr>
              <w:object w:dxaOrig="420" w:dyaOrig="380">
                <v:shape id="_x0000_i1475" type="#_x0000_t75" style="width:21.3pt;height:18.8pt" o:ole="">
                  <v:imagedata r:id="rId901" o:title=""/>
                </v:shape>
                <o:OLEObject Type="Embed" ProgID="Equation.DSMT4" ShapeID="_x0000_i1475" DrawAspect="Content" ObjectID="_1306436843" r:id="rId902"/>
              </w:object>
            </w:r>
          </w:p>
        </w:tc>
        <w:tc>
          <w:tcPr>
            <w:tcW w:w="3191" w:type="dxa"/>
            <w:vAlign w:val="center"/>
          </w:tcPr>
          <w:p w:rsidR="00823736" w:rsidRDefault="00994B7A" w:rsidP="00A904EA">
            <w:pPr>
              <w:pStyle w:val="affa"/>
              <w:jc w:val="left"/>
            </w:pPr>
            <w:r>
              <w:t>0,883</w:t>
            </w:r>
          </w:p>
        </w:tc>
      </w:tr>
    </w:tbl>
    <w:p w:rsidR="00AA02D1" w:rsidRDefault="00AA02D1" w:rsidP="00AA02D1">
      <w:pPr>
        <w:rPr>
          <w:szCs w:val="28"/>
        </w:rPr>
      </w:pPr>
    </w:p>
    <w:p w:rsidR="00A904EA" w:rsidRDefault="00C25A16" w:rsidP="00D91BE8">
      <w:r>
        <w:t>2</w:t>
      </w:r>
      <w:r w:rsidR="00A904EA">
        <w:t>.</w:t>
      </w:r>
      <w:r>
        <w:t>5</w:t>
      </w:r>
      <w:r w:rsidR="00A904EA">
        <w:t xml:space="preserve"> Детальный расчет ступеней ГТ</w:t>
      </w:r>
    </w:p>
    <w:p w:rsidR="009169D1" w:rsidRDefault="009169D1" w:rsidP="00D91BE8"/>
    <w:p w:rsidR="007F5AA9" w:rsidRDefault="00A94349" w:rsidP="00D91BE8">
      <w:r>
        <w:t>Ниже изложена методика расчета</w:t>
      </w:r>
      <w:r w:rsidR="009169D1">
        <w:t xml:space="preserve"> ступени газовой турбины</w:t>
      </w:r>
      <w:r>
        <w:t>, а текст пр</w:t>
      </w:r>
      <w:r w:rsidR="00A31E8F">
        <w:t>ограммы  приведен в ПРИЛОЖЕНИИ А</w:t>
      </w:r>
      <w:r>
        <w:t xml:space="preserve">, листинг </w:t>
      </w:r>
      <w:r w:rsidR="00A31E8F">
        <w:t>А.5</w:t>
      </w:r>
      <w:r>
        <w:t>.</w:t>
      </w:r>
    </w:p>
    <w:p w:rsidR="00A904EA" w:rsidRDefault="00A904EA" w:rsidP="00D91BE8"/>
    <w:p w:rsidR="00960451" w:rsidRDefault="00960451" w:rsidP="00D91BE8">
      <w:r>
        <w:t>Для расчета любой ступени газовой турбины необходимыми исходными данными принимаемыми, либо полученными из расчета тепловой схемы, являются:</w:t>
      </w:r>
    </w:p>
    <w:p w:rsidR="00960451" w:rsidRDefault="00960451" w:rsidP="00337168">
      <w:pPr>
        <w:pStyle w:val="ab"/>
        <w:numPr>
          <w:ilvl w:val="0"/>
          <w:numId w:val="18"/>
        </w:numPr>
      </w:pPr>
      <w:r>
        <w:t>расход газа на турбину,</w:t>
      </w:r>
      <w:r w:rsidR="00E9403B" w:rsidRPr="00E9403B">
        <w:t xml:space="preserve"> </w:t>
      </w:r>
      <w:r w:rsidR="00E9403B">
        <w:t>кг/с,</w:t>
      </w:r>
      <w:r>
        <w:t xml:space="preserve"> </w:t>
      </w:r>
      <w:r w:rsidR="00DC3038" w:rsidRPr="00EE2930">
        <w:rPr>
          <w:position w:val="-12"/>
        </w:rPr>
        <w:object w:dxaOrig="1260" w:dyaOrig="360">
          <v:shape id="_x0000_i1476" type="#_x0000_t75" style="width:63.25pt;height:18.15pt" o:ole="">
            <v:imagedata r:id="rId903" o:title=""/>
          </v:shape>
          <o:OLEObject Type="Embed" ProgID="Equation.DSMT4" ShapeID="_x0000_i1476" DrawAspect="Content" ObjectID="_1306436844" r:id="rId904"/>
        </w:object>
      </w:r>
      <w:r>
        <w:t>;</w:t>
      </w:r>
    </w:p>
    <w:p w:rsidR="00DD302C" w:rsidRDefault="00960451" w:rsidP="00337168">
      <w:pPr>
        <w:pStyle w:val="ab"/>
        <w:numPr>
          <w:ilvl w:val="0"/>
          <w:numId w:val="18"/>
        </w:numPr>
      </w:pPr>
      <w:r>
        <w:t>давление газа перед турбиной,</w:t>
      </w:r>
      <w:r w:rsidR="00E9403B" w:rsidRPr="00E9403B">
        <w:t xml:space="preserve"> </w:t>
      </w:r>
      <w:r w:rsidR="00E9403B">
        <w:t>МПа,</w:t>
      </w:r>
      <w:r>
        <w:t xml:space="preserve"> </w:t>
      </w:r>
      <w:r w:rsidRPr="00EE2930">
        <w:rPr>
          <w:position w:val="-12"/>
        </w:rPr>
        <w:object w:dxaOrig="940" w:dyaOrig="360">
          <v:shape id="_x0000_i1477" type="#_x0000_t75" style="width:46.95pt;height:18.15pt" o:ole="">
            <v:imagedata r:id="rId905" o:title=""/>
          </v:shape>
          <o:OLEObject Type="Embed" ProgID="Equation.DSMT4" ShapeID="_x0000_i1477" DrawAspect="Content" ObjectID="_1306436845" r:id="rId906"/>
        </w:object>
      </w:r>
      <w:r>
        <w:t>;</w:t>
      </w:r>
    </w:p>
    <w:p w:rsidR="00960451" w:rsidRDefault="00960451" w:rsidP="00337168">
      <w:pPr>
        <w:pStyle w:val="ab"/>
        <w:numPr>
          <w:ilvl w:val="0"/>
          <w:numId w:val="18"/>
        </w:numPr>
      </w:pPr>
      <w:r>
        <w:t>температура газа перед турбиной,</w:t>
      </w:r>
      <w:r w:rsidR="00E9403B" w:rsidRPr="00E9403B">
        <w:rPr>
          <w:rFonts w:cs="Times New Roman"/>
        </w:rPr>
        <w:t xml:space="preserve"> </w:t>
      </w:r>
      <w:r w:rsidR="00E9403B">
        <w:rPr>
          <w:rFonts w:cs="Times New Roman"/>
        </w:rPr>
        <w:t>˚</w:t>
      </w:r>
      <w:r w:rsidR="00E9403B">
        <w:t>С,</w:t>
      </w:r>
      <w:r>
        <w:t xml:space="preserve"> </w:t>
      </w:r>
      <w:r w:rsidRPr="00EE2930">
        <w:rPr>
          <w:position w:val="-12"/>
        </w:rPr>
        <w:object w:dxaOrig="999" w:dyaOrig="360">
          <v:shape id="_x0000_i1478" type="#_x0000_t75" style="width:50.1pt;height:18.15pt" o:ole="">
            <v:imagedata r:id="rId907" o:title=""/>
          </v:shape>
          <o:OLEObject Type="Embed" ProgID="Equation.DSMT4" ShapeID="_x0000_i1478" DrawAspect="Content" ObjectID="_1306436846" r:id="rId908"/>
        </w:object>
      </w:r>
      <w:r>
        <w:t>;</w:t>
      </w:r>
    </w:p>
    <w:p w:rsidR="00960451" w:rsidRDefault="00960451" w:rsidP="00337168">
      <w:pPr>
        <w:pStyle w:val="ab"/>
        <w:numPr>
          <w:ilvl w:val="0"/>
          <w:numId w:val="18"/>
        </w:numPr>
      </w:pPr>
      <w:r>
        <w:t>частота вращения</w:t>
      </w:r>
      <w:r w:rsidR="00D34D12">
        <w:t>,</w:t>
      </w:r>
      <w:r w:rsidR="00E9403B" w:rsidRPr="00E9403B">
        <w:t xml:space="preserve"> </w:t>
      </w:r>
      <w:r w:rsidR="00E9403B">
        <w:t>с</w:t>
      </w:r>
      <w:r w:rsidR="00E9403B">
        <w:rPr>
          <w:vertAlign w:val="superscript"/>
        </w:rPr>
        <w:t>-1</w:t>
      </w:r>
      <w:r w:rsidR="00E9403B">
        <w:t>,</w:t>
      </w:r>
      <w:r>
        <w:t xml:space="preserve"> </w:t>
      </w:r>
      <w:r w:rsidRPr="00960451">
        <w:rPr>
          <w:position w:val="-6"/>
        </w:rPr>
        <w:object w:dxaOrig="680" w:dyaOrig="279">
          <v:shape id="_x0000_i1479" type="#_x0000_t75" style="width:33.8pt;height:14.4pt" o:ole="">
            <v:imagedata r:id="rId909" o:title=""/>
          </v:shape>
          <o:OLEObject Type="Embed" ProgID="Equation.DSMT4" ShapeID="_x0000_i1479" DrawAspect="Content" ObjectID="_1306436847" r:id="rId910"/>
        </w:object>
      </w:r>
      <w:r>
        <w:t>;</w:t>
      </w:r>
    </w:p>
    <w:p w:rsidR="00960451" w:rsidRDefault="00960451" w:rsidP="00337168">
      <w:pPr>
        <w:pStyle w:val="ab"/>
        <w:numPr>
          <w:ilvl w:val="0"/>
          <w:numId w:val="18"/>
        </w:numPr>
      </w:pPr>
      <w:r>
        <w:t>корневой диаметр</w:t>
      </w:r>
      <w:r w:rsidR="00D34D12">
        <w:t>,</w:t>
      </w:r>
      <w:r w:rsidR="00E9403B" w:rsidRPr="00E9403B">
        <w:t xml:space="preserve"> </w:t>
      </w:r>
      <w:r w:rsidR="00E9403B">
        <w:t>м,</w:t>
      </w:r>
      <w:r>
        <w:t xml:space="preserve"> </w:t>
      </w:r>
      <w:r w:rsidRPr="00EE2930">
        <w:rPr>
          <w:position w:val="-12"/>
        </w:rPr>
        <w:object w:dxaOrig="820" w:dyaOrig="360">
          <v:shape id="_x0000_i1480" type="#_x0000_t75" style="width:41.3pt;height:18.15pt" o:ole="">
            <v:imagedata r:id="rId911" o:title=""/>
          </v:shape>
          <o:OLEObject Type="Embed" ProgID="Equation.DSMT4" ShapeID="_x0000_i1480" DrawAspect="Content" ObjectID="_1306436848" r:id="rId912"/>
        </w:object>
      </w:r>
      <w:r>
        <w:t>;</w:t>
      </w:r>
    </w:p>
    <w:p w:rsidR="00960451" w:rsidRDefault="00D34D12" w:rsidP="00337168">
      <w:pPr>
        <w:pStyle w:val="ab"/>
        <w:numPr>
          <w:ilvl w:val="0"/>
          <w:numId w:val="18"/>
        </w:numPr>
      </w:pPr>
      <w:r>
        <w:t>эффективный угол сопловой решетки,</w:t>
      </w:r>
      <w:r w:rsidR="00E9403B" w:rsidRPr="00E9403B">
        <w:rPr>
          <w:rFonts w:cs="Times New Roman"/>
        </w:rPr>
        <w:t xml:space="preserve"> </w:t>
      </w:r>
      <w:r w:rsidR="00E9403B">
        <w:rPr>
          <w:rFonts w:cs="Times New Roman"/>
        </w:rPr>
        <w:t>˚,</w:t>
      </w:r>
      <w:r>
        <w:t xml:space="preserve"> </w:t>
      </w:r>
      <w:r w:rsidR="00623136" w:rsidRPr="00D34D12">
        <w:rPr>
          <w:position w:val="-14"/>
        </w:rPr>
        <w:object w:dxaOrig="920" w:dyaOrig="380">
          <v:shape id="_x0000_i1481" type="#_x0000_t75" style="width:46.35pt;height:18.8pt" o:ole="">
            <v:imagedata r:id="rId913" o:title=""/>
          </v:shape>
          <o:OLEObject Type="Embed" ProgID="Equation.DSMT4" ShapeID="_x0000_i1481" DrawAspect="Content" ObjectID="_1306436849" r:id="rId914"/>
        </w:object>
      </w:r>
      <w:r>
        <w:t>;</w:t>
      </w:r>
    </w:p>
    <w:p w:rsidR="00D34D12" w:rsidRDefault="00E9403B" w:rsidP="00337168">
      <w:pPr>
        <w:pStyle w:val="ab"/>
        <w:numPr>
          <w:ilvl w:val="0"/>
          <w:numId w:val="18"/>
        </w:numPr>
      </w:pPr>
      <w:r>
        <w:t>п</w:t>
      </w:r>
      <w:r w:rsidR="00D34D12">
        <w:t>лощадь зазора диафрагменного уплотнения,</w:t>
      </w:r>
      <w:r w:rsidRPr="00E9403B">
        <w:t xml:space="preserve"> </w:t>
      </w:r>
      <w:r>
        <w:t>м</w:t>
      </w:r>
      <w:r>
        <w:rPr>
          <w:vertAlign w:val="superscript"/>
        </w:rPr>
        <w:t>2</w:t>
      </w:r>
      <w:r>
        <w:t>,</w:t>
      </w:r>
      <w:r w:rsidR="00D34D12">
        <w:t xml:space="preserve"> </w:t>
      </w:r>
      <w:r w:rsidR="00D34D12" w:rsidRPr="00D34D12">
        <w:rPr>
          <w:position w:val="-14"/>
        </w:rPr>
        <w:object w:dxaOrig="1359" w:dyaOrig="380">
          <v:shape id="_x0000_i1482" type="#_x0000_t75" style="width:68.25pt;height:18.8pt" o:ole="">
            <v:imagedata r:id="rId915" o:title=""/>
          </v:shape>
          <o:OLEObject Type="Embed" ProgID="Equation.DSMT4" ShapeID="_x0000_i1482" DrawAspect="Content" ObjectID="_1306436850" r:id="rId916"/>
        </w:object>
      </w:r>
      <w:r w:rsidR="00D34D12">
        <w:t>;</w:t>
      </w:r>
    </w:p>
    <w:p w:rsidR="00E9403B" w:rsidRDefault="00E9403B" w:rsidP="00337168">
      <w:pPr>
        <w:pStyle w:val="ab"/>
        <w:numPr>
          <w:ilvl w:val="0"/>
          <w:numId w:val="18"/>
        </w:numPr>
      </w:pPr>
      <w:r>
        <w:t xml:space="preserve">располагаемый теплоперепад газовой турбины, кДж/кг, </w:t>
      </w:r>
      <w:r w:rsidRPr="00E9403B">
        <w:rPr>
          <w:position w:val="-12"/>
        </w:rPr>
        <w:object w:dxaOrig="1300" w:dyaOrig="380">
          <v:shape id="_x0000_i1483" type="#_x0000_t75" style="width:65.1pt;height:18.8pt" o:ole="">
            <v:imagedata r:id="rId917" o:title=""/>
          </v:shape>
          <o:OLEObject Type="Embed" ProgID="Equation.DSMT4" ShapeID="_x0000_i1483" DrawAspect="Content" ObjectID="_1306436851" r:id="rId918"/>
        </w:object>
      </w:r>
      <w:r>
        <w:t>;</w:t>
      </w:r>
    </w:p>
    <w:p w:rsidR="00E9403B" w:rsidRDefault="00E9403B" w:rsidP="00337168">
      <w:pPr>
        <w:pStyle w:val="ab"/>
        <w:numPr>
          <w:ilvl w:val="0"/>
          <w:numId w:val="18"/>
        </w:numPr>
      </w:pPr>
      <w:r>
        <w:t xml:space="preserve">число ступеней в газовой турбине, </w:t>
      </w:r>
      <w:r w:rsidRPr="00E9403B">
        <w:rPr>
          <w:position w:val="-12"/>
        </w:rPr>
        <w:object w:dxaOrig="740" w:dyaOrig="380">
          <v:shape id="_x0000_i1484" type="#_x0000_t75" style="width:36.95pt;height:18.8pt" o:ole="">
            <v:imagedata r:id="rId919" o:title=""/>
          </v:shape>
          <o:OLEObject Type="Embed" ProgID="Equation.DSMT4" ShapeID="_x0000_i1484" DrawAspect="Content" ObjectID="_1306436852" r:id="rId920"/>
        </w:object>
      </w:r>
      <w:r>
        <w:t xml:space="preserve">; </w:t>
      </w:r>
    </w:p>
    <w:p w:rsidR="00DC3038" w:rsidRDefault="00DC3038" w:rsidP="00DC3038"/>
    <w:p w:rsidR="00DC3038" w:rsidRDefault="00DC3038" w:rsidP="00DC3038">
      <w:r>
        <w:t>Расчет производится в следующей последовательности.</w:t>
      </w:r>
    </w:p>
    <w:p w:rsidR="00DC3038" w:rsidRDefault="00DC3038" w:rsidP="00DC3038"/>
    <w:p w:rsidR="00DC3038" w:rsidRDefault="00DC3038" w:rsidP="00522657">
      <w:r>
        <w:t xml:space="preserve">На первом этапе принимаем высоту сопловых лопаток </w:t>
      </w:r>
      <w:r w:rsidRPr="00DC3038">
        <w:rPr>
          <w:position w:val="-12"/>
        </w:rPr>
        <w:object w:dxaOrig="720" w:dyaOrig="360">
          <v:shape id="_x0000_i1485" type="#_x0000_t75" style="width:36.3pt;height:18.15pt" o:ole="">
            <v:imagedata r:id="rId921" o:title=""/>
          </v:shape>
          <o:OLEObject Type="Embed" ProgID="Equation.DSMT4" ShapeID="_x0000_i1485" DrawAspect="Content" ObjectID="_1306436853" r:id="rId922"/>
        </w:object>
      </w:r>
      <w:r>
        <w:t xml:space="preserve"> м, по ней находим высоту рабочих лопаток</w:t>
      </w:r>
      <w:r w:rsidR="00946AFD">
        <w:t>, м</w:t>
      </w:r>
      <w:r>
        <w:t>:</w:t>
      </w:r>
    </w:p>
    <w:p w:rsidR="00DC3038" w:rsidRDefault="00DC3038" w:rsidP="00DC3038"/>
    <w:p w:rsidR="00DC3038" w:rsidRDefault="00DC3038" w:rsidP="00DC3038">
      <w:r>
        <w:tab/>
      </w:r>
      <w:r w:rsidRPr="00DC3038">
        <w:rPr>
          <w:position w:val="-12"/>
        </w:rPr>
        <w:object w:dxaOrig="1020" w:dyaOrig="360">
          <v:shape id="_x0000_i1486" type="#_x0000_t75" style="width:50.7pt;height:18.15pt" o:ole="">
            <v:imagedata r:id="rId923" o:title=""/>
          </v:shape>
          <o:OLEObject Type="Embed" ProgID="Equation.DSMT4" ShapeID="_x0000_i1486" DrawAspect="Content" ObjectID="_1306436854" r:id="rId924"/>
        </w:object>
      </w:r>
      <w:r>
        <w:t>,</w:t>
      </w:r>
      <w:r>
        <w:tab/>
        <w:t>(</w:t>
      </w:r>
      <w:r w:rsidR="00CE4766">
        <w:t>113</w:t>
      </w:r>
      <w:r>
        <w:t>)</w:t>
      </w:r>
    </w:p>
    <w:p w:rsidR="00DC3038" w:rsidRDefault="00DC3038" w:rsidP="00DC3038"/>
    <w:p w:rsidR="00DC3038" w:rsidRDefault="00DC3038" w:rsidP="00DC3038">
      <w:pPr>
        <w:pStyle w:val="aff7"/>
      </w:pPr>
      <w:r>
        <w:t>где</w:t>
      </w:r>
      <w:r>
        <w:tab/>
      </w:r>
      <w:r w:rsidRPr="008A0C28">
        <w:rPr>
          <w:position w:val="-4"/>
        </w:rPr>
        <w:object w:dxaOrig="220" w:dyaOrig="260">
          <v:shape id="_x0000_i1487" type="#_x0000_t75" style="width:11.25pt;height:12.5pt" o:ole="">
            <v:imagedata r:id="rId925" o:title=""/>
          </v:shape>
          <o:OLEObject Type="Embed" ProgID="Equation.DSMT4" ShapeID="_x0000_i1487" DrawAspect="Content" ObjectID="_1306436855" r:id="rId926"/>
        </w:object>
      </w:r>
      <w:r>
        <w:t xml:space="preserve"> - перекрыша,</w:t>
      </w:r>
      <w:r w:rsidR="00946AFD">
        <w:t xml:space="preserve"> м,</w:t>
      </w:r>
      <w:r w:rsidR="00623136">
        <w:t xml:space="preserve"> принимается в зависимости от высоты сопловых лопаток</w:t>
      </w:r>
      <w:r>
        <w:t xml:space="preserve"> </w:t>
      </w:r>
      <w:r w:rsidRPr="00DC3038">
        <w:t>[</w:t>
      </w:r>
      <w:r w:rsidR="00623136">
        <w:t>21</w:t>
      </w:r>
      <w:r w:rsidRPr="00DC3038">
        <w:t>]</w:t>
      </w:r>
      <w:r w:rsidR="00946AFD">
        <w:t>;</w:t>
      </w:r>
    </w:p>
    <w:p w:rsidR="00946AFD" w:rsidRDefault="00946AFD" w:rsidP="00DC3038">
      <w:pPr>
        <w:pStyle w:val="aff7"/>
      </w:pPr>
    </w:p>
    <w:p w:rsidR="00946AFD" w:rsidRDefault="00946AFD" w:rsidP="00946AFD">
      <w:r>
        <w:t>Средний диаметр ступени, м:</w:t>
      </w:r>
    </w:p>
    <w:p w:rsidR="00946AFD" w:rsidRDefault="00946AFD" w:rsidP="00946AFD"/>
    <w:p w:rsidR="00946AFD" w:rsidRDefault="00946AFD" w:rsidP="00946AFD">
      <w:r>
        <w:tab/>
      </w:r>
      <w:r w:rsidRPr="00946AFD">
        <w:rPr>
          <w:position w:val="-14"/>
        </w:rPr>
        <w:object w:dxaOrig="1180" w:dyaOrig="380">
          <v:shape id="_x0000_i1488" type="#_x0000_t75" style="width:59.5pt;height:18.8pt" o:ole="">
            <v:imagedata r:id="rId927" o:title=""/>
          </v:shape>
          <o:OLEObject Type="Embed" ProgID="Equation.DSMT4" ShapeID="_x0000_i1488" DrawAspect="Content" ObjectID="_1306436856" r:id="rId928"/>
        </w:object>
      </w:r>
      <w:r w:rsidR="00CE4766">
        <w:tab/>
        <w:t>(114</w:t>
      </w:r>
      <w:r>
        <w:t>)</w:t>
      </w:r>
    </w:p>
    <w:p w:rsidR="00946AFD" w:rsidRDefault="00946AFD" w:rsidP="00946AFD"/>
    <w:p w:rsidR="00946AFD" w:rsidRDefault="00946AFD" w:rsidP="00946AFD">
      <w:r>
        <w:t>Степень реактивности ступени:</w:t>
      </w:r>
    </w:p>
    <w:p w:rsidR="00946AFD" w:rsidRDefault="00946AFD" w:rsidP="00946AFD"/>
    <w:p w:rsidR="00946AFD" w:rsidRDefault="00946AFD" w:rsidP="00946AFD">
      <w:r>
        <w:tab/>
      </w:r>
      <w:r w:rsidRPr="00946AFD">
        <w:rPr>
          <w:position w:val="-34"/>
        </w:rPr>
        <w:object w:dxaOrig="2400" w:dyaOrig="859">
          <v:shape id="_x0000_i1489" type="#_x0000_t75" style="width:120.2pt;height:42.55pt" o:ole="">
            <v:imagedata r:id="rId929" o:title=""/>
          </v:shape>
          <o:OLEObject Type="Embed" ProgID="Equation.DSMT4" ShapeID="_x0000_i1489" DrawAspect="Content" ObjectID="_1306436857" r:id="rId930"/>
        </w:object>
      </w:r>
      <w:r>
        <w:t>,</w:t>
      </w:r>
      <w:r>
        <w:tab/>
        <w:t>(</w:t>
      </w:r>
      <w:r w:rsidR="00CE4766">
        <w:t>115</w:t>
      </w:r>
      <w:r>
        <w:t>)</w:t>
      </w:r>
    </w:p>
    <w:p w:rsidR="00946AFD" w:rsidRDefault="00946AFD" w:rsidP="00946AFD"/>
    <w:p w:rsidR="00946AFD" w:rsidRDefault="00946AFD" w:rsidP="00946AFD">
      <w:pPr>
        <w:pStyle w:val="aff7"/>
      </w:pPr>
      <w:r>
        <w:t>где</w:t>
      </w:r>
      <w:r>
        <w:tab/>
      </w:r>
      <w:r w:rsidRPr="008A0C28">
        <w:rPr>
          <w:position w:val="-12"/>
        </w:rPr>
        <w:object w:dxaOrig="300" w:dyaOrig="360">
          <v:shape id="_x0000_i1490" type="#_x0000_t75" style="width:15.05pt;height:18.15pt" o:ole="">
            <v:imagedata r:id="rId931" o:title=""/>
          </v:shape>
          <o:OLEObject Type="Embed" ProgID="Equation.DSMT4" ShapeID="_x0000_i1490" DrawAspect="Content" ObjectID="_1306436858" r:id="rId932"/>
        </w:object>
      </w:r>
      <w:r>
        <w:t xml:space="preserve"> - степень реактивности в корневом сечении, принимается по </w:t>
      </w:r>
      <w:r w:rsidRPr="00946AFD">
        <w:t>[</w:t>
      </w:r>
      <w:r w:rsidR="00853E4E" w:rsidRPr="00853E4E">
        <w:t>21</w:t>
      </w:r>
      <w:r w:rsidRPr="00946AFD">
        <w:t>]</w:t>
      </w:r>
      <w:r>
        <w:t xml:space="preserve">, </w:t>
      </w:r>
      <w:r w:rsidRPr="008A0C28">
        <w:rPr>
          <w:position w:val="-12"/>
        </w:rPr>
        <w:object w:dxaOrig="999" w:dyaOrig="360">
          <v:shape id="_x0000_i1491" type="#_x0000_t75" style="width:50.1pt;height:18.15pt" o:ole="">
            <v:imagedata r:id="rId933" o:title=""/>
          </v:shape>
          <o:OLEObject Type="Embed" ProgID="Equation.DSMT4" ShapeID="_x0000_i1491" DrawAspect="Content" ObjectID="_1306436859" r:id="rId934"/>
        </w:object>
      </w:r>
      <w:r>
        <w:t>;</w:t>
      </w:r>
    </w:p>
    <w:p w:rsidR="00946AFD" w:rsidRDefault="00946AFD" w:rsidP="00946AFD">
      <w:pPr>
        <w:pStyle w:val="aff7"/>
      </w:pPr>
    </w:p>
    <w:p w:rsidR="00946AFD" w:rsidRDefault="00946AFD" w:rsidP="00946AFD">
      <w:r>
        <w:t>Оптимальное соотношение:</w:t>
      </w:r>
    </w:p>
    <w:p w:rsidR="00946AFD" w:rsidRDefault="00946AFD" w:rsidP="00946AFD"/>
    <w:p w:rsidR="00946AFD" w:rsidRDefault="00946AFD" w:rsidP="00946AFD">
      <w:r>
        <w:tab/>
      </w:r>
      <w:r w:rsidR="00623136" w:rsidRPr="00A32CB2">
        <w:rPr>
          <w:position w:val="-34"/>
        </w:rPr>
        <w:object w:dxaOrig="2400" w:dyaOrig="820">
          <v:shape id="_x0000_i1492" type="#_x0000_t75" style="width:120.2pt;height:41.3pt" o:ole="">
            <v:imagedata r:id="rId935" o:title=""/>
          </v:shape>
          <o:OLEObject Type="Embed" ProgID="Equation.DSMT4" ShapeID="_x0000_i1492" DrawAspect="Content" ObjectID="_1306436860" r:id="rId936"/>
        </w:object>
      </w:r>
      <w:r>
        <w:tab/>
        <w:t>(</w:t>
      </w:r>
      <w:r w:rsidR="00CE4766">
        <w:t>116</w:t>
      </w:r>
      <w:r>
        <w:t>)</w:t>
      </w:r>
    </w:p>
    <w:p w:rsidR="00946AFD" w:rsidRDefault="00946AFD" w:rsidP="00946AFD"/>
    <w:p w:rsidR="00825DD7" w:rsidRDefault="00946AFD" w:rsidP="00946AFD">
      <w:pPr>
        <w:pStyle w:val="aff7"/>
      </w:pPr>
      <w:r>
        <w:t>где</w:t>
      </w:r>
      <w:r>
        <w:tab/>
      </w:r>
      <w:r w:rsidRPr="008A0C28">
        <w:rPr>
          <w:position w:val="-10"/>
        </w:rPr>
        <w:object w:dxaOrig="220" w:dyaOrig="260">
          <v:shape id="_x0000_i1493" type="#_x0000_t75" style="width:11.25pt;height:12.5pt" o:ole="">
            <v:imagedata r:id="rId937" o:title=""/>
          </v:shape>
          <o:OLEObject Type="Embed" ProgID="Equation.DSMT4" ShapeID="_x0000_i1493" DrawAspect="Content" ObjectID="_1306436861" r:id="rId938"/>
        </w:object>
      </w:r>
      <w:r>
        <w:t xml:space="preserve"> -</w:t>
      </w:r>
      <w:r w:rsidR="00825DD7">
        <w:t xml:space="preserve"> коэффициент скорости сопловой решетки по </w:t>
      </w:r>
      <w:r w:rsidR="00825DD7" w:rsidRPr="00825DD7">
        <w:t>[</w:t>
      </w:r>
      <w:r w:rsidR="00623136">
        <w:t>21</w:t>
      </w:r>
      <w:r w:rsidR="00825DD7" w:rsidRPr="00825DD7">
        <w:t>]</w:t>
      </w:r>
      <w:r w:rsidR="00825DD7">
        <w:t>;</w:t>
      </w:r>
    </w:p>
    <w:p w:rsidR="00825DD7" w:rsidRDefault="00825DD7" w:rsidP="00946AFD">
      <w:pPr>
        <w:pStyle w:val="aff7"/>
      </w:pPr>
    </w:p>
    <w:p w:rsidR="00825DD7" w:rsidRDefault="00825DD7" w:rsidP="00825DD7">
      <w:r>
        <w:t>Теплоперепад ступени, кДж/кг:</w:t>
      </w:r>
    </w:p>
    <w:p w:rsidR="00825DD7" w:rsidRDefault="00825DD7" w:rsidP="00825DD7"/>
    <w:p w:rsidR="002A60B5" w:rsidRDefault="00825DD7" w:rsidP="00825DD7">
      <w:r>
        <w:tab/>
      </w:r>
      <w:r w:rsidRPr="00EE2930">
        <w:rPr>
          <w:position w:val="-32"/>
        </w:rPr>
        <w:object w:dxaOrig="2799" w:dyaOrig="780">
          <v:shape id="_x0000_i1494" type="#_x0000_t75" style="width:135.25pt;height:38.2pt" o:ole="">
            <v:imagedata r:id="rId939" o:title=""/>
          </v:shape>
          <o:OLEObject Type="Embed" ProgID="Equation.DSMT4" ShapeID="_x0000_i1494" DrawAspect="Content" ObjectID="_1306436862" r:id="rId940"/>
        </w:object>
      </w:r>
      <w:r>
        <w:tab/>
        <w:t>(</w:t>
      </w:r>
      <w:r w:rsidR="00CE4766">
        <w:t>117</w:t>
      </w:r>
      <w:r>
        <w:t>)</w:t>
      </w:r>
      <w:r>
        <w:tab/>
      </w:r>
    </w:p>
    <w:p w:rsidR="002A60B5" w:rsidRDefault="002A60B5" w:rsidP="00825DD7"/>
    <w:p w:rsidR="002A60B5" w:rsidRDefault="002A60B5" w:rsidP="00825DD7">
      <w:r>
        <w:t>Теплоперепад сопловой решетки, кДж/кг:</w:t>
      </w:r>
    </w:p>
    <w:p w:rsidR="002A60B5" w:rsidRDefault="002A60B5" w:rsidP="00825DD7"/>
    <w:p w:rsidR="002A60B5" w:rsidRDefault="002A60B5" w:rsidP="00825DD7">
      <w:r>
        <w:tab/>
      </w:r>
      <w:r w:rsidRPr="00E83A72">
        <w:rPr>
          <w:position w:val="-12"/>
        </w:rPr>
        <w:object w:dxaOrig="1620" w:dyaOrig="380">
          <v:shape id="_x0000_i1495" type="#_x0000_t75" style="width:80.75pt;height:18.8pt" o:ole="">
            <v:imagedata r:id="rId941" o:title=""/>
          </v:shape>
          <o:OLEObject Type="Embed" ProgID="Equation.DSMT4" ShapeID="_x0000_i1495" DrawAspect="Content" ObjectID="_1306436863" r:id="rId942"/>
        </w:object>
      </w:r>
      <w:r>
        <w:tab/>
        <w:t>(</w:t>
      </w:r>
      <w:r w:rsidR="00CE4766">
        <w:t>118</w:t>
      </w:r>
      <w:r>
        <w:t>)</w:t>
      </w:r>
    </w:p>
    <w:p w:rsidR="002A60B5" w:rsidRDefault="002A60B5" w:rsidP="00825DD7"/>
    <w:p w:rsidR="00BB4CEC" w:rsidRDefault="00BB4CEC" w:rsidP="00BB4CEC">
      <w:r>
        <w:t>Теплоперепад рабочей решетки, кДж/кг:</w:t>
      </w:r>
    </w:p>
    <w:p w:rsidR="00BB4CEC" w:rsidRDefault="00BB4CEC" w:rsidP="00BB4CEC"/>
    <w:p w:rsidR="00BB4CEC" w:rsidRDefault="00BB4CEC" w:rsidP="00BB4CEC">
      <w:r>
        <w:tab/>
      </w:r>
      <w:r w:rsidRPr="00BB4CEC">
        <w:rPr>
          <w:position w:val="-14"/>
        </w:rPr>
        <w:object w:dxaOrig="1160" w:dyaOrig="400">
          <v:shape id="_x0000_i1496" type="#_x0000_t75" style="width:57.6pt;height:20.05pt" o:ole="">
            <v:imagedata r:id="rId943" o:title=""/>
          </v:shape>
          <o:OLEObject Type="Embed" ProgID="Equation.DSMT4" ShapeID="_x0000_i1496" DrawAspect="Content" ObjectID="_1306436864" r:id="rId944"/>
        </w:object>
      </w:r>
      <w:r>
        <w:tab/>
        <w:t>(</w:t>
      </w:r>
      <w:r w:rsidR="00CE4766">
        <w:t>119</w:t>
      </w:r>
      <w:r>
        <w:t>)</w:t>
      </w:r>
    </w:p>
    <w:p w:rsidR="00BB4CEC" w:rsidRDefault="00BB4CEC" w:rsidP="00825DD7"/>
    <w:p w:rsidR="00946AFD" w:rsidRDefault="002A60B5" w:rsidP="00825DD7">
      <w:r>
        <w:lastRenderedPageBreak/>
        <w:t>Теоретическая скорость истечения из сопловой решетки, м/с:</w:t>
      </w:r>
      <w:r w:rsidR="00946AFD">
        <w:tab/>
      </w:r>
    </w:p>
    <w:p w:rsidR="002A60B5" w:rsidRDefault="002A60B5" w:rsidP="00825DD7"/>
    <w:p w:rsidR="002A60B5" w:rsidRDefault="002A60B5" w:rsidP="00825DD7">
      <w:r>
        <w:tab/>
      </w:r>
      <w:r w:rsidRPr="00E83A72">
        <w:rPr>
          <w:position w:val="-14"/>
        </w:rPr>
        <w:object w:dxaOrig="1640" w:dyaOrig="460">
          <v:shape id="_x0000_i1497" type="#_x0000_t75" style="width:82pt;height:23.15pt" o:ole="">
            <v:imagedata r:id="rId945" o:title=""/>
          </v:shape>
          <o:OLEObject Type="Embed" ProgID="Equation.DSMT4" ShapeID="_x0000_i1497" DrawAspect="Content" ObjectID="_1306436865" r:id="rId946"/>
        </w:object>
      </w:r>
      <w:r>
        <w:tab/>
        <w:t>(</w:t>
      </w:r>
      <w:r w:rsidR="00CE4766">
        <w:t>120</w:t>
      </w:r>
      <w:r>
        <w:t>)</w:t>
      </w:r>
    </w:p>
    <w:p w:rsidR="002A60B5" w:rsidRDefault="002A60B5" w:rsidP="00825DD7"/>
    <w:p w:rsidR="00CA0261" w:rsidRDefault="00CA0261" w:rsidP="00825DD7">
      <w:r>
        <w:t>Температура за сопловой решеткой, К:</w:t>
      </w:r>
    </w:p>
    <w:p w:rsidR="00CA0261" w:rsidRDefault="00CA0261" w:rsidP="00825DD7"/>
    <w:p w:rsidR="00CA0261" w:rsidRDefault="00CA0261" w:rsidP="00825DD7">
      <w:r>
        <w:tab/>
      </w:r>
      <w:r w:rsidRPr="00CA0261">
        <w:rPr>
          <w:position w:val="-32"/>
        </w:rPr>
        <w:object w:dxaOrig="1260" w:dyaOrig="700">
          <v:shape id="_x0000_i1498" type="#_x0000_t75" style="width:63.25pt;height:35.05pt" o:ole="">
            <v:imagedata r:id="rId947" o:title=""/>
          </v:shape>
          <o:OLEObject Type="Embed" ProgID="Equation.DSMT4" ShapeID="_x0000_i1498" DrawAspect="Content" ObjectID="_1306436866" r:id="rId948"/>
        </w:object>
      </w:r>
      <w:r>
        <w:t>,</w:t>
      </w:r>
      <w:r>
        <w:tab/>
        <w:t>(</w:t>
      </w:r>
      <w:r w:rsidR="00CE4766">
        <w:t>121</w:t>
      </w:r>
      <w:r>
        <w:t>)</w:t>
      </w:r>
    </w:p>
    <w:p w:rsidR="00BB4CEC" w:rsidRDefault="00BB4CEC" w:rsidP="00825DD7"/>
    <w:p w:rsidR="002A60B5" w:rsidRDefault="00CA0261" w:rsidP="00CA0261">
      <w:pPr>
        <w:pStyle w:val="aff7"/>
      </w:pPr>
      <w:r>
        <w:t>где</w:t>
      </w:r>
      <w:r>
        <w:tab/>
      </w:r>
      <w:r w:rsidRPr="008A0C28">
        <w:rPr>
          <w:position w:val="-14"/>
        </w:rPr>
        <w:object w:dxaOrig="320" w:dyaOrig="380">
          <v:shape id="_x0000_i1499" type="#_x0000_t75" style="width:15.65pt;height:18.8pt" o:ole="">
            <v:imagedata r:id="rId949" o:title=""/>
          </v:shape>
          <o:OLEObject Type="Embed" ProgID="Equation.DSMT4" ShapeID="_x0000_i1499" DrawAspect="Content" ObjectID="_1306436867" r:id="rId950"/>
        </w:object>
      </w:r>
      <w:r>
        <w:t xml:space="preserve"> - средняя теплоемкость газов определяется по </w:t>
      </w:r>
      <w:r w:rsidRPr="00CA0261">
        <w:t>[</w:t>
      </w:r>
      <w:r w:rsidR="00E9403B">
        <w:t>21</w:t>
      </w:r>
      <w:r w:rsidRPr="00CA0261">
        <w:t>]</w:t>
      </w:r>
      <w:r>
        <w:t>, см формулу (</w:t>
      </w:r>
      <w:r w:rsidR="00CE4766">
        <w:t>38</w:t>
      </w:r>
      <w:r>
        <w:t>);</w:t>
      </w:r>
      <w:r w:rsidR="002A60B5">
        <w:tab/>
      </w:r>
    </w:p>
    <w:p w:rsidR="00BB4CEC" w:rsidRDefault="00BB4CEC" w:rsidP="00CA0261">
      <w:pPr>
        <w:pStyle w:val="aff7"/>
      </w:pPr>
    </w:p>
    <w:p w:rsidR="00BB4CEC" w:rsidRDefault="00BB4CEC" w:rsidP="00BB4CEC">
      <w:r>
        <w:t>Температура за рабочей решеткой, К:</w:t>
      </w:r>
    </w:p>
    <w:p w:rsidR="00BB4CEC" w:rsidRDefault="00BB4CEC" w:rsidP="00BB4CEC"/>
    <w:p w:rsidR="00BB4CEC" w:rsidRDefault="00BB4CEC" w:rsidP="00BB4CEC">
      <w:r>
        <w:tab/>
      </w:r>
      <w:r w:rsidRPr="00CA0261">
        <w:rPr>
          <w:position w:val="-32"/>
        </w:rPr>
        <w:object w:dxaOrig="1300" w:dyaOrig="700">
          <v:shape id="_x0000_i1500" type="#_x0000_t75" style="width:65.1pt;height:35.05pt" o:ole="">
            <v:imagedata r:id="rId951" o:title=""/>
          </v:shape>
          <o:OLEObject Type="Embed" ProgID="Equation.DSMT4" ShapeID="_x0000_i1500" DrawAspect="Content" ObjectID="_1306436868" r:id="rId952"/>
        </w:object>
      </w:r>
      <w:r w:rsidR="00CE4766">
        <w:tab/>
        <w:t>(122</w:t>
      </w:r>
      <w:r>
        <w:t>)</w:t>
      </w:r>
    </w:p>
    <w:p w:rsidR="00BB4CEC" w:rsidRPr="00DC3038" w:rsidRDefault="00BB4CEC" w:rsidP="00BB4CEC"/>
    <w:p w:rsidR="00D91BE8" w:rsidRDefault="00D91BE8" w:rsidP="00D91BE8"/>
    <w:p w:rsidR="00DA6997" w:rsidRDefault="00DA6997" w:rsidP="00CA0261">
      <w:r>
        <w:t>Давление газа за сопловой решеткой, бар:</w:t>
      </w:r>
    </w:p>
    <w:p w:rsidR="00DA6997" w:rsidRDefault="00DA6997" w:rsidP="00CA0261"/>
    <w:p w:rsidR="00DA6997" w:rsidRDefault="00DA6997" w:rsidP="00CA0261">
      <w:r>
        <w:tab/>
      </w:r>
      <w:r w:rsidRPr="00EE2930">
        <w:rPr>
          <w:position w:val="-32"/>
        </w:rPr>
        <w:object w:dxaOrig="1640" w:dyaOrig="900">
          <v:shape id="_x0000_i1501" type="#_x0000_t75" style="width:95.8pt;height:50.1pt" o:ole="" o:allowoverlap="f">
            <v:imagedata r:id="rId953" o:title=""/>
          </v:shape>
          <o:OLEObject Type="Embed" ProgID="Equation.DSMT4" ShapeID="_x0000_i1501" DrawAspect="Content" ObjectID="_1306436869" r:id="rId954"/>
        </w:object>
      </w:r>
      <w:r>
        <w:tab/>
        <w:t>(</w:t>
      </w:r>
      <w:r w:rsidR="00CE4766">
        <w:t>123</w:t>
      </w:r>
      <w:r>
        <w:t>)</w:t>
      </w:r>
    </w:p>
    <w:p w:rsidR="00DA6997" w:rsidRDefault="00DA6997" w:rsidP="00CA0261"/>
    <w:p w:rsidR="00DA6997" w:rsidRDefault="00DA6997" w:rsidP="00DA6997">
      <w:pPr>
        <w:pStyle w:val="aff7"/>
      </w:pPr>
      <w:r>
        <w:t>где</w:t>
      </w:r>
      <w:r>
        <w:tab/>
      </w:r>
      <w:r w:rsidRPr="00DA6997">
        <w:rPr>
          <w:position w:val="-6"/>
        </w:rPr>
        <w:object w:dxaOrig="260" w:dyaOrig="220">
          <v:shape id="_x0000_i1502" type="#_x0000_t75" style="width:12.5pt;height:11.25pt" o:ole="">
            <v:imagedata r:id="rId955" o:title=""/>
          </v:shape>
          <o:OLEObject Type="Embed" ProgID="Equation.DSMT4" ShapeID="_x0000_i1502" DrawAspect="Content" ObjectID="_1306436870" r:id="rId956"/>
        </w:object>
      </w:r>
      <w:r>
        <w:t xml:space="preserve"> - показатель адиабаты в газовой турбине, </w:t>
      </w:r>
    </w:p>
    <w:p w:rsidR="00DA6997" w:rsidRDefault="00DA6997" w:rsidP="00DA6997">
      <w:pPr>
        <w:pStyle w:val="aff7"/>
      </w:pPr>
    </w:p>
    <w:p w:rsidR="00DA6997" w:rsidRDefault="00DA6997" w:rsidP="00DA6997">
      <w:pPr>
        <w:pStyle w:val="aff7"/>
      </w:pPr>
      <w:r>
        <w:tab/>
      </w:r>
      <w:r>
        <w:tab/>
      </w:r>
      <w:r w:rsidRPr="00DA6997">
        <w:rPr>
          <w:position w:val="-32"/>
        </w:rPr>
        <w:object w:dxaOrig="800" w:dyaOrig="700">
          <v:shape id="_x0000_i1503" type="#_x0000_t75" style="width:38.8pt;height:35.05pt" o:ole="">
            <v:imagedata r:id="rId957" o:title=""/>
          </v:shape>
          <o:OLEObject Type="Embed" ProgID="Equation.DSMT4" ShapeID="_x0000_i1503" DrawAspect="Content" ObjectID="_1306436871" r:id="rId958"/>
        </w:object>
      </w:r>
      <w:r>
        <w:tab/>
        <w:t>(</w:t>
      </w:r>
      <w:r w:rsidR="00CE4766">
        <w:t>124</w:t>
      </w:r>
      <w:r>
        <w:t>)</w:t>
      </w:r>
    </w:p>
    <w:p w:rsidR="00DA6997" w:rsidRDefault="00DA6997" w:rsidP="00DA6997">
      <w:pPr>
        <w:pStyle w:val="aff7"/>
      </w:pPr>
    </w:p>
    <w:p w:rsidR="00BB4CEC" w:rsidRDefault="00BB4CEC" w:rsidP="00BB4CEC">
      <w:r>
        <w:t>Давление газа за рабочей решеткой, бар:</w:t>
      </w:r>
    </w:p>
    <w:p w:rsidR="00BB4CEC" w:rsidRDefault="00BB4CEC" w:rsidP="00BB4CEC"/>
    <w:p w:rsidR="00BB4CEC" w:rsidRDefault="00BB4CEC" w:rsidP="00BB4CEC">
      <w:r>
        <w:tab/>
      </w:r>
      <w:r w:rsidRPr="00EE2930">
        <w:rPr>
          <w:position w:val="-32"/>
        </w:rPr>
        <w:object w:dxaOrig="1680" w:dyaOrig="900">
          <v:shape id="_x0000_i1504" type="#_x0000_t75" style="width:98.3pt;height:50.1pt" o:ole="">
            <v:imagedata r:id="rId959" o:title=""/>
          </v:shape>
          <o:OLEObject Type="Embed" ProgID="Equation.DSMT4" ShapeID="_x0000_i1504" DrawAspect="Content" ObjectID="_1306436872" r:id="rId960"/>
        </w:object>
      </w:r>
      <w:r>
        <w:tab/>
        <w:t>(</w:t>
      </w:r>
      <w:r w:rsidR="00CE4766">
        <w:t>125</w:t>
      </w:r>
      <w:r>
        <w:t>)</w:t>
      </w:r>
    </w:p>
    <w:p w:rsidR="00BB4CEC" w:rsidRDefault="00BB4CEC" w:rsidP="00DA6997"/>
    <w:p w:rsidR="00BB4CEC" w:rsidRDefault="00BB4CEC" w:rsidP="00DA6997"/>
    <w:p w:rsidR="00DA6997" w:rsidRDefault="00DA6997" w:rsidP="00DA6997">
      <w:r>
        <w:t>Удельный объем газа за сопловой решеткой, м</w:t>
      </w:r>
      <w:r>
        <w:rPr>
          <w:vertAlign w:val="superscript"/>
        </w:rPr>
        <w:t>3</w:t>
      </w:r>
      <w:r>
        <w:t>/кг:</w:t>
      </w:r>
    </w:p>
    <w:p w:rsidR="00DA6997" w:rsidRDefault="00DA6997" w:rsidP="00DA6997"/>
    <w:p w:rsidR="00DA6997" w:rsidRDefault="00DA6997" w:rsidP="00DA6997">
      <w:r>
        <w:tab/>
      </w:r>
      <w:r w:rsidRPr="00EE2930">
        <w:rPr>
          <w:position w:val="-30"/>
        </w:rPr>
        <w:object w:dxaOrig="1200" w:dyaOrig="680">
          <v:shape id="_x0000_i1505" type="#_x0000_t75" style="width:75.75pt;height:38.8pt" o:ole="">
            <v:imagedata r:id="rId961" o:title=""/>
          </v:shape>
          <o:OLEObject Type="Embed" ProgID="Equation.DSMT4" ShapeID="_x0000_i1505" DrawAspect="Content" ObjectID="_1306436873" r:id="rId962"/>
        </w:object>
      </w:r>
      <w:r>
        <w:tab/>
        <w:t>(</w:t>
      </w:r>
      <w:r w:rsidR="00CE4766">
        <w:t>126</w:t>
      </w:r>
      <w:r>
        <w:t>)</w:t>
      </w:r>
    </w:p>
    <w:p w:rsidR="00BB4CEC" w:rsidRDefault="00BB4CEC" w:rsidP="00DA6997"/>
    <w:p w:rsidR="00BB4CEC" w:rsidRDefault="00BB4CEC" w:rsidP="00BB4CEC">
      <w:r>
        <w:t>Удельный объем газа за рабочей решеткой, м</w:t>
      </w:r>
      <w:r>
        <w:rPr>
          <w:vertAlign w:val="superscript"/>
        </w:rPr>
        <w:t>3</w:t>
      </w:r>
      <w:r>
        <w:t>/кг:</w:t>
      </w:r>
    </w:p>
    <w:p w:rsidR="00BB4CEC" w:rsidRDefault="00BB4CEC" w:rsidP="00BB4CEC"/>
    <w:p w:rsidR="00BB4CEC" w:rsidRDefault="00BB4CEC" w:rsidP="00BB4CEC">
      <w:r>
        <w:tab/>
      </w:r>
      <w:r w:rsidRPr="00EE2930">
        <w:rPr>
          <w:position w:val="-30"/>
        </w:rPr>
        <w:object w:dxaOrig="1260" w:dyaOrig="680">
          <v:shape id="_x0000_i1506" type="#_x0000_t75" style="width:79.5pt;height:38.8pt" o:ole="">
            <v:imagedata r:id="rId963" o:title=""/>
          </v:shape>
          <o:OLEObject Type="Embed" ProgID="Equation.DSMT4" ShapeID="_x0000_i1506" DrawAspect="Content" ObjectID="_1306436874" r:id="rId964"/>
        </w:object>
      </w:r>
      <w:r>
        <w:tab/>
        <w:t>(</w:t>
      </w:r>
      <w:r w:rsidR="00CE4766">
        <w:t>127</w:t>
      </w:r>
      <w:r>
        <w:t>)</w:t>
      </w:r>
    </w:p>
    <w:p w:rsidR="00DA6997" w:rsidRDefault="00DA6997" w:rsidP="00DA6997"/>
    <w:p w:rsidR="00DA6997" w:rsidRDefault="00DA6997" w:rsidP="00DA6997">
      <w:r>
        <w:t>Площадь проходного сечения сопловой решетки, м</w:t>
      </w:r>
      <w:r>
        <w:rPr>
          <w:vertAlign w:val="superscript"/>
        </w:rPr>
        <w:t>2</w:t>
      </w:r>
      <w:r>
        <w:t>:</w:t>
      </w:r>
    </w:p>
    <w:p w:rsidR="00BA6679" w:rsidRDefault="00BA6679" w:rsidP="00DA6997">
      <w:r>
        <w:tab/>
      </w:r>
    </w:p>
    <w:p w:rsidR="00DA6997" w:rsidRDefault="00DA6997" w:rsidP="00DA6997">
      <w:r>
        <w:tab/>
      </w:r>
      <w:r w:rsidRPr="00EE2930">
        <w:rPr>
          <w:position w:val="-30"/>
        </w:rPr>
        <w:object w:dxaOrig="1340" w:dyaOrig="680">
          <v:shape id="_x0000_i1507" type="#_x0000_t75" style="width:70.75pt;height:34.45pt" o:ole="">
            <v:imagedata r:id="rId965" o:title=""/>
          </v:shape>
          <o:OLEObject Type="Embed" ProgID="Equation.DSMT4" ShapeID="_x0000_i1507" DrawAspect="Content" ObjectID="_1306436875" r:id="rId966"/>
        </w:object>
      </w:r>
      <w:r>
        <w:tab/>
        <w:t>(</w:t>
      </w:r>
      <w:r w:rsidR="008E6CAC">
        <w:t>128</w:t>
      </w:r>
      <w:r>
        <w:t>)</w:t>
      </w:r>
    </w:p>
    <w:p w:rsidR="00DA6997" w:rsidRDefault="00DA6997" w:rsidP="00DA6997"/>
    <w:p w:rsidR="00DA6997" w:rsidRDefault="00DA6997" w:rsidP="00DA6997">
      <w:pPr>
        <w:pStyle w:val="aff7"/>
      </w:pPr>
      <w:r>
        <w:t>где</w:t>
      </w:r>
      <w:r>
        <w:tab/>
      </w:r>
      <w:r w:rsidRPr="008A0C28">
        <w:rPr>
          <w:position w:val="-12"/>
        </w:rPr>
        <w:object w:dxaOrig="279" w:dyaOrig="360">
          <v:shape id="_x0000_i1508" type="#_x0000_t75" style="width:14.4pt;height:18.15pt" o:ole="">
            <v:imagedata r:id="rId967" o:title=""/>
          </v:shape>
          <o:OLEObject Type="Embed" ProgID="Equation.DSMT4" ShapeID="_x0000_i1508" DrawAspect="Content" ObjectID="_1306436876" r:id="rId968"/>
        </w:object>
      </w:r>
      <w:r>
        <w:t xml:space="preserve"> - коэффициент расхода сопловой решетки, определяется по </w:t>
      </w:r>
      <w:r w:rsidRPr="00DA6997">
        <w:t>[</w:t>
      </w:r>
      <w:r w:rsidR="00E9403B">
        <w:t>21</w:t>
      </w:r>
      <w:r w:rsidRPr="00DA6997">
        <w:t>]</w:t>
      </w:r>
      <w:r>
        <w:t>;</w:t>
      </w:r>
    </w:p>
    <w:p w:rsidR="00DA6997" w:rsidRDefault="00DA6997" w:rsidP="00DA6997">
      <w:pPr>
        <w:pStyle w:val="aff7"/>
      </w:pPr>
    </w:p>
    <w:p w:rsidR="001C3458" w:rsidRDefault="001C3458" w:rsidP="001C3458">
      <w:r>
        <w:t>Уточняем высоту сопловой решетки, м:</w:t>
      </w:r>
    </w:p>
    <w:p w:rsidR="001C3458" w:rsidRDefault="001C3458" w:rsidP="001C3458">
      <w:pPr>
        <w:ind w:firstLine="540"/>
      </w:pPr>
    </w:p>
    <w:p w:rsidR="001C3458" w:rsidRDefault="001C3458" w:rsidP="001C3458">
      <w:pPr>
        <w:ind w:firstLine="540"/>
      </w:pPr>
      <w:r>
        <w:tab/>
      </w:r>
      <w:r w:rsidR="00E9403B" w:rsidRPr="00E9403B">
        <w:rPr>
          <w:position w:val="-36"/>
        </w:rPr>
        <w:object w:dxaOrig="2079" w:dyaOrig="780">
          <v:shape id="_x0000_i1509" type="#_x0000_t75" style="width:103.95pt;height:38.8pt" o:ole="">
            <v:imagedata r:id="rId969" o:title=""/>
          </v:shape>
          <o:OLEObject Type="Embed" ProgID="Equation.DSMT4" ShapeID="_x0000_i1509" DrawAspect="Content" ObjectID="_1306436877" r:id="rId970"/>
        </w:object>
      </w:r>
      <w:r>
        <w:t>,</w:t>
      </w:r>
      <w:r>
        <w:tab/>
        <w:t>(</w:t>
      </w:r>
      <w:r w:rsidR="008E6CAC">
        <w:t>129</w:t>
      </w:r>
      <w:r>
        <w:t>)</w:t>
      </w:r>
    </w:p>
    <w:p w:rsidR="001C3458" w:rsidRDefault="001C3458" w:rsidP="001C3458">
      <w:pPr>
        <w:ind w:firstLine="540"/>
      </w:pPr>
    </w:p>
    <w:p w:rsidR="001C3458" w:rsidRDefault="001C3458" w:rsidP="001C3458">
      <w:pPr>
        <w:pStyle w:val="aff7"/>
      </w:pPr>
      <w:r>
        <w:t xml:space="preserve">и пересчитываем </w:t>
      </w:r>
      <w:r w:rsidR="00522657">
        <w:t>формулы (113-129) для</w:t>
      </w:r>
      <w:r>
        <w:t xml:space="preserve"> новой высоты сопловой решетки.</w:t>
      </w:r>
    </w:p>
    <w:p w:rsidR="001C3458" w:rsidRDefault="001C3458" w:rsidP="001C3458">
      <w:pPr>
        <w:pStyle w:val="aff7"/>
      </w:pPr>
    </w:p>
    <w:p w:rsidR="001C3458" w:rsidRDefault="001C3458" w:rsidP="00522657">
      <w:r>
        <w:t>Окружная скорость на среднем диаметре, м/с:</w:t>
      </w:r>
    </w:p>
    <w:p w:rsidR="001C3458" w:rsidRDefault="001C3458" w:rsidP="001C3458"/>
    <w:p w:rsidR="001C3458" w:rsidRDefault="001C3458" w:rsidP="001C3458">
      <w:pPr>
        <w:ind w:firstLine="540"/>
      </w:pPr>
      <w:r>
        <w:tab/>
      </w:r>
      <w:r w:rsidRPr="001C3458">
        <w:rPr>
          <w:position w:val="-14"/>
        </w:rPr>
        <w:object w:dxaOrig="1240" w:dyaOrig="380">
          <v:shape id="_x0000_i1510" type="#_x0000_t75" style="width:62pt;height:18.8pt" o:ole="">
            <v:imagedata r:id="rId971" o:title=""/>
          </v:shape>
          <o:OLEObject Type="Embed" ProgID="Equation.DSMT4" ShapeID="_x0000_i1510" DrawAspect="Content" ObjectID="_1306436878" r:id="rId972"/>
        </w:object>
      </w:r>
      <w:r>
        <w:tab/>
        <w:t>(</w:t>
      </w:r>
      <w:r w:rsidR="008E6CAC">
        <w:t>130</w:t>
      </w:r>
      <w:r>
        <w:t>)</w:t>
      </w:r>
    </w:p>
    <w:p w:rsidR="00AC3234" w:rsidRDefault="00AC3234" w:rsidP="001C3458">
      <w:pPr>
        <w:ind w:firstLine="540"/>
      </w:pPr>
    </w:p>
    <w:p w:rsidR="00AC3234" w:rsidRPr="00E11BB1" w:rsidRDefault="00AC3234" w:rsidP="00522657">
      <w:r w:rsidRPr="00A23855">
        <w:t>Скорость звука в потоке газа за сопловой решёткой, м/с:</w:t>
      </w:r>
    </w:p>
    <w:p w:rsidR="00AC3234" w:rsidRDefault="00AC3234" w:rsidP="00AC3234"/>
    <w:p w:rsidR="00AC3234" w:rsidRDefault="00AC3234" w:rsidP="00AC3234">
      <w:r>
        <w:tab/>
      </w:r>
      <w:r w:rsidRPr="00EE2930">
        <w:rPr>
          <w:position w:val="-14"/>
        </w:rPr>
        <w:object w:dxaOrig="1700" w:dyaOrig="460">
          <v:shape id="_x0000_i1511" type="#_x0000_t75" style="width:96.4pt;height:23.8pt" o:ole="" o:allowoverlap="f">
            <v:imagedata r:id="rId973" o:title=""/>
          </v:shape>
          <o:OLEObject Type="Embed" ProgID="Equation.DSMT4" ShapeID="_x0000_i1511" DrawAspect="Content" ObjectID="_1306436879" r:id="rId974"/>
        </w:object>
      </w:r>
      <w:r>
        <w:t xml:space="preserve">, </w:t>
      </w:r>
      <w:r>
        <w:tab/>
        <w:t>(</w:t>
      </w:r>
      <w:r w:rsidR="008E6CAC">
        <w:t>131</w:t>
      </w:r>
      <w:r>
        <w:t>)</w:t>
      </w:r>
    </w:p>
    <w:p w:rsidR="00AC3234" w:rsidRPr="0020427D" w:rsidRDefault="00AC3234" w:rsidP="00AC3234">
      <w:pPr>
        <w:ind w:left="-426" w:right="-144" w:firstLine="426"/>
        <w:rPr>
          <w:szCs w:val="28"/>
        </w:rPr>
      </w:pPr>
    </w:p>
    <w:p w:rsidR="00AC3234" w:rsidRDefault="00AC3234" w:rsidP="00AC3234">
      <w:pPr>
        <w:pStyle w:val="aff7"/>
      </w:pPr>
      <w:r w:rsidRPr="00A23855">
        <w:t xml:space="preserve">где </w:t>
      </w:r>
      <w:r>
        <w:t xml:space="preserve"> </w:t>
      </w:r>
      <w:r>
        <w:tab/>
      </w:r>
      <w:r w:rsidR="00354B04" w:rsidRPr="00354B04">
        <w:rPr>
          <w:position w:val="-10"/>
        </w:rPr>
        <w:object w:dxaOrig="720" w:dyaOrig="320">
          <v:shape id="_x0000_i1512" type="#_x0000_t75" style="width:36.3pt;height:15.65pt" o:ole="">
            <v:imagedata r:id="rId975" o:title=""/>
          </v:shape>
          <o:OLEObject Type="Embed" ProgID="Equation.DSMT4" ShapeID="_x0000_i1512" DrawAspect="Content" ObjectID="_1306436880" r:id="rId976"/>
        </w:object>
      </w:r>
      <w:r w:rsidR="00354B04">
        <w:t xml:space="preserve"> -</w:t>
      </w:r>
      <w:r w:rsidRPr="00A23855">
        <w:t xml:space="preserve"> показатель изоэнтропы для газа</w:t>
      </w:r>
      <w:r>
        <w:t>;</w:t>
      </w:r>
    </w:p>
    <w:p w:rsidR="00AC3234" w:rsidRDefault="00AC3234" w:rsidP="00AC3234">
      <w:pPr>
        <w:pStyle w:val="aff7"/>
      </w:pPr>
    </w:p>
    <w:p w:rsidR="00AC3234" w:rsidRDefault="00AC3234" w:rsidP="00AC3234">
      <w:r>
        <w:t>Число Маха по теоретической скорости выхода потока из сопловой решетки:</w:t>
      </w:r>
    </w:p>
    <w:p w:rsidR="00AC3234" w:rsidRDefault="00AC3234" w:rsidP="00AC3234"/>
    <w:p w:rsidR="00AC3234" w:rsidRDefault="00AC3234" w:rsidP="00AC3234">
      <w:r>
        <w:lastRenderedPageBreak/>
        <w:tab/>
      </w:r>
      <w:r w:rsidR="00BB4CEC" w:rsidRPr="00AC3234">
        <w:rPr>
          <w:position w:val="-30"/>
        </w:rPr>
        <w:object w:dxaOrig="920" w:dyaOrig="680">
          <v:shape id="_x0000_i1513" type="#_x0000_t75" style="width:52.6pt;height:35.05pt" o:ole="">
            <v:imagedata r:id="rId977" o:title=""/>
          </v:shape>
          <o:OLEObject Type="Embed" ProgID="Equation.DSMT4" ShapeID="_x0000_i1513" DrawAspect="Content" ObjectID="_1306436881" r:id="rId978"/>
        </w:object>
      </w:r>
      <w:r w:rsidR="00BB4CEC">
        <w:tab/>
        <w:t>(</w:t>
      </w:r>
      <w:r w:rsidR="008E6CAC">
        <w:t>132</w:t>
      </w:r>
      <w:r w:rsidR="00BB4CEC">
        <w:t>)</w:t>
      </w:r>
    </w:p>
    <w:p w:rsidR="001C3458" w:rsidRDefault="001C3458" w:rsidP="001C3458">
      <w:pPr>
        <w:ind w:firstLine="540"/>
      </w:pPr>
    </w:p>
    <w:p w:rsidR="001C3458" w:rsidRDefault="00BB4CEC" w:rsidP="00522657">
      <w:r>
        <w:t>Абсолютная скорость выхода из сопловой решетки, м/с:</w:t>
      </w:r>
    </w:p>
    <w:p w:rsidR="00BB4CEC" w:rsidRDefault="00BB4CEC" w:rsidP="00BB4CEC"/>
    <w:p w:rsidR="00BB4CEC" w:rsidRDefault="00BB4CEC" w:rsidP="00BB4CEC">
      <w:r>
        <w:tab/>
      </w:r>
      <w:r w:rsidRPr="00BB4CEC">
        <w:rPr>
          <w:position w:val="-12"/>
        </w:rPr>
        <w:object w:dxaOrig="980" w:dyaOrig="360">
          <v:shape id="_x0000_i1514" type="#_x0000_t75" style="width:55.7pt;height:18.8pt" o:ole="">
            <v:imagedata r:id="rId979" o:title=""/>
          </v:shape>
          <o:OLEObject Type="Embed" ProgID="Equation.DSMT4" ShapeID="_x0000_i1514" DrawAspect="Content" ObjectID="_1306436882" r:id="rId980"/>
        </w:object>
      </w:r>
      <w:r>
        <w:tab/>
        <w:t>(</w:t>
      </w:r>
      <w:r w:rsidR="008E6CAC">
        <w:t>133</w:t>
      </w:r>
      <w:r>
        <w:t>)</w:t>
      </w:r>
    </w:p>
    <w:p w:rsidR="00BB4CEC" w:rsidRDefault="00BB4CEC" w:rsidP="00BB4CEC"/>
    <w:p w:rsidR="00BB4CEC" w:rsidRDefault="006949F4" w:rsidP="00522657">
      <w:r>
        <w:t>Относительная скорость газа на входе в рабочую решетку, м/с:</w:t>
      </w:r>
    </w:p>
    <w:p w:rsidR="006949F4" w:rsidRDefault="006949F4" w:rsidP="006949F4"/>
    <w:p w:rsidR="006949F4" w:rsidRDefault="006949F4" w:rsidP="006949F4">
      <w:r>
        <w:tab/>
      </w:r>
      <w:r w:rsidR="00B0498B" w:rsidRPr="006949F4">
        <w:rPr>
          <w:position w:val="-18"/>
        </w:rPr>
        <w:object w:dxaOrig="3260" w:dyaOrig="520">
          <v:shape id="_x0000_i1515" type="#_x0000_t75" style="width:185.95pt;height:26.9pt" o:ole="">
            <v:imagedata r:id="rId981" o:title=""/>
          </v:shape>
          <o:OLEObject Type="Embed" ProgID="Equation.DSMT4" ShapeID="_x0000_i1515" DrawAspect="Content" ObjectID="_1306436883" r:id="rId982"/>
        </w:object>
      </w:r>
      <w:r>
        <w:tab/>
        <w:t>(</w:t>
      </w:r>
      <w:r w:rsidR="008E6CAC">
        <w:t>134</w:t>
      </w:r>
      <w:r>
        <w:t>)</w:t>
      </w:r>
    </w:p>
    <w:p w:rsidR="006949F4" w:rsidRDefault="006949F4" w:rsidP="006949F4"/>
    <w:p w:rsidR="006949F4" w:rsidRDefault="006949F4" w:rsidP="006949F4">
      <w:r>
        <w:t>Угол  входа газа в рабочую решетку:</w:t>
      </w:r>
    </w:p>
    <w:p w:rsidR="00BA6679" w:rsidRDefault="00BA6679" w:rsidP="00DA6997">
      <w:r>
        <w:tab/>
      </w:r>
    </w:p>
    <w:p w:rsidR="00E00F9F" w:rsidRDefault="006949F4" w:rsidP="00E00F9F">
      <w:r>
        <w:tab/>
      </w:r>
      <w:r w:rsidR="00B0498B" w:rsidRPr="006949F4">
        <w:rPr>
          <w:position w:val="-62"/>
        </w:rPr>
        <w:object w:dxaOrig="2700" w:dyaOrig="1359">
          <v:shape id="_x0000_i1516" type="#_x0000_t75" style="width:154pt;height:70.75pt" o:ole="">
            <v:imagedata r:id="rId983" o:title=""/>
          </v:shape>
          <o:OLEObject Type="Embed" ProgID="Equation.DSMT4" ShapeID="_x0000_i1516" DrawAspect="Content" ObjectID="_1306436884" r:id="rId984"/>
        </w:object>
      </w:r>
      <w:r>
        <w:tab/>
        <w:t>(</w:t>
      </w:r>
      <w:r w:rsidR="008E6CAC">
        <w:t>135</w:t>
      </w:r>
      <w:r>
        <w:t>)</w:t>
      </w:r>
    </w:p>
    <w:p w:rsidR="006949F4" w:rsidRDefault="006949F4" w:rsidP="00E00F9F"/>
    <w:p w:rsidR="006949F4" w:rsidRDefault="006949F4" w:rsidP="00522657">
      <w:r>
        <w:t>Теоретическая скорость выхода газа из рабочей решетки, м/с:</w:t>
      </w:r>
    </w:p>
    <w:p w:rsidR="006949F4" w:rsidRDefault="006949F4" w:rsidP="006949F4"/>
    <w:p w:rsidR="006949F4" w:rsidRDefault="006949F4" w:rsidP="006949F4">
      <w:r>
        <w:tab/>
      </w:r>
      <w:r w:rsidRPr="006949F4">
        <w:rPr>
          <w:position w:val="-16"/>
        </w:rPr>
        <w:object w:dxaOrig="2140" w:dyaOrig="480">
          <v:shape id="_x0000_i1517" type="#_x0000_t75" style="width:107.05pt;height:23.8pt" o:ole="">
            <v:imagedata r:id="rId985" o:title=""/>
          </v:shape>
          <o:OLEObject Type="Embed" ProgID="Equation.DSMT4" ShapeID="_x0000_i1517" DrawAspect="Content" ObjectID="_1306436885" r:id="rId986"/>
        </w:object>
      </w:r>
      <w:r>
        <w:tab/>
        <w:t>(</w:t>
      </w:r>
      <w:r w:rsidR="008E6CAC">
        <w:t>136</w:t>
      </w:r>
      <w:r>
        <w:t>)</w:t>
      </w:r>
    </w:p>
    <w:p w:rsidR="006949F4" w:rsidRDefault="006949F4" w:rsidP="006949F4"/>
    <w:p w:rsidR="006949F4" w:rsidRDefault="006949F4" w:rsidP="00522657">
      <w:r>
        <w:t>Выходная площадь рабочей решетки, м</w:t>
      </w:r>
      <w:r w:rsidRPr="00522657">
        <w:rPr>
          <w:vertAlign w:val="superscript"/>
        </w:rPr>
        <w:t>2</w:t>
      </w:r>
      <w:r w:rsidR="000F2C88">
        <w:t>:</w:t>
      </w:r>
    </w:p>
    <w:p w:rsidR="000F2C88" w:rsidRDefault="000F2C88" w:rsidP="006949F4"/>
    <w:p w:rsidR="000F2C88" w:rsidRDefault="000F2C88" w:rsidP="006949F4">
      <w:r>
        <w:tab/>
      </w:r>
      <w:r w:rsidRPr="000F2C88">
        <w:rPr>
          <w:position w:val="-30"/>
        </w:rPr>
        <w:object w:dxaOrig="1240" w:dyaOrig="680">
          <v:shape id="_x0000_i1518" type="#_x0000_t75" style="width:62pt;height:33.8pt" o:ole="">
            <v:imagedata r:id="rId987" o:title=""/>
          </v:shape>
          <o:OLEObject Type="Embed" ProgID="Equation.DSMT4" ShapeID="_x0000_i1518" DrawAspect="Content" ObjectID="_1306436886" r:id="rId988"/>
        </w:object>
      </w:r>
      <w:r>
        <w:t>,</w:t>
      </w:r>
      <w:r>
        <w:tab/>
        <w:t>(</w:t>
      </w:r>
      <w:r w:rsidR="008E6CAC">
        <w:t>137</w:t>
      </w:r>
      <w:r>
        <w:t>)</w:t>
      </w:r>
    </w:p>
    <w:p w:rsidR="000F2C88" w:rsidRDefault="000F2C88" w:rsidP="006949F4"/>
    <w:p w:rsidR="000F2C88" w:rsidRDefault="000F2C88" w:rsidP="000F2C88">
      <w:pPr>
        <w:pStyle w:val="aff7"/>
      </w:pPr>
      <w:r>
        <w:t>где</w:t>
      </w:r>
      <w:r>
        <w:tab/>
      </w:r>
      <w:r w:rsidRPr="008A0C28">
        <w:rPr>
          <w:position w:val="-12"/>
        </w:rPr>
        <w:object w:dxaOrig="300" w:dyaOrig="360">
          <v:shape id="_x0000_i1519" type="#_x0000_t75" style="width:15.05pt;height:18.15pt" o:ole="">
            <v:imagedata r:id="rId989" o:title=""/>
          </v:shape>
          <o:OLEObject Type="Embed" ProgID="Equation.DSMT4" ShapeID="_x0000_i1519" DrawAspect="Content" ObjectID="_1306436887" r:id="rId990"/>
        </w:object>
      </w:r>
      <w:r>
        <w:t xml:space="preserve"> - коэффициент расхода рабочей решетки </w:t>
      </w:r>
      <w:r w:rsidRPr="000F2C88">
        <w:t>[</w:t>
      </w:r>
      <w:r w:rsidR="00DE1ABB">
        <w:t>21</w:t>
      </w:r>
      <w:r w:rsidRPr="000F2C88">
        <w:t>]</w:t>
      </w:r>
      <w:r>
        <w:t>;</w:t>
      </w:r>
    </w:p>
    <w:p w:rsidR="000F2C88" w:rsidRDefault="000F2C88" w:rsidP="000F2C88">
      <w:pPr>
        <w:pStyle w:val="aff7"/>
      </w:pPr>
    </w:p>
    <w:p w:rsidR="000F2C88" w:rsidRDefault="000F2C88" w:rsidP="00522657">
      <w:r>
        <w:t>Относительная скорость на выходе из рабочей решетки, м/с:</w:t>
      </w:r>
    </w:p>
    <w:p w:rsidR="000F2C88" w:rsidRDefault="000F2C88" w:rsidP="000F2C88">
      <w:pPr>
        <w:pStyle w:val="aff7"/>
      </w:pPr>
    </w:p>
    <w:p w:rsidR="000F2C88" w:rsidRDefault="000F2C88" w:rsidP="000F2C88">
      <w:r>
        <w:tab/>
      </w:r>
      <w:r w:rsidRPr="008A0C28">
        <w:rPr>
          <w:position w:val="-12"/>
        </w:rPr>
        <w:object w:dxaOrig="1160" w:dyaOrig="360">
          <v:shape id="_x0000_i1520" type="#_x0000_t75" style="width:57.6pt;height:18.15pt" o:ole="">
            <v:imagedata r:id="rId991" o:title=""/>
          </v:shape>
          <o:OLEObject Type="Embed" ProgID="Equation.DSMT4" ShapeID="_x0000_i1520" DrawAspect="Content" ObjectID="_1306436888" r:id="rId992"/>
        </w:object>
      </w:r>
      <w:r>
        <w:t>,</w:t>
      </w:r>
      <w:r>
        <w:tab/>
        <w:t>(</w:t>
      </w:r>
      <w:r w:rsidR="008E6CAC">
        <w:t>138</w:t>
      </w:r>
      <w:r>
        <w:t>)</w:t>
      </w:r>
    </w:p>
    <w:p w:rsidR="000F2C88" w:rsidRDefault="000F2C88" w:rsidP="000F2C88"/>
    <w:p w:rsidR="000F2C88" w:rsidRDefault="000F2C88" w:rsidP="000F2C88">
      <w:pPr>
        <w:pStyle w:val="aff7"/>
      </w:pPr>
      <w:r>
        <w:t>где</w:t>
      </w:r>
      <w:r>
        <w:tab/>
      </w:r>
      <w:r w:rsidRPr="000F2C88">
        <w:rPr>
          <w:position w:val="-10"/>
        </w:rPr>
        <w:object w:dxaOrig="240" w:dyaOrig="260">
          <v:shape id="_x0000_i1521" type="#_x0000_t75" style="width:11.9pt;height:12.5pt" o:ole="">
            <v:imagedata r:id="rId993" o:title=""/>
          </v:shape>
          <o:OLEObject Type="Embed" ProgID="Equation.DSMT4" ShapeID="_x0000_i1521" DrawAspect="Content" ObjectID="_1306436889" r:id="rId994"/>
        </w:object>
      </w:r>
      <w:r>
        <w:t xml:space="preserve"> - коэффициент скорости рабочей решетки </w:t>
      </w:r>
      <w:r w:rsidRPr="000F2C88">
        <w:t>[</w:t>
      </w:r>
      <w:r w:rsidR="00C25A16">
        <w:t>21</w:t>
      </w:r>
      <w:r w:rsidRPr="000F2C88">
        <w:t>]</w:t>
      </w:r>
      <w:r>
        <w:t>;</w:t>
      </w:r>
    </w:p>
    <w:p w:rsidR="000F2C88" w:rsidRDefault="000F2C88" w:rsidP="000F2C88">
      <w:pPr>
        <w:pStyle w:val="aff7"/>
      </w:pPr>
    </w:p>
    <w:p w:rsidR="000F2C88" w:rsidRDefault="000F2C88" w:rsidP="000F2C88">
      <w:r>
        <w:t>Угол направления выхода потока из рабочей решетки:</w:t>
      </w:r>
    </w:p>
    <w:p w:rsidR="000F2C88" w:rsidRDefault="000F2C88" w:rsidP="000F2C88"/>
    <w:p w:rsidR="000F2C88" w:rsidRDefault="000F2C88" w:rsidP="000F2C88">
      <w:r>
        <w:tab/>
      </w:r>
      <w:r w:rsidRPr="000F2C88">
        <w:rPr>
          <w:position w:val="-34"/>
        </w:rPr>
        <w:object w:dxaOrig="2260" w:dyaOrig="800">
          <v:shape id="_x0000_i1522" type="#_x0000_t75" style="width:113.3pt;height:40.05pt" o:ole="">
            <v:imagedata r:id="rId995" o:title=""/>
          </v:shape>
          <o:OLEObject Type="Embed" ProgID="Equation.DSMT4" ShapeID="_x0000_i1522" DrawAspect="Content" ObjectID="_1306436890" r:id="rId996"/>
        </w:object>
      </w:r>
      <w:r>
        <w:tab/>
        <w:t>(</w:t>
      </w:r>
      <w:r w:rsidR="008E6CAC">
        <w:t>139</w:t>
      </w:r>
      <w:r>
        <w:t>)</w:t>
      </w:r>
    </w:p>
    <w:p w:rsidR="000F2C88" w:rsidRDefault="000F2C88" w:rsidP="000F2C88"/>
    <w:p w:rsidR="000F2C88" w:rsidRDefault="000F2C88" w:rsidP="00522657">
      <w:r>
        <w:t>Абсолютная скорость на выходе из рабочих лопаток, м/с:</w:t>
      </w:r>
    </w:p>
    <w:p w:rsidR="0069318D" w:rsidRDefault="0069318D" w:rsidP="0069318D"/>
    <w:p w:rsidR="0069318D" w:rsidRDefault="0069318D" w:rsidP="0069318D">
      <w:r>
        <w:tab/>
      </w:r>
      <w:r w:rsidRPr="0069318D">
        <w:rPr>
          <w:position w:val="-16"/>
        </w:rPr>
        <w:object w:dxaOrig="3220" w:dyaOrig="480">
          <v:shape id="_x0000_i1523" type="#_x0000_t75" style="width:161.55pt;height:23.8pt" o:ole="">
            <v:imagedata r:id="rId997" o:title=""/>
          </v:shape>
          <o:OLEObject Type="Embed" ProgID="Equation.DSMT4" ShapeID="_x0000_i1523" DrawAspect="Content" ObjectID="_1306436891" r:id="rId998"/>
        </w:object>
      </w:r>
      <w:r>
        <w:tab/>
        <w:t>(</w:t>
      </w:r>
      <w:r w:rsidR="008E6CAC">
        <w:t>140</w:t>
      </w:r>
      <w:r>
        <w:t>)</w:t>
      </w:r>
    </w:p>
    <w:p w:rsidR="0069318D" w:rsidRDefault="0069318D" w:rsidP="0069318D"/>
    <w:p w:rsidR="0069318D" w:rsidRDefault="0069318D" w:rsidP="0069318D">
      <w:r>
        <w:t>Угол направления выхода из рабочих лопаток:</w:t>
      </w:r>
    </w:p>
    <w:p w:rsidR="0069318D" w:rsidRDefault="0069318D" w:rsidP="0069318D"/>
    <w:p w:rsidR="0069318D" w:rsidRDefault="0069318D" w:rsidP="0069318D">
      <w:r>
        <w:tab/>
      </w:r>
      <w:r w:rsidRPr="0069318D">
        <w:rPr>
          <w:position w:val="-62"/>
        </w:rPr>
        <w:object w:dxaOrig="2659" w:dyaOrig="1359">
          <v:shape id="_x0000_i1524" type="#_x0000_t75" style="width:132.75pt;height:68.25pt" o:ole="">
            <v:imagedata r:id="rId999" o:title=""/>
          </v:shape>
          <o:OLEObject Type="Embed" ProgID="Equation.DSMT4" ShapeID="_x0000_i1524" DrawAspect="Content" ObjectID="_1306436892" r:id="rId1000"/>
        </w:object>
      </w:r>
      <w:r>
        <w:tab/>
        <w:t>(</w:t>
      </w:r>
      <w:r w:rsidR="008E6CAC">
        <w:t>141</w:t>
      </w:r>
      <w:r>
        <w:t>)</w:t>
      </w:r>
    </w:p>
    <w:p w:rsidR="0069318D" w:rsidRDefault="0069318D" w:rsidP="0069318D"/>
    <w:p w:rsidR="0069318D" w:rsidRDefault="0069318D" w:rsidP="00522657">
      <w:r>
        <w:t>Скорость звука в потоке газа за рабочей решеткой, м/с:</w:t>
      </w:r>
    </w:p>
    <w:p w:rsidR="0069318D" w:rsidRDefault="0069318D" w:rsidP="00476C05">
      <w:pPr>
        <w:ind w:left="1429" w:hanging="360"/>
      </w:pPr>
    </w:p>
    <w:p w:rsidR="0069318D" w:rsidRDefault="0069318D" w:rsidP="00476C05">
      <w:pPr>
        <w:ind w:left="1429" w:hanging="360"/>
      </w:pPr>
      <w:r>
        <w:tab/>
      </w:r>
      <w:r w:rsidR="00476C05">
        <w:tab/>
      </w:r>
      <w:r w:rsidRPr="0069318D">
        <w:rPr>
          <w:position w:val="-14"/>
        </w:rPr>
        <w:object w:dxaOrig="2020" w:dyaOrig="460">
          <v:shape id="_x0000_i1525" type="#_x0000_t75" style="width:101.45pt;height:23.15pt" o:ole="">
            <v:imagedata r:id="rId1001" o:title=""/>
          </v:shape>
          <o:OLEObject Type="Embed" ProgID="Equation.DSMT4" ShapeID="_x0000_i1525" DrawAspect="Content" ObjectID="_1306436893" r:id="rId1002"/>
        </w:object>
      </w:r>
      <w:r>
        <w:tab/>
        <w:t>(</w:t>
      </w:r>
      <w:r w:rsidR="008E6CAC">
        <w:t>142</w:t>
      </w:r>
      <w:r>
        <w:t>)</w:t>
      </w:r>
    </w:p>
    <w:p w:rsidR="0069318D" w:rsidRDefault="0069318D" w:rsidP="00476C05">
      <w:pPr>
        <w:ind w:left="1429" w:hanging="360"/>
      </w:pPr>
    </w:p>
    <w:p w:rsidR="0069318D" w:rsidRDefault="0069318D" w:rsidP="00522657">
      <w:r>
        <w:t>Число Маха по скорости выхода газа из рабочей решетки:</w:t>
      </w:r>
    </w:p>
    <w:p w:rsidR="0069318D" w:rsidRDefault="0069318D" w:rsidP="00476C05">
      <w:pPr>
        <w:ind w:left="1429" w:hanging="360"/>
      </w:pPr>
    </w:p>
    <w:p w:rsidR="0069318D" w:rsidRDefault="0069318D" w:rsidP="00476C05">
      <w:pPr>
        <w:ind w:left="1429" w:hanging="360"/>
      </w:pPr>
      <w:r>
        <w:tab/>
      </w:r>
      <w:r w:rsidR="00476C05">
        <w:tab/>
      </w:r>
      <w:r w:rsidRPr="0069318D">
        <w:rPr>
          <w:position w:val="-30"/>
        </w:rPr>
        <w:object w:dxaOrig="1040" w:dyaOrig="680">
          <v:shape id="_x0000_i1526" type="#_x0000_t75" style="width:51.95pt;height:33.8pt" o:ole="">
            <v:imagedata r:id="rId1003" o:title=""/>
          </v:shape>
          <o:OLEObject Type="Embed" ProgID="Equation.DSMT4" ShapeID="_x0000_i1526" DrawAspect="Content" ObjectID="_1306436894" r:id="rId1004"/>
        </w:object>
      </w:r>
      <w:r>
        <w:tab/>
        <w:t>(</w:t>
      </w:r>
      <w:r w:rsidR="008E6CAC">
        <w:t>143</w:t>
      </w:r>
      <w:r>
        <w:t>)</w:t>
      </w:r>
    </w:p>
    <w:p w:rsidR="0069318D" w:rsidRDefault="0069318D" w:rsidP="00476C05">
      <w:pPr>
        <w:ind w:left="1429" w:hanging="360"/>
      </w:pPr>
    </w:p>
    <w:p w:rsidR="0069318D" w:rsidRDefault="0069318D" w:rsidP="00522657">
      <w:r>
        <w:t>Потери в сопловой решетке, кДж/кг:</w:t>
      </w:r>
    </w:p>
    <w:p w:rsidR="0069318D" w:rsidRDefault="0069318D" w:rsidP="00476C05">
      <w:pPr>
        <w:ind w:left="1429" w:hanging="360"/>
      </w:pPr>
    </w:p>
    <w:p w:rsidR="0069318D" w:rsidRDefault="00476C05" w:rsidP="00476C05">
      <w:pPr>
        <w:ind w:left="1429" w:hanging="360"/>
      </w:pPr>
      <w:r>
        <w:tab/>
      </w:r>
      <w:r w:rsidR="0069318D">
        <w:tab/>
      </w:r>
      <w:r w:rsidR="0069318D" w:rsidRPr="0069318D">
        <w:rPr>
          <w:position w:val="-24"/>
        </w:rPr>
        <w:object w:dxaOrig="1840" w:dyaOrig="660">
          <v:shape id="_x0000_i1527" type="#_x0000_t75" style="width:92.05pt;height:33.2pt" o:ole="">
            <v:imagedata r:id="rId1005" o:title=""/>
          </v:shape>
          <o:OLEObject Type="Embed" ProgID="Equation.DSMT4" ShapeID="_x0000_i1527" DrawAspect="Content" ObjectID="_1306436895" r:id="rId1006"/>
        </w:object>
      </w:r>
      <w:r w:rsidR="0069318D">
        <w:tab/>
        <w:t>(</w:t>
      </w:r>
      <w:r w:rsidR="008E6CAC">
        <w:t>144</w:t>
      </w:r>
      <w:r w:rsidR="0069318D">
        <w:t>)</w:t>
      </w:r>
    </w:p>
    <w:p w:rsidR="0069318D" w:rsidRDefault="0069318D" w:rsidP="00476C05">
      <w:pPr>
        <w:ind w:left="1429" w:hanging="360"/>
      </w:pPr>
    </w:p>
    <w:p w:rsidR="0069318D" w:rsidRDefault="0069318D" w:rsidP="00522657">
      <w:r>
        <w:t>Потери в рабочей решетке, кДж/кг:</w:t>
      </w:r>
    </w:p>
    <w:p w:rsidR="0069318D" w:rsidRDefault="0069318D" w:rsidP="00476C05">
      <w:pPr>
        <w:ind w:left="1429" w:hanging="360"/>
      </w:pPr>
    </w:p>
    <w:p w:rsidR="0069318D" w:rsidRDefault="0069318D" w:rsidP="00476C05">
      <w:pPr>
        <w:ind w:left="1429" w:hanging="360"/>
      </w:pPr>
      <w:r>
        <w:tab/>
      </w:r>
      <w:r w:rsidR="00476C05">
        <w:tab/>
      </w:r>
      <w:r w:rsidRPr="0069318D">
        <w:rPr>
          <w:position w:val="-24"/>
        </w:rPr>
        <w:object w:dxaOrig="1960" w:dyaOrig="660">
          <v:shape id="_x0000_i1528" type="#_x0000_t75" style="width:98.3pt;height:33.2pt" o:ole="">
            <v:imagedata r:id="rId1007" o:title=""/>
          </v:shape>
          <o:OLEObject Type="Embed" ProgID="Equation.DSMT4" ShapeID="_x0000_i1528" DrawAspect="Content" ObjectID="_1306436896" r:id="rId1008"/>
        </w:object>
      </w:r>
      <w:r>
        <w:tab/>
        <w:t>(</w:t>
      </w:r>
      <w:r w:rsidR="008E6CAC">
        <w:t>145</w:t>
      </w:r>
      <w:r>
        <w:t>)</w:t>
      </w:r>
    </w:p>
    <w:p w:rsidR="0069318D" w:rsidRDefault="0069318D" w:rsidP="00476C05">
      <w:pPr>
        <w:ind w:left="1429" w:hanging="360"/>
      </w:pPr>
    </w:p>
    <w:p w:rsidR="0069318D" w:rsidRDefault="0069318D" w:rsidP="00522657">
      <w:r>
        <w:t>Энергия выходной скорости, кДж/кг:</w:t>
      </w:r>
    </w:p>
    <w:p w:rsidR="0069318D" w:rsidRDefault="0069318D" w:rsidP="00476C05">
      <w:pPr>
        <w:ind w:left="1429" w:hanging="360"/>
      </w:pPr>
    </w:p>
    <w:p w:rsidR="0069318D" w:rsidRDefault="0069318D" w:rsidP="00476C05">
      <w:pPr>
        <w:ind w:left="1429" w:hanging="360"/>
      </w:pPr>
      <w:r>
        <w:lastRenderedPageBreak/>
        <w:tab/>
      </w:r>
      <w:r w:rsidR="00476C05">
        <w:tab/>
      </w:r>
      <w:r w:rsidRPr="0069318D">
        <w:rPr>
          <w:position w:val="-24"/>
        </w:rPr>
        <w:object w:dxaOrig="1060" w:dyaOrig="660">
          <v:shape id="_x0000_i1529" type="#_x0000_t75" style="width:53.2pt;height:33.2pt" o:ole="">
            <v:imagedata r:id="rId1009" o:title=""/>
          </v:shape>
          <o:OLEObject Type="Embed" ProgID="Equation.DSMT4" ShapeID="_x0000_i1529" DrawAspect="Content" ObjectID="_1306436897" r:id="rId1010"/>
        </w:object>
      </w:r>
      <w:r>
        <w:tab/>
        <w:t>(</w:t>
      </w:r>
      <w:r w:rsidR="008E6CAC">
        <w:t>146</w:t>
      </w:r>
      <w:r>
        <w:t>)</w:t>
      </w:r>
    </w:p>
    <w:p w:rsidR="0069318D" w:rsidRDefault="0069318D" w:rsidP="00476C05">
      <w:pPr>
        <w:ind w:left="1429" w:hanging="360"/>
      </w:pPr>
    </w:p>
    <w:p w:rsidR="0069318D" w:rsidRDefault="0069318D" w:rsidP="00522657">
      <w:r>
        <w:t>Располагаемая энергия ступени, кДж/кг:</w:t>
      </w:r>
    </w:p>
    <w:p w:rsidR="0069318D" w:rsidRDefault="0069318D" w:rsidP="00476C05">
      <w:pPr>
        <w:ind w:left="1429" w:hanging="360"/>
      </w:pPr>
    </w:p>
    <w:p w:rsidR="0069318D" w:rsidRDefault="0069318D" w:rsidP="00476C05">
      <w:pPr>
        <w:ind w:left="1429" w:hanging="360"/>
      </w:pPr>
      <w:r>
        <w:tab/>
      </w:r>
      <w:r w:rsidR="00476C05">
        <w:tab/>
      </w:r>
      <w:r w:rsidRPr="0069318D">
        <w:rPr>
          <w:position w:val="-12"/>
        </w:rPr>
        <w:object w:dxaOrig="1860" w:dyaOrig="360">
          <v:shape id="_x0000_i1530" type="#_x0000_t75" style="width:93.3pt;height:18.15pt" o:ole="">
            <v:imagedata r:id="rId1011" o:title=""/>
          </v:shape>
          <o:OLEObject Type="Embed" ProgID="Equation.DSMT4" ShapeID="_x0000_i1530" DrawAspect="Content" ObjectID="_1306436898" r:id="rId1012"/>
        </w:object>
      </w:r>
      <w:r>
        <w:t>,</w:t>
      </w:r>
      <w:r>
        <w:tab/>
        <w:t>(</w:t>
      </w:r>
      <w:r w:rsidR="008E6CAC">
        <w:t>147</w:t>
      </w:r>
      <w:r>
        <w:t>)</w:t>
      </w:r>
    </w:p>
    <w:p w:rsidR="0069318D" w:rsidRDefault="0069318D" w:rsidP="00476C05">
      <w:pPr>
        <w:ind w:left="1429" w:hanging="360"/>
      </w:pPr>
    </w:p>
    <w:p w:rsidR="0069318D" w:rsidRPr="00476C05" w:rsidRDefault="0069318D" w:rsidP="00476C05">
      <w:pPr>
        <w:pStyle w:val="aff7"/>
      </w:pPr>
      <w:r w:rsidRPr="00476C05">
        <w:t>где</w:t>
      </w:r>
      <w:r w:rsidRPr="00476C05">
        <w:tab/>
      </w:r>
      <w:r w:rsidR="00476C05" w:rsidRPr="005A0B85">
        <w:rPr>
          <w:position w:val="-12"/>
        </w:rPr>
        <w:object w:dxaOrig="360" w:dyaOrig="360">
          <v:shape id="_x0000_i1531" type="#_x0000_t75" style="width:18.15pt;height:18.15pt" o:ole="" o:allowoverlap="f">
            <v:imagedata r:id="rId1013" o:title=""/>
          </v:shape>
          <o:OLEObject Type="Embed" ProgID="Equation.DSMT4" ShapeID="_x0000_i1531" DrawAspect="Content" ObjectID="_1306436899" r:id="rId1014"/>
        </w:object>
      </w:r>
      <w:r w:rsidRPr="00476C05">
        <w:t xml:space="preserve"> - коэффициент использования энергии выходной скорости в следующей ступени</w:t>
      </w:r>
      <w:r w:rsidR="005945C1" w:rsidRPr="00476C05">
        <w:t>;</w:t>
      </w:r>
    </w:p>
    <w:p w:rsidR="005945C1" w:rsidRPr="00476C05" w:rsidRDefault="005945C1" w:rsidP="00476C05">
      <w:pPr>
        <w:pStyle w:val="aff7"/>
      </w:pPr>
    </w:p>
    <w:p w:rsidR="005945C1" w:rsidRDefault="005945C1" w:rsidP="00522657">
      <w:r>
        <w:t xml:space="preserve"> Относительный лопаточный КПД:</w:t>
      </w:r>
    </w:p>
    <w:p w:rsidR="005945C1" w:rsidRDefault="005945C1" w:rsidP="00476C05">
      <w:pPr>
        <w:pStyle w:val="aff7"/>
        <w:ind w:left="1429" w:hanging="360"/>
      </w:pPr>
    </w:p>
    <w:p w:rsidR="005945C1" w:rsidRDefault="005945C1" w:rsidP="00476C05">
      <w:pPr>
        <w:ind w:left="1429" w:hanging="360"/>
      </w:pPr>
      <w:r>
        <w:tab/>
      </w:r>
      <w:r w:rsidR="00476C05">
        <w:tab/>
      </w:r>
      <w:r w:rsidR="00E9403B" w:rsidRPr="005945C1">
        <w:rPr>
          <w:position w:val="-30"/>
        </w:rPr>
        <w:object w:dxaOrig="3739" w:dyaOrig="720">
          <v:shape id="_x0000_i1532" type="#_x0000_t75" style="width:187.2pt;height:36.3pt" o:ole="">
            <v:imagedata r:id="rId1015" o:title=""/>
          </v:shape>
          <o:OLEObject Type="Embed" ProgID="Equation.DSMT4" ShapeID="_x0000_i1532" DrawAspect="Content" ObjectID="_1306436900" r:id="rId1016"/>
        </w:object>
      </w:r>
      <w:r>
        <w:tab/>
        <w:t>(</w:t>
      </w:r>
      <w:r w:rsidR="008E6CAC">
        <w:t>148</w:t>
      </w:r>
      <w:r>
        <w:t>)</w:t>
      </w:r>
    </w:p>
    <w:p w:rsidR="005945C1" w:rsidRDefault="005945C1" w:rsidP="00476C05">
      <w:pPr>
        <w:ind w:left="1429" w:hanging="360"/>
      </w:pPr>
    </w:p>
    <w:p w:rsidR="005945C1" w:rsidRDefault="005945C1" w:rsidP="00522657">
      <w:r>
        <w:t>Относительные потери от утечек через диафрагменное уплотнение:</w:t>
      </w:r>
    </w:p>
    <w:p w:rsidR="005945C1" w:rsidRDefault="005945C1" w:rsidP="00476C05">
      <w:pPr>
        <w:ind w:left="1429" w:hanging="360"/>
      </w:pPr>
    </w:p>
    <w:p w:rsidR="005945C1" w:rsidRDefault="005945C1" w:rsidP="00476C05">
      <w:pPr>
        <w:ind w:left="1429" w:hanging="360"/>
      </w:pPr>
      <w:r>
        <w:tab/>
      </w:r>
      <w:r w:rsidR="00476C05">
        <w:tab/>
      </w:r>
      <w:r w:rsidRPr="005945C1">
        <w:rPr>
          <w:position w:val="-32"/>
        </w:rPr>
        <w:object w:dxaOrig="2040" w:dyaOrig="740">
          <v:shape id="_x0000_i1533" type="#_x0000_t75" style="width:102.05pt;height:36.95pt" o:ole="">
            <v:imagedata r:id="rId1017" o:title=""/>
          </v:shape>
          <o:OLEObject Type="Embed" ProgID="Equation.DSMT4" ShapeID="_x0000_i1533" DrawAspect="Content" ObjectID="_1306436901" r:id="rId1018"/>
        </w:object>
      </w:r>
      <w:r>
        <w:t>,</w:t>
      </w:r>
      <w:r>
        <w:tab/>
        <w:t>(</w:t>
      </w:r>
      <w:r w:rsidR="008E6CAC">
        <w:t>149</w:t>
      </w:r>
      <w:r>
        <w:t>)</w:t>
      </w:r>
    </w:p>
    <w:p w:rsidR="005945C1" w:rsidRDefault="005945C1" w:rsidP="00476C05">
      <w:pPr>
        <w:ind w:left="1429" w:hanging="360"/>
      </w:pPr>
    </w:p>
    <w:p w:rsidR="005945C1" w:rsidRPr="00476C05" w:rsidRDefault="005945C1" w:rsidP="00476C05">
      <w:pPr>
        <w:pStyle w:val="aff7"/>
      </w:pPr>
      <w:r w:rsidRPr="00476C05">
        <w:t>где</w:t>
      </w:r>
      <w:r w:rsidRPr="00476C05">
        <w:tab/>
      </w:r>
      <w:r w:rsidRPr="00476C05">
        <w:object w:dxaOrig="200" w:dyaOrig="200">
          <v:shape id="_x0000_i1534" type="#_x0000_t75" style="width:10pt;height:10pt" o:ole="">
            <v:imagedata r:id="rId1019" o:title=""/>
          </v:shape>
          <o:OLEObject Type="Embed" ProgID="Equation.DSMT4" ShapeID="_x0000_i1534" DrawAspect="Content" ObjectID="_1306436902" r:id="rId1020"/>
        </w:object>
      </w:r>
      <w:r w:rsidRPr="00476C05">
        <w:t xml:space="preserve"> - число гребней диафрагменного уплотнения, обычно </w:t>
      </w:r>
      <w:r w:rsidRPr="00476C05">
        <w:object w:dxaOrig="540" w:dyaOrig="279">
          <v:shape id="_x0000_i1535" type="#_x0000_t75" style="width:26.9pt;height:14.4pt" o:ole="">
            <v:imagedata r:id="rId1021" o:title=""/>
          </v:shape>
          <o:OLEObject Type="Embed" ProgID="Equation.DSMT4" ShapeID="_x0000_i1535" DrawAspect="Content" ObjectID="_1306436903" r:id="rId1022"/>
        </w:object>
      </w:r>
      <w:r w:rsidRPr="00476C05">
        <w:t>;</w:t>
      </w:r>
    </w:p>
    <w:p w:rsidR="005945C1" w:rsidRPr="00476C05" w:rsidRDefault="005945C1" w:rsidP="00476C05">
      <w:pPr>
        <w:pStyle w:val="aff7"/>
      </w:pPr>
    </w:p>
    <w:p w:rsidR="005945C1" w:rsidRDefault="007A3CAC" w:rsidP="00522657">
      <w:r>
        <w:t>Относительные потери от утечек через бандажные уплотнения:</w:t>
      </w:r>
    </w:p>
    <w:p w:rsidR="007A3CAC" w:rsidRDefault="007A3CAC" w:rsidP="00476C05">
      <w:pPr>
        <w:ind w:left="1429" w:hanging="360"/>
      </w:pPr>
    </w:p>
    <w:p w:rsidR="007A3CAC" w:rsidRDefault="007A3CAC" w:rsidP="00476C05">
      <w:pPr>
        <w:ind w:left="1429" w:hanging="360"/>
      </w:pPr>
      <w:r>
        <w:tab/>
      </w:r>
      <w:r w:rsidR="00476C05">
        <w:tab/>
      </w:r>
      <w:r w:rsidRPr="00AE1507">
        <w:rPr>
          <w:position w:val="-34"/>
        </w:rPr>
        <w:object w:dxaOrig="3680" w:dyaOrig="780">
          <v:shape id="_x0000_i1536" type="#_x0000_t75" style="width:184.05pt;height:38.8pt" o:ole="">
            <v:imagedata r:id="rId1023" o:title=""/>
          </v:shape>
          <o:OLEObject Type="Embed" ProgID="Equation.3" ShapeID="_x0000_i1536" DrawAspect="Content" ObjectID="_1306436904" r:id="rId1024"/>
        </w:object>
      </w:r>
      <w:r>
        <w:tab/>
        <w:t>(</w:t>
      </w:r>
      <w:r w:rsidR="008E6CAC">
        <w:t>150</w:t>
      </w:r>
      <w:r>
        <w:t>)</w:t>
      </w:r>
    </w:p>
    <w:p w:rsidR="007A3CAC" w:rsidRDefault="007A3CAC" w:rsidP="00476C05">
      <w:pPr>
        <w:ind w:left="1429" w:hanging="360"/>
      </w:pPr>
    </w:p>
    <w:p w:rsidR="007A3CAC" w:rsidRDefault="00476C05" w:rsidP="00476C05">
      <w:pPr>
        <w:ind w:left="1429" w:hanging="360"/>
      </w:pPr>
      <w:r>
        <w:tab/>
      </w:r>
      <w:r>
        <w:tab/>
      </w:r>
      <w:r w:rsidRPr="005A0B85">
        <w:rPr>
          <w:position w:val="-66"/>
        </w:rPr>
        <w:object w:dxaOrig="2000" w:dyaOrig="1040">
          <v:shape id="_x0000_i1537" type="#_x0000_t75" style="width:102.7pt;height:53.2pt" o:ole="" o:allowoverlap="f">
            <v:imagedata r:id="rId1025" o:title=""/>
          </v:shape>
          <o:OLEObject Type="Embed" ProgID="Equation.DSMT4" ShapeID="_x0000_i1537" DrawAspect="Content" ObjectID="_1306436905" r:id="rId1026"/>
        </w:object>
      </w:r>
    </w:p>
    <w:p w:rsidR="007A3CAC" w:rsidRDefault="007A3CAC" w:rsidP="00476C05">
      <w:pPr>
        <w:tabs>
          <w:tab w:val="left" w:pos="3540"/>
        </w:tabs>
        <w:ind w:left="1429" w:hanging="360"/>
        <w:jc w:val="center"/>
      </w:pPr>
    </w:p>
    <w:p w:rsidR="007A3CAC" w:rsidRPr="00476C05" w:rsidRDefault="007A3CAC" w:rsidP="00476C05">
      <w:pPr>
        <w:pStyle w:val="aff7"/>
      </w:pPr>
      <w:r w:rsidRPr="00476C05">
        <w:t xml:space="preserve">где </w:t>
      </w:r>
      <w:r w:rsidR="00476C05" w:rsidRPr="005A0B85">
        <w:rPr>
          <w:position w:val="-14"/>
        </w:rPr>
        <w:object w:dxaOrig="1180" w:dyaOrig="380">
          <v:shape id="_x0000_i1538" type="#_x0000_t75" style="width:63.25pt;height:18.8pt" o:ole="" o:allowoverlap="f">
            <v:imagedata r:id="rId1027" o:title=""/>
          </v:shape>
          <o:OLEObject Type="Embed" ProgID="Equation.DSMT4" ShapeID="_x0000_i1538" DrawAspect="Content" ObjectID="_1306436906" r:id="rId1028"/>
        </w:object>
      </w:r>
      <w:r w:rsidRPr="00476C05">
        <w:t xml:space="preserve">- периферийный диаметр ступени; </w:t>
      </w:r>
      <w:r w:rsidR="00476C05" w:rsidRPr="005A0B85">
        <w:rPr>
          <w:position w:val="-12"/>
        </w:rPr>
        <w:object w:dxaOrig="580" w:dyaOrig="360">
          <v:shape id="_x0000_i1539" type="#_x0000_t75" style="width:30.05pt;height:18.15pt" o:ole="" o:allowoverlap="f">
            <v:imagedata r:id="rId1029" o:title=""/>
          </v:shape>
          <o:OLEObject Type="Embed" ProgID="Equation.DSMT4" ShapeID="_x0000_i1539" DrawAspect="Content" ObjectID="_1306436907" r:id="rId1030"/>
        </w:object>
      </w:r>
      <w:r w:rsidRPr="00476C05">
        <w:t xml:space="preserve"> - радиальный и осевой зазоры; </w:t>
      </w:r>
      <w:r w:rsidR="00476C05" w:rsidRPr="005A0B85">
        <w:rPr>
          <w:position w:val="-12"/>
        </w:rPr>
        <w:object w:dxaOrig="4080" w:dyaOrig="380">
          <v:shape id="_x0000_i1540" type="#_x0000_t75" style="width:209.75pt;height:18.8pt" o:ole="" o:allowoverlap="f">
            <v:imagedata r:id="rId1031" o:title=""/>
          </v:shape>
          <o:OLEObject Type="Embed" ProgID="Equation.DSMT4" ShapeID="_x0000_i1540" DrawAspect="Content" ObjectID="_1306436908" r:id="rId1032"/>
        </w:object>
      </w:r>
      <w:r w:rsidRPr="00476C05">
        <w:t xml:space="preserve">; </w:t>
      </w:r>
      <w:r w:rsidRPr="00476C05">
        <w:rPr>
          <w:szCs w:val="28"/>
        </w:rPr>
        <w:t>z</w:t>
      </w:r>
      <w:r w:rsidRPr="00476C05">
        <w:t xml:space="preserve"> – число гребней бандажного уплотнения (обычно </w:t>
      </w:r>
      <w:r w:rsidRPr="00476C05">
        <w:rPr>
          <w:szCs w:val="28"/>
        </w:rPr>
        <w:t>z</w:t>
      </w:r>
      <w:r w:rsidRPr="00476C05">
        <w:t xml:space="preserve"> = 2).</w:t>
      </w:r>
    </w:p>
    <w:p w:rsidR="007A3CAC" w:rsidRPr="00476C05" w:rsidRDefault="007A3CAC" w:rsidP="00476C05">
      <w:pPr>
        <w:pStyle w:val="aff7"/>
      </w:pPr>
    </w:p>
    <w:p w:rsidR="007A3CAC" w:rsidRDefault="007A3CAC" w:rsidP="00522657">
      <w:r>
        <w:t>Абсолютные потери от утечек через уплотнения ступени, кДж/кг:</w:t>
      </w:r>
    </w:p>
    <w:p w:rsidR="007A3CAC" w:rsidRDefault="007A3CAC" w:rsidP="00476C05">
      <w:pPr>
        <w:ind w:left="1429" w:hanging="360"/>
      </w:pPr>
    </w:p>
    <w:p w:rsidR="007A3CAC" w:rsidRDefault="007A3CAC" w:rsidP="00476C05">
      <w:pPr>
        <w:ind w:left="1429" w:hanging="360"/>
      </w:pPr>
      <w:r>
        <w:lastRenderedPageBreak/>
        <w:tab/>
      </w:r>
      <w:r w:rsidR="00063AE1">
        <w:tab/>
      </w:r>
      <w:r w:rsidRPr="007A3CAC">
        <w:rPr>
          <w:position w:val="-16"/>
        </w:rPr>
        <w:object w:dxaOrig="2200" w:dyaOrig="440">
          <v:shape id="_x0000_i1541" type="#_x0000_t75" style="width:110.2pt;height:21.9pt" o:ole="">
            <v:imagedata r:id="rId1033" o:title=""/>
          </v:shape>
          <o:OLEObject Type="Embed" ProgID="Equation.DSMT4" ShapeID="_x0000_i1541" DrawAspect="Content" ObjectID="_1306436909" r:id="rId1034"/>
        </w:object>
      </w:r>
      <w:r>
        <w:tab/>
        <w:t>(</w:t>
      </w:r>
      <w:r w:rsidR="008E6CAC">
        <w:t>151</w:t>
      </w:r>
      <w:r>
        <w:t>)</w:t>
      </w:r>
    </w:p>
    <w:p w:rsidR="007A3CAC" w:rsidRDefault="007A3CAC" w:rsidP="00476C05">
      <w:pPr>
        <w:ind w:left="1429" w:hanging="360"/>
      </w:pPr>
    </w:p>
    <w:p w:rsidR="007A3CAC" w:rsidRDefault="007A3CAC" w:rsidP="00522657">
      <w:r>
        <w:t>Относительные потери от трения:</w:t>
      </w:r>
    </w:p>
    <w:p w:rsidR="007A3CAC" w:rsidRDefault="007A3CAC" w:rsidP="00476C05">
      <w:pPr>
        <w:ind w:left="1429" w:hanging="360"/>
      </w:pPr>
    </w:p>
    <w:p w:rsidR="007A3CAC" w:rsidRDefault="007A3CAC" w:rsidP="00476C05">
      <w:pPr>
        <w:ind w:left="1429" w:hanging="360"/>
      </w:pPr>
      <w:r>
        <w:tab/>
      </w:r>
      <w:r w:rsidR="00063AE1">
        <w:tab/>
      </w:r>
      <w:r w:rsidRPr="007A3CAC">
        <w:rPr>
          <w:position w:val="-32"/>
        </w:rPr>
        <w:object w:dxaOrig="2500" w:dyaOrig="780">
          <v:shape id="_x0000_i1542" type="#_x0000_t75" style="width:125.2pt;height:38.8pt" o:ole="">
            <v:imagedata r:id="rId1035" o:title=""/>
          </v:shape>
          <o:OLEObject Type="Embed" ProgID="Equation.DSMT4" ShapeID="_x0000_i1542" DrawAspect="Content" ObjectID="_1306436910" r:id="rId1036"/>
        </w:object>
      </w:r>
      <w:r>
        <w:tab/>
        <w:t>(</w:t>
      </w:r>
      <w:r w:rsidR="008E6CAC">
        <w:t>152</w:t>
      </w:r>
      <w:r>
        <w:t>)</w:t>
      </w:r>
    </w:p>
    <w:p w:rsidR="007A3CAC" w:rsidRDefault="007A3CAC" w:rsidP="00476C05">
      <w:pPr>
        <w:ind w:left="1429" w:hanging="360"/>
      </w:pPr>
    </w:p>
    <w:p w:rsidR="007A3CAC" w:rsidRPr="00063AE1" w:rsidRDefault="007A3CAC" w:rsidP="00063AE1">
      <w:pPr>
        <w:pStyle w:val="aff7"/>
      </w:pPr>
      <w:r w:rsidRPr="00063AE1">
        <w:t>где</w:t>
      </w:r>
      <w:r w:rsidRPr="00063AE1">
        <w:tab/>
      </w:r>
      <w:r w:rsidR="00063AE1" w:rsidRPr="005A0B85">
        <w:rPr>
          <w:position w:val="-14"/>
        </w:rPr>
        <w:object w:dxaOrig="2160" w:dyaOrig="400">
          <v:shape id="_x0000_i1543" type="#_x0000_t75" style="width:107.05pt;height:20.05pt" o:ole="" o:allowoverlap="f">
            <v:imagedata r:id="rId1037" o:title=""/>
          </v:shape>
          <o:OLEObject Type="Embed" ProgID="Equation.DSMT4" ShapeID="_x0000_i1543" DrawAspect="Content" ObjectID="_1306436911" r:id="rId1038"/>
        </w:object>
      </w:r>
      <w:r w:rsidRPr="00063AE1">
        <w:t xml:space="preserve"> - коэффициент трения, зависит от режима течения в камере;</w:t>
      </w:r>
    </w:p>
    <w:p w:rsidR="007A3CAC" w:rsidRPr="00063AE1" w:rsidRDefault="007A3CAC" w:rsidP="00063AE1">
      <w:pPr>
        <w:pStyle w:val="aff7"/>
      </w:pPr>
    </w:p>
    <w:p w:rsidR="007A3CAC" w:rsidRDefault="007A3CAC" w:rsidP="00522657">
      <w:r>
        <w:t>Абсолютные потери от трения, кДж/кг:</w:t>
      </w:r>
    </w:p>
    <w:p w:rsidR="007A3CAC" w:rsidRDefault="007A3CAC" w:rsidP="00476C05">
      <w:pPr>
        <w:ind w:left="1429" w:hanging="360"/>
      </w:pPr>
    </w:p>
    <w:p w:rsidR="007A3CAC" w:rsidRDefault="00063AE1" w:rsidP="00476C05">
      <w:pPr>
        <w:ind w:left="1429" w:hanging="360"/>
      </w:pPr>
      <w:r>
        <w:tab/>
      </w:r>
      <w:r w:rsidR="007A3CAC">
        <w:tab/>
      </w:r>
      <w:r w:rsidR="007A3CAC" w:rsidRPr="006F4063">
        <w:rPr>
          <w:position w:val="-14"/>
        </w:rPr>
        <w:object w:dxaOrig="1500" w:dyaOrig="380">
          <v:shape id="_x0000_i1544" type="#_x0000_t75" style="width:75.15pt;height:18.8pt" o:ole="">
            <v:imagedata r:id="rId1039" o:title=""/>
          </v:shape>
          <o:OLEObject Type="Embed" ProgID="Equation.DSMT4" ShapeID="_x0000_i1544" DrawAspect="Content" ObjectID="_1306436912" r:id="rId1040"/>
        </w:object>
      </w:r>
      <w:r w:rsidR="007A3CAC">
        <w:tab/>
        <w:t>(</w:t>
      </w:r>
      <w:r w:rsidR="008E6CAC">
        <w:t>153</w:t>
      </w:r>
      <w:r w:rsidR="007A3CAC">
        <w:t>)</w:t>
      </w:r>
    </w:p>
    <w:p w:rsidR="007A3CAC" w:rsidRDefault="007A3CAC" w:rsidP="00476C05">
      <w:pPr>
        <w:ind w:left="1429" w:hanging="360"/>
      </w:pPr>
    </w:p>
    <w:p w:rsidR="007A3CAC" w:rsidRDefault="007A3CAC" w:rsidP="00522657">
      <w:r>
        <w:t>Использованный теплоперепад ступени, кДж/кг:</w:t>
      </w:r>
    </w:p>
    <w:p w:rsidR="007A3CAC" w:rsidRDefault="007A3CAC" w:rsidP="00476C05">
      <w:pPr>
        <w:ind w:left="1429" w:hanging="360"/>
      </w:pPr>
    </w:p>
    <w:p w:rsidR="007A3CAC" w:rsidRDefault="007A3CAC" w:rsidP="00476C05">
      <w:pPr>
        <w:ind w:left="1429" w:hanging="360"/>
      </w:pPr>
      <w:r>
        <w:tab/>
      </w:r>
      <w:r w:rsidR="00063AE1">
        <w:tab/>
      </w:r>
      <w:r w:rsidRPr="0043647A">
        <w:rPr>
          <w:position w:val="-14"/>
          <w:lang w:val="en-US"/>
        </w:rPr>
        <w:object w:dxaOrig="4200" w:dyaOrig="380">
          <v:shape id="_x0000_i1545" type="#_x0000_t75" style="width:209.75pt;height:18.8pt" o:ole="">
            <v:imagedata r:id="rId1041" o:title=""/>
          </v:shape>
          <o:OLEObject Type="Embed" ProgID="Equation.DSMT4" ShapeID="_x0000_i1545" DrawAspect="Content" ObjectID="_1306436913" r:id="rId1042"/>
        </w:object>
      </w:r>
      <w:r>
        <w:tab/>
        <w:t>(</w:t>
      </w:r>
      <w:r w:rsidR="008E6CAC">
        <w:t>154</w:t>
      </w:r>
      <w:r>
        <w:t>)</w:t>
      </w:r>
    </w:p>
    <w:p w:rsidR="007A3CAC" w:rsidRDefault="007A3CAC" w:rsidP="00476C05">
      <w:pPr>
        <w:ind w:left="1429" w:hanging="360"/>
      </w:pPr>
    </w:p>
    <w:p w:rsidR="007A3CAC" w:rsidRDefault="007A3CAC" w:rsidP="00522657">
      <w:r>
        <w:t>Внутренний относительный КПД ступени:</w:t>
      </w:r>
    </w:p>
    <w:p w:rsidR="007A3CAC" w:rsidRDefault="007A3CAC" w:rsidP="00476C05">
      <w:pPr>
        <w:ind w:left="1429" w:hanging="360"/>
      </w:pPr>
    </w:p>
    <w:p w:rsidR="007A3CAC" w:rsidRDefault="007A3CAC" w:rsidP="00476C05">
      <w:pPr>
        <w:ind w:left="1429" w:hanging="360"/>
      </w:pPr>
      <w:r>
        <w:tab/>
      </w:r>
      <w:r w:rsidR="00063AE1">
        <w:tab/>
      </w:r>
      <w:r w:rsidRPr="009B4A35">
        <w:rPr>
          <w:position w:val="-30"/>
        </w:rPr>
        <w:object w:dxaOrig="859" w:dyaOrig="680">
          <v:shape id="_x0000_i1546" type="#_x0000_t75" style="width:42.55pt;height:33.8pt" o:ole="">
            <v:imagedata r:id="rId1043" o:title=""/>
          </v:shape>
          <o:OLEObject Type="Embed" ProgID="Equation.DSMT4" ShapeID="_x0000_i1546" DrawAspect="Content" ObjectID="_1306436914" r:id="rId1044"/>
        </w:object>
      </w:r>
      <w:r>
        <w:tab/>
        <w:t>(</w:t>
      </w:r>
      <w:r w:rsidR="008E6CAC">
        <w:t>155</w:t>
      </w:r>
      <w:r>
        <w:t>)</w:t>
      </w:r>
    </w:p>
    <w:p w:rsidR="007A3CAC" w:rsidRDefault="007A3CAC" w:rsidP="00476C05">
      <w:pPr>
        <w:ind w:left="1429" w:hanging="360"/>
      </w:pPr>
    </w:p>
    <w:p w:rsidR="007A3CAC" w:rsidRDefault="007A3CAC" w:rsidP="00522657">
      <w:r>
        <w:t>Внутренняя мощность ступени, кВт:</w:t>
      </w:r>
    </w:p>
    <w:p w:rsidR="007A3CAC" w:rsidRDefault="007A3CAC" w:rsidP="00476C05">
      <w:pPr>
        <w:ind w:left="1429" w:hanging="360"/>
      </w:pPr>
    </w:p>
    <w:p w:rsidR="007A3CAC" w:rsidRPr="007A3CAC" w:rsidRDefault="007A3CAC" w:rsidP="00476C05">
      <w:pPr>
        <w:ind w:left="1429" w:hanging="360"/>
      </w:pPr>
      <w:r>
        <w:tab/>
      </w:r>
      <w:r w:rsidR="00063AE1">
        <w:tab/>
      </w:r>
      <w:r w:rsidRPr="007A3CAC">
        <w:rPr>
          <w:position w:val="-12"/>
        </w:rPr>
        <w:object w:dxaOrig="1080" w:dyaOrig="360">
          <v:shape id="_x0000_i1547" type="#_x0000_t75" style="width:53.85pt;height:18.15pt" o:ole="">
            <v:imagedata r:id="rId1045" o:title=""/>
          </v:shape>
          <o:OLEObject Type="Embed" ProgID="Equation.DSMT4" ShapeID="_x0000_i1547" DrawAspect="Content" ObjectID="_1306436915" r:id="rId1046"/>
        </w:object>
      </w:r>
      <w:r>
        <w:tab/>
        <w:t>(</w:t>
      </w:r>
      <w:r w:rsidR="008E6CAC">
        <w:t>156</w:t>
      </w:r>
      <w:r>
        <w:t>)</w:t>
      </w:r>
    </w:p>
    <w:p w:rsidR="00E9403B" w:rsidRDefault="00E9403B" w:rsidP="00371AF8"/>
    <w:p w:rsidR="00371AF8" w:rsidRDefault="00371AF8" w:rsidP="00371AF8">
      <w:r>
        <w:t xml:space="preserve">Результаты расчета </w:t>
      </w:r>
      <w:r w:rsidRPr="00371AF8">
        <w:t>газовой турбины представлены в таблице 9</w:t>
      </w:r>
      <w:r>
        <w:t>.</w:t>
      </w:r>
    </w:p>
    <w:p w:rsidR="00371AF8" w:rsidRDefault="00371AF8" w:rsidP="00371AF8"/>
    <w:p w:rsidR="00371AF8" w:rsidRDefault="00371AF8" w:rsidP="00371AF8">
      <w:pPr>
        <w:pStyle w:val="aff7"/>
      </w:pPr>
      <w:r>
        <w:t>Таблица 9 - Результаты детального расчета ГТ</w:t>
      </w:r>
    </w:p>
    <w:tbl>
      <w:tblPr>
        <w:tblStyle w:val="aa"/>
        <w:tblW w:w="0" w:type="auto"/>
        <w:tblLayout w:type="fixed"/>
        <w:tblLook w:val="04A0"/>
      </w:tblPr>
      <w:tblGrid>
        <w:gridCol w:w="2803"/>
        <w:gridCol w:w="1558"/>
        <w:gridCol w:w="1302"/>
        <w:gridCol w:w="1303"/>
        <w:gridCol w:w="1302"/>
        <w:gridCol w:w="1303"/>
      </w:tblGrid>
      <w:tr w:rsidR="00371AF8" w:rsidTr="00C92B6E">
        <w:trPr>
          <w:trHeight w:val="300"/>
          <w:tblHeader/>
        </w:trPr>
        <w:tc>
          <w:tcPr>
            <w:tcW w:w="2803" w:type="dxa"/>
            <w:vMerge w:val="restart"/>
          </w:tcPr>
          <w:p w:rsidR="00371AF8" w:rsidRDefault="00371AF8" w:rsidP="00371AF8">
            <w:pPr>
              <w:pStyle w:val="affa"/>
              <w:jc w:val="left"/>
            </w:pPr>
            <w:r>
              <w:t>Наименование величины</w:t>
            </w:r>
          </w:p>
        </w:tc>
        <w:tc>
          <w:tcPr>
            <w:tcW w:w="1558" w:type="dxa"/>
            <w:vMerge w:val="restart"/>
          </w:tcPr>
          <w:p w:rsidR="00371AF8" w:rsidRDefault="00371AF8" w:rsidP="0048073A">
            <w:pPr>
              <w:pStyle w:val="affa"/>
              <w:jc w:val="center"/>
            </w:pPr>
            <w:r>
              <w:t>Обозначение</w:t>
            </w:r>
          </w:p>
        </w:tc>
        <w:tc>
          <w:tcPr>
            <w:tcW w:w="5210" w:type="dxa"/>
            <w:gridSpan w:val="4"/>
          </w:tcPr>
          <w:p w:rsidR="00371AF8" w:rsidRDefault="00371AF8" w:rsidP="00371AF8">
            <w:pPr>
              <w:pStyle w:val="affa"/>
              <w:jc w:val="center"/>
            </w:pPr>
            <w:r>
              <w:t>Номер ступени</w:t>
            </w:r>
          </w:p>
        </w:tc>
      </w:tr>
      <w:tr w:rsidR="0048073A" w:rsidTr="00C92B6E">
        <w:trPr>
          <w:trHeight w:val="255"/>
          <w:tblHeader/>
        </w:trPr>
        <w:tc>
          <w:tcPr>
            <w:tcW w:w="2803" w:type="dxa"/>
            <w:vMerge/>
            <w:tcBorders>
              <w:bottom w:val="double" w:sz="4" w:space="0" w:color="auto"/>
            </w:tcBorders>
          </w:tcPr>
          <w:p w:rsidR="00371AF8" w:rsidRDefault="00371AF8" w:rsidP="00371AF8">
            <w:pPr>
              <w:pStyle w:val="affa"/>
              <w:jc w:val="left"/>
            </w:pPr>
          </w:p>
        </w:tc>
        <w:tc>
          <w:tcPr>
            <w:tcW w:w="1558" w:type="dxa"/>
            <w:vMerge/>
            <w:tcBorders>
              <w:bottom w:val="double" w:sz="4" w:space="0" w:color="auto"/>
            </w:tcBorders>
            <w:vAlign w:val="center"/>
          </w:tcPr>
          <w:p w:rsidR="00371AF8" w:rsidRDefault="00371AF8" w:rsidP="00371AF8">
            <w:pPr>
              <w:pStyle w:val="affa"/>
              <w:jc w:val="center"/>
            </w:pPr>
          </w:p>
        </w:tc>
        <w:tc>
          <w:tcPr>
            <w:tcW w:w="1302" w:type="dxa"/>
            <w:tcBorders>
              <w:bottom w:val="double" w:sz="4" w:space="0" w:color="auto"/>
            </w:tcBorders>
          </w:tcPr>
          <w:p w:rsidR="00371AF8" w:rsidRDefault="00371AF8" w:rsidP="00371AF8">
            <w:pPr>
              <w:pStyle w:val="affa"/>
              <w:jc w:val="center"/>
            </w:pPr>
            <w:r>
              <w:t>1</w:t>
            </w:r>
          </w:p>
        </w:tc>
        <w:tc>
          <w:tcPr>
            <w:tcW w:w="1303" w:type="dxa"/>
            <w:tcBorders>
              <w:bottom w:val="double" w:sz="4" w:space="0" w:color="auto"/>
            </w:tcBorders>
          </w:tcPr>
          <w:p w:rsidR="00371AF8" w:rsidRDefault="00371AF8" w:rsidP="00371AF8">
            <w:pPr>
              <w:pStyle w:val="affa"/>
              <w:jc w:val="center"/>
            </w:pPr>
            <w:r>
              <w:t>2</w:t>
            </w:r>
          </w:p>
        </w:tc>
        <w:tc>
          <w:tcPr>
            <w:tcW w:w="1302" w:type="dxa"/>
            <w:tcBorders>
              <w:bottom w:val="double" w:sz="4" w:space="0" w:color="auto"/>
            </w:tcBorders>
          </w:tcPr>
          <w:p w:rsidR="00371AF8" w:rsidRDefault="00371AF8" w:rsidP="00371AF8">
            <w:pPr>
              <w:pStyle w:val="affa"/>
              <w:jc w:val="center"/>
            </w:pPr>
            <w:r>
              <w:t>3</w:t>
            </w:r>
          </w:p>
        </w:tc>
        <w:tc>
          <w:tcPr>
            <w:tcW w:w="1303" w:type="dxa"/>
            <w:tcBorders>
              <w:bottom w:val="double" w:sz="4" w:space="0" w:color="auto"/>
            </w:tcBorders>
          </w:tcPr>
          <w:p w:rsidR="00371AF8" w:rsidRDefault="00371AF8" w:rsidP="00371AF8">
            <w:pPr>
              <w:pStyle w:val="affa"/>
              <w:jc w:val="center"/>
            </w:pPr>
            <w:r>
              <w:t>4</w:t>
            </w:r>
          </w:p>
        </w:tc>
      </w:tr>
      <w:tr w:rsidR="0048073A" w:rsidTr="00C92B6E">
        <w:trPr>
          <w:cantSplit/>
        </w:trPr>
        <w:tc>
          <w:tcPr>
            <w:tcW w:w="2803" w:type="dxa"/>
            <w:tcBorders>
              <w:top w:val="double" w:sz="4" w:space="0" w:color="auto"/>
            </w:tcBorders>
          </w:tcPr>
          <w:p w:rsidR="00371AF8" w:rsidRDefault="00790E0C" w:rsidP="00371AF8">
            <w:pPr>
              <w:pStyle w:val="affa"/>
              <w:jc w:val="left"/>
            </w:pPr>
            <w:r>
              <w:t>Отношение скоростей</w:t>
            </w:r>
          </w:p>
        </w:tc>
        <w:tc>
          <w:tcPr>
            <w:tcW w:w="1558" w:type="dxa"/>
            <w:tcBorders>
              <w:top w:val="double" w:sz="4" w:space="0" w:color="auto"/>
            </w:tcBorders>
            <w:vAlign w:val="center"/>
          </w:tcPr>
          <w:p w:rsidR="00371AF8" w:rsidRDefault="00790E0C" w:rsidP="00371AF8">
            <w:pPr>
              <w:pStyle w:val="affa"/>
              <w:jc w:val="center"/>
            </w:pPr>
            <w:r w:rsidRPr="00790E0C">
              <w:rPr>
                <w:rFonts w:eastAsiaTheme="minorEastAsia" w:cstheme="minorBidi"/>
                <w:position w:val="-24"/>
                <w:szCs w:val="22"/>
              </w:rPr>
              <w:object w:dxaOrig="400" w:dyaOrig="620">
                <v:shape id="_x0000_i1548" type="#_x0000_t75" style="width:15.05pt;height:22.55pt" o:ole="">
                  <v:imagedata r:id="rId1047" o:title=""/>
                </v:shape>
                <o:OLEObject Type="Embed" ProgID="Equation.DSMT4" ShapeID="_x0000_i1548" DrawAspect="Content" ObjectID="_1306436916" r:id="rId1048"/>
              </w:object>
            </w:r>
          </w:p>
        </w:tc>
        <w:tc>
          <w:tcPr>
            <w:tcW w:w="1302" w:type="dxa"/>
            <w:tcBorders>
              <w:top w:val="double" w:sz="4" w:space="0" w:color="auto"/>
            </w:tcBorders>
            <w:vAlign w:val="center"/>
          </w:tcPr>
          <w:p w:rsidR="00371AF8" w:rsidRDefault="00181B8A" w:rsidP="00181B8A">
            <w:pPr>
              <w:pStyle w:val="affa"/>
              <w:jc w:val="center"/>
            </w:pPr>
            <w:r>
              <w:t>0,54</w:t>
            </w:r>
          </w:p>
        </w:tc>
        <w:tc>
          <w:tcPr>
            <w:tcW w:w="1303" w:type="dxa"/>
            <w:tcBorders>
              <w:top w:val="double" w:sz="4" w:space="0" w:color="auto"/>
            </w:tcBorders>
            <w:vAlign w:val="center"/>
          </w:tcPr>
          <w:p w:rsidR="00371AF8" w:rsidRDefault="00181B8A" w:rsidP="00181B8A">
            <w:pPr>
              <w:pStyle w:val="affa"/>
              <w:jc w:val="center"/>
            </w:pPr>
            <w:r>
              <w:t>0,571</w:t>
            </w:r>
          </w:p>
        </w:tc>
        <w:tc>
          <w:tcPr>
            <w:tcW w:w="1302" w:type="dxa"/>
            <w:tcBorders>
              <w:top w:val="double" w:sz="4" w:space="0" w:color="auto"/>
            </w:tcBorders>
            <w:vAlign w:val="center"/>
          </w:tcPr>
          <w:p w:rsidR="00371AF8" w:rsidRDefault="00181B8A" w:rsidP="00181B8A">
            <w:pPr>
              <w:pStyle w:val="affa"/>
              <w:jc w:val="center"/>
            </w:pPr>
            <w:r>
              <w:t>0,62</w:t>
            </w:r>
          </w:p>
        </w:tc>
        <w:tc>
          <w:tcPr>
            <w:tcW w:w="1303" w:type="dxa"/>
            <w:tcBorders>
              <w:top w:val="double" w:sz="4" w:space="0" w:color="auto"/>
            </w:tcBorders>
            <w:vAlign w:val="center"/>
          </w:tcPr>
          <w:p w:rsidR="00371AF8" w:rsidRDefault="00181B8A" w:rsidP="00181B8A">
            <w:pPr>
              <w:pStyle w:val="affa"/>
              <w:jc w:val="center"/>
            </w:pPr>
            <w:r>
              <w:t>0,705</w:t>
            </w:r>
          </w:p>
        </w:tc>
      </w:tr>
      <w:tr w:rsidR="0048073A" w:rsidTr="00C92B6E">
        <w:trPr>
          <w:cantSplit/>
        </w:trPr>
        <w:tc>
          <w:tcPr>
            <w:tcW w:w="2803" w:type="dxa"/>
          </w:tcPr>
          <w:p w:rsidR="00371AF8" w:rsidRDefault="00790E0C" w:rsidP="00371AF8">
            <w:pPr>
              <w:pStyle w:val="affa"/>
              <w:jc w:val="left"/>
            </w:pPr>
            <w:r>
              <w:t>Располагаемый теплоперепад ступени, кДж/кг</w:t>
            </w:r>
          </w:p>
        </w:tc>
        <w:tc>
          <w:tcPr>
            <w:tcW w:w="1558" w:type="dxa"/>
            <w:vAlign w:val="center"/>
          </w:tcPr>
          <w:p w:rsidR="00371AF8" w:rsidRDefault="00790E0C" w:rsidP="00371AF8">
            <w:pPr>
              <w:pStyle w:val="affa"/>
              <w:jc w:val="center"/>
            </w:pPr>
            <w:r w:rsidRPr="00790E0C">
              <w:rPr>
                <w:rFonts w:eastAsiaTheme="minorEastAsia" w:cstheme="minorBidi"/>
                <w:position w:val="-12"/>
                <w:szCs w:val="22"/>
              </w:rPr>
              <w:object w:dxaOrig="260" w:dyaOrig="360">
                <v:shape id="_x0000_i1549" type="#_x0000_t75" style="width:13.75pt;height:18.8pt" o:ole="">
                  <v:imagedata r:id="rId1049" o:title=""/>
                </v:shape>
                <o:OLEObject Type="Embed" ProgID="Equation.DSMT4" ShapeID="_x0000_i1549" DrawAspect="Content" ObjectID="_1306436917" r:id="rId1050"/>
              </w:object>
            </w:r>
          </w:p>
        </w:tc>
        <w:tc>
          <w:tcPr>
            <w:tcW w:w="1302" w:type="dxa"/>
            <w:vAlign w:val="center"/>
          </w:tcPr>
          <w:p w:rsidR="00371AF8" w:rsidRDefault="00181B8A" w:rsidP="00181B8A">
            <w:pPr>
              <w:pStyle w:val="affa"/>
              <w:jc w:val="center"/>
            </w:pPr>
            <w:r>
              <w:t>222,12</w:t>
            </w:r>
          </w:p>
        </w:tc>
        <w:tc>
          <w:tcPr>
            <w:tcW w:w="1303" w:type="dxa"/>
            <w:vAlign w:val="center"/>
          </w:tcPr>
          <w:p w:rsidR="00371AF8" w:rsidRDefault="00181B8A" w:rsidP="00181B8A">
            <w:pPr>
              <w:pStyle w:val="affa"/>
              <w:jc w:val="center"/>
            </w:pPr>
            <w:r>
              <w:t>224,87</w:t>
            </w:r>
          </w:p>
        </w:tc>
        <w:tc>
          <w:tcPr>
            <w:tcW w:w="1302" w:type="dxa"/>
            <w:vAlign w:val="center"/>
          </w:tcPr>
          <w:p w:rsidR="00371AF8" w:rsidRDefault="00181B8A" w:rsidP="00181B8A">
            <w:pPr>
              <w:pStyle w:val="affa"/>
              <w:jc w:val="center"/>
            </w:pPr>
            <w:r>
              <w:t>229,05</w:t>
            </w:r>
          </w:p>
        </w:tc>
        <w:tc>
          <w:tcPr>
            <w:tcW w:w="1303" w:type="dxa"/>
            <w:vAlign w:val="center"/>
          </w:tcPr>
          <w:p w:rsidR="00371AF8" w:rsidRDefault="00181B8A" w:rsidP="00181B8A">
            <w:pPr>
              <w:pStyle w:val="affa"/>
              <w:jc w:val="center"/>
            </w:pPr>
            <w:r>
              <w:t>235,69</w:t>
            </w:r>
          </w:p>
        </w:tc>
      </w:tr>
      <w:tr w:rsidR="0048073A" w:rsidTr="00C92B6E">
        <w:trPr>
          <w:cantSplit/>
        </w:trPr>
        <w:tc>
          <w:tcPr>
            <w:tcW w:w="2803" w:type="dxa"/>
          </w:tcPr>
          <w:p w:rsidR="00371AF8" w:rsidRDefault="00790E0C" w:rsidP="00371AF8">
            <w:pPr>
              <w:pStyle w:val="affa"/>
              <w:jc w:val="left"/>
            </w:pPr>
            <w:r>
              <w:t>Средний диаметр ступени, м</w:t>
            </w:r>
          </w:p>
        </w:tc>
        <w:tc>
          <w:tcPr>
            <w:tcW w:w="1558" w:type="dxa"/>
            <w:vAlign w:val="center"/>
          </w:tcPr>
          <w:p w:rsidR="00371AF8" w:rsidRDefault="00790E0C" w:rsidP="00371AF8">
            <w:pPr>
              <w:pStyle w:val="affa"/>
              <w:jc w:val="center"/>
            </w:pPr>
            <w:r w:rsidRPr="00790E0C">
              <w:rPr>
                <w:rFonts w:eastAsiaTheme="minorEastAsia" w:cstheme="minorBidi"/>
                <w:position w:val="-14"/>
                <w:szCs w:val="22"/>
              </w:rPr>
              <w:object w:dxaOrig="340" w:dyaOrig="380">
                <v:shape id="_x0000_i1550" type="#_x0000_t75" style="width:16.3pt;height:18.8pt" o:ole="">
                  <v:imagedata r:id="rId1051" o:title=""/>
                </v:shape>
                <o:OLEObject Type="Embed" ProgID="Equation.DSMT4" ShapeID="_x0000_i1550" DrawAspect="Content" ObjectID="_1306436918" r:id="rId1052"/>
              </w:object>
            </w:r>
          </w:p>
        </w:tc>
        <w:tc>
          <w:tcPr>
            <w:tcW w:w="1302" w:type="dxa"/>
            <w:vAlign w:val="center"/>
          </w:tcPr>
          <w:p w:rsidR="00371AF8" w:rsidRDefault="00181B8A" w:rsidP="00181B8A">
            <w:pPr>
              <w:pStyle w:val="affa"/>
              <w:jc w:val="center"/>
            </w:pPr>
            <w:r>
              <w:t>1,64</w:t>
            </w:r>
          </w:p>
        </w:tc>
        <w:tc>
          <w:tcPr>
            <w:tcW w:w="1303" w:type="dxa"/>
            <w:vAlign w:val="center"/>
          </w:tcPr>
          <w:p w:rsidR="00371AF8" w:rsidRDefault="00181B8A" w:rsidP="00181B8A">
            <w:pPr>
              <w:pStyle w:val="affa"/>
              <w:jc w:val="center"/>
            </w:pPr>
            <w:r>
              <w:t>1,744</w:t>
            </w:r>
          </w:p>
        </w:tc>
        <w:tc>
          <w:tcPr>
            <w:tcW w:w="1302" w:type="dxa"/>
            <w:vAlign w:val="center"/>
          </w:tcPr>
          <w:p w:rsidR="00371AF8" w:rsidRDefault="00181B8A" w:rsidP="00181B8A">
            <w:pPr>
              <w:pStyle w:val="affa"/>
              <w:jc w:val="center"/>
            </w:pPr>
            <w:r>
              <w:t>1,912</w:t>
            </w:r>
          </w:p>
        </w:tc>
        <w:tc>
          <w:tcPr>
            <w:tcW w:w="1303" w:type="dxa"/>
            <w:vAlign w:val="center"/>
          </w:tcPr>
          <w:p w:rsidR="00371AF8" w:rsidRDefault="00181B8A" w:rsidP="00181B8A">
            <w:pPr>
              <w:pStyle w:val="affa"/>
              <w:jc w:val="center"/>
            </w:pPr>
            <w:r>
              <w:t>2,205</w:t>
            </w:r>
          </w:p>
        </w:tc>
      </w:tr>
      <w:tr w:rsidR="00181B8A" w:rsidTr="00C92B6E">
        <w:trPr>
          <w:cantSplit/>
        </w:trPr>
        <w:tc>
          <w:tcPr>
            <w:tcW w:w="2803" w:type="dxa"/>
          </w:tcPr>
          <w:p w:rsidR="00181B8A" w:rsidRDefault="00B2419B" w:rsidP="00371AF8">
            <w:pPr>
              <w:pStyle w:val="affa"/>
              <w:jc w:val="left"/>
            </w:pPr>
            <w:r>
              <w:rPr>
                <w:noProof/>
                <w:lang w:eastAsia="en-US"/>
              </w:rPr>
              <w:lastRenderedPageBreak/>
              <w:pict>
                <v:shapetype id="_x0000_t202" coordsize="21600,21600" o:spt="202" path="m,l,21600r21600,l21600,xe">
                  <v:stroke joinstyle="miter"/>
                  <v:path gradientshapeok="t" o:connecttype="rect"/>
                </v:shapetype>
                <v:shape id="_x0000_s15237" type="#_x0000_t202" style="position:absolute;margin-left:-10.25pt;margin-top:-58.1pt;width:181.4pt;height:26.45pt;z-index:251669504;mso-height-percent:200;mso-position-horizontal-relative:text;mso-position-vertical-relative:text;mso-height-percent:200;mso-width-relative:margin;mso-height-relative:margin" strokecolor="white [3212]">
                  <v:textbox style="mso-fit-shape-to-text:t">
                    <w:txbxContent>
                      <w:p w:rsidR="00D05E39" w:rsidRDefault="00D05E39" w:rsidP="00C92B6E">
                        <w:pPr>
                          <w:ind w:left="-142" w:firstLine="142"/>
                        </w:pPr>
                        <w:r>
                          <w:t>продолжение Таблицы 9</w:t>
                        </w:r>
                      </w:p>
                    </w:txbxContent>
                  </v:textbox>
                </v:shape>
              </w:pict>
            </w:r>
            <w:r w:rsidR="00181B8A">
              <w:t>Корневой диаметр ступени, м</w:t>
            </w:r>
          </w:p>
        </w:tc>
        <w:tc>
          <w:tcPr>
            <w:tcW w:w="1558" w:type="dxa"/>
            <w:vAlign w:val="center"/>
          </w:tcPr>
          <w:p w:rsidR="00181B8A" w:rsidRDefault="00181B8A" w:rsidP="00371AF8">
            <w:pPr>
              <w:pStyle w:val="affa"/>
              <w:jc w:val="center"/>
            </w:pPr>
            <w:r w:rsidRPr="00790E0C">
              <w:rPr>
                <w:rFonts w:eastAsiaTheme="minorEastAsia" w:cstheme="minorBidi"/>
                <w:position w:val="-12"/>
                <w:szCs w:val="22"/>
              </w:rPr>
              <w:object w:dxaOrig="279" w:dyaOrig="360">
                <v:shape id="_x0000_i1551" type="#_x0000_t75" style="width:14.4pt;height:18.15pt" o:ole="">
                  <v:imagedata r:id="rId1053" o:title=""/>
                </v:shape>
                <o:OLEObject Type="Embed" ProgID="Equation.DSMT4" ShapeID="_x0000_i1551" DrawAspect="Content" ObjectID="_1306436919" r:id="rId1054"/>
              </w:object>
            </w:r>
          </w:p>
        </w:tc>
        <w:tc>
          <w:tcPr>
            <w:tcW w:w="5210" w:type="dxa"/>
            <w:gridSpan w:val="4"/>
            <w:vAlign w:val="center"/>
          </w:tcPr>
          <w:p w:rsidR="00181B8A" w:rsidRDefault="00181B8A" w:rsidP="00181B8A">
            <w:pPr>
              <w:pStyle w:val="affa"/>
              <w:jc w:val="center"/>
            </w:pPr>
            <w:r>
              <w:t>1,405</w:t>
            </w:r>
          </w:p>
        </w:tc>
      </w:tr>
      <w:tr w:rsidR="0048073A" w:rsidTr="00C92B6E">
        <w:trPr>
          <w:cantSplit/>
        </w:trPr>
        <w:tc>
          <w:tcPr>
            <w:tcW w:w="2803" w:type="dxa"/>
          </w:tcPr>
          <w:p w:rsidR="00371AF8" w:rsidRDefault="00790E0C" w:rsidP="00371AF8">
            <w:pPr>
              <w:pStyle w:val="affa"/>
              <w:jc w:val="left"/>
            </w:pPr>
            <w:r>
              <w:t>Степень реактивности</w:t>
            </w:r>
          </w:p>
        </w:tc>
        <w:tc>
          <w:tcPr>
            <w:tcW w:w="1558" w:type="dxa"/>
            <w:vAlign w:val="center"/>
          </w:tcPr>
          <w:p w:rsidR="00371AF8" w:rsidRDefault="00790E0C" w:rsidP="00371AF8">
            <w:pPr>
              <w:pStyle w:val="affa"/>
              <w:jc w:val="center"/>
            </w:pPr>
            <w:r w:rsidRPr="00790E0C">
              <w:rPr>
                <w:rFonts w:eastAsiaTheme="minorEastAsia" w:cstheme="minorBidi"/>
                <w:position w:val="-12"/>
                <w:szCs w:val="22"/>
              </w:rPr>
              <w:object w:dxaOrig="320" w:dyaOrig="360">
                <v:shape id="_x0000_i1552" type="#_x0000_t75" style="width:15.65pt;height:18.15pt" o:ole="">
                  <v:imagedata r:id="rId1055" o:title=""/>
                </v:shape>
                <o:OLEObject Type="Embed" ProgID="Equation.DSMT4" ShapeID="_x0000_i1552" DrawAspect="Content" ObjectID="_1306436920" r:id="rId1056"/>
              </w:object>
            </w:r>
          </w:p>
        </w:tc>
        <w:tc>
          <w:tcPr>
            <w:tcW w:w="1302" w:type="dxa"/>
            <w:vAlign w:val="center"/>
          </w:tcPr>
          <w:p w:rsidR="00371AF8" w:rsidRDefault="00181B8A" w:rsidP="00181B8A">
            <w:pPr>
              <w:pStyle w:val="affa"/>
              <w:jc w:val="center"/>
            </w:pPr>
            <w:r>
              <w:t>0,266</w:t>
            </w:r>
          </w:p>
        </w:tc>
        <w:tc>
          <w:tcPr>
            <w:tcW w:w="1303" w:type="dxa"/>
            <w:vAlign w:val="center"/>
          </w:tcPr>
          <w:p w:rsidR="00371AF8" w:rsidRDefault="00181B8A" w:rsidP="00181B8A">
            <w:pPr>
              <w:pStyle w:val="affa"/>
              <w:jc w:val="center"/>
            </w:pPr>
            <w:r>
              <w:t>0,343</w:t>
            </w:r>
          </w:p>
        </w:tc>
        <w:tc>
          <w:tcPr>
            <w:tcW w:w="1302" w:type="dxa"/>
            <w:vAlign w:val="center"/>
          </w:tcPr>
          <w:p w:rsidR="00371AF8" w:rsidRDefault="00181B8A" w:rsidP="00181B8A">
            <w:pPr>
              <w:pStyle w:val="affa"/>
              <w:jc w:val="center"/>
            </w:pPr>
            <w:r>
              <w:t>0,443</w:t>
            </w:r>
          </w:p>
        </w:tc>
        <w:tc>
          <w:tcPr>
            <w:tcW w:w="1303" w:type="dxa"/>
            <w:vAlign w:val="center"/>
          </w:tcPr>
          <w:p w:rsidR="00371AF8" w:rsidRDefault="00181B8A" w:rsidP="00181B8A">
            <w:pPr>
              <w:pStyle w:val="affa"/>
              <w:jc w:val="center"/>
            </w:pPr>
            <w:r>
              <w:t>0,569</w:t>
            </w:r>
          </w:p>
        </w:tc>
      </w:tr>
      <w:tr w:rsidR="0048073A" w:rsidTr="00C92B6E">
        <w:trPr>
          <w:cantSplit/>
        </w:trPr>
        <w:tc>
          <w:tcPr>
            <w:tcW w:w="2803" w:type="dxa"/>
          </w:tcPr>
          <w:p w:rsidR="00371AF8" w:rsidRDefault="00790E0C" w:rsidP="00371AF8">
            <w:pPr>
              <w:pStyle w:val="affa"/>
              <w:jc w:val="left"/>
            </w:pPr>
            <w:r>
              <w:t>Теплоперепад сопловой решетки, кДж/кг</w:t>
            </w:r>
          </w:p>
        </w:tc>
        <w:tc>
          <w:tcPr>
            <w:tcW w:w="1558" w:type="dxa"/>
            <w:vAlign w:val="center"/>
          </w:tcPr>
          <w:p w:rsidR="00371AF8" w:rsidRDefault="00790E0C" w:rsidP="00371AF8">
            <w:pPr>
              <w:pStyle w:val="affa"/>
              <w:jc w:val="center"/>
            </w:pPr>
            <w:r w:rsidRPr="00790E0C">
              <w:rPr>
                <w:rFonts w:eastAsiaTheme="minorEastAsia" w:cstheme="minorBidi"/>
                <w:position w:val="-12"/>
                <w:szCs w:val="22"/>
              </w:rPr>
              <w:object w:dxaOrig="320" w:dyaOrig="360">
                <v:shape id="_x0000_i1553" type="#_x0000_t75" style="width:15.65pt;height:18.15pt" o:ole="">
                  <v:imagedata r:id="rId1057" o:title=""/>
                </v:shape>
                <o:OLEObject Type="Embed" ProgID="Equation.DSMT4" ShapeID="_x0000_i1553" DrawAspect="Content" ObjectID="_1306436921" r:id="rId1058"/>
              </w:object>
            </w:r>
          </w:p>
        </w:tc>
        <w:tc>
          <w:tcPr>
            <w:tcW w:w="1302" w:type="dxa"/>
            <w:vAlign w:val="center"/>
          </w:tcPr>
          <w:p w:rsidR="00371AF8" w:rsidRDefault="00181B8A" w:rsidP="00181B8A">
            <w:pPr>
              <w:pStyle w:val="affa"/>
              <w:jc w:val="center"/>
            </w:pPr>
            <w:r>
              <w:t>163,04</w:t>
            </w:r>
          </w:p>
        </w:tc>
        <w:tc>
          <w:tcPr>
            <w:tcW w:w="1303" w:type="dxa"/>
            <w:vAlign w:val="center"/>
          </w:tcPr>
          <w:p w:rsidR="00371AF8" w:rsidRDefault="00181B8A" w:rsidP="00181B8A">
            <w:pPr>
              <w:pStyle w:val="affa"/>
              <w:jc w:val="center"/>
            </w:pPr>
            <w:r>
              <w:t>147,75</w:t>
            </w:r>
          </w:p>
        </w:tc>
        <w:tc>
          <w:tcPr>
            <w:tcW w:w="1302" w:type="dxa"/>
            <w:vAlign w:val="center"/>
          </w:tcPr>
          <w:p w:rsidR="00371AF8" w:rsidRDefault="00181B8A" w:rsidP="00181B8A">
            <w:pPr>
              <w:pStyle w:val="affa"/>
              <w:jc w:val="center"/>
            </w:pPr>
            <w:r>
              <w:t>127,54</w:t>
            </w:r>
          </w:p>
        </w:tc>
        <w:tc>
          <w:tcPr>
            <w:tcW w:w="1303" w:type="dxa"/>
            <w:vAlign w:val="center"/>
          </w:tcPr>
          <w:p w:rsidR="00371AF8" w:rsidRDefault="00181B8A" w:rsidP="00181B8A">
            <w:pPr>
              <w:pStyle w:val="affa"/>
              <w:jc w:val="center"/>
            </w:pPr>
            <w:r>
              <w:t>101,47</w:t>
            </w:r>
          </w:p>
        </w:tc>
      </w:tr>
      <w:tr w:rsidR="0048073A" w:rsidTr="00C92B6E">
        <w:trPr>
          <w:cantSplit/>
        </w:trPr>
        <w:tc>
          <w:tcPr>
            <w:tcW w:w="2803" w:type="dxa"/>
          </w:tcPr>
          <w:p w:rsidR="00371AF8" w:rsidRDefault="00790E0C" w:rsidP="00790E0C">
            <w:pPr>
              <w:pStyle w:val="affa"/>
              <w:jc w:val="left"/>
            </w:pPr>
            <w:r>
              <w:t>Теплоперепад рабочей решетки, кДж/кг</w:t>
            </w:r>
          </w:p>
        </w:tc>
        <w:tc>
          <w:tcPr>
            <w:tcW w:w="1558" w:type="dxa"/>
            <w:vAlign w:val="center"/>
          </w:tcPr>
          <w:p w:rsidR="00371AF8" w:rsidRDefault="00790E0C" w:rsidP="00371AF8">
            <w:pPr>
              <w:pStyle w:val="affa"/>
              <w:jc w:val="center"/>
            </w:pPr>
            <w:r w:rsidRPr="00790E0C">
              <w:rPr>
                <w:rFonts w:eastAsiaTheme="minorEastAsia" w:cstheme="minorBidi"/>
                <w:position w:val="-14"/>
                <w:szCs w:val="22"/>
              </w:rPr>
              <w:object w:dxaOrig="360" w:dyaOrig="380">
                <v:shape id="_x0000_i1554" type="#_x0000_t75" style="width:18.15pt;height:18.8pt" o:ole="">
                  <v:imagedata r:id="rId1059" o:title=""/>
                </v:shape>
                <o:OLEObject Type="Embed" ProgID="Equation.DSMT4" ShapeID="_x0000_i1554" DrawAspect="Content" ObjectID="_1306436922" r:id="rId1060"/>
              </w:object>
            </w:r>
          </w:p>
        </w:tc>
        <w:tc>
          <w:tcPr>
            <w:tcW w:w="1302" w:type="dxa"/>
            <w:vAlign w:val="center"/>
          </w:tcPr>
          <w:p w:rsidR="00371AF8" w:rsidRDefault="00181B8A" w:rsidP="00181B8A">
            <w:pPr>
              <w:pStyle w:val="affa"/>
              <w:jc w:val="center"/>
            </w:pPr>
            <w:r>
              <w:t>59,09</w:t>
            </w:r>
          </w:p>
        </w:tc>
        <w:tc>
          <w:tcPr>
            <w:tcW w:w="1303" w:type="dxa"/>
            <w:vAlign w:val="center"/>
          </w:tcPr>
          <w:p w:rsidR="00371AF8" w:rsidRDefault="00181B8A" w:rsidP="00181B8A">
            <w:pPr>
              <w:pStyle w:val="affa"/>
              <w:jc w:val="center"/>
            </w:pPr>
            <w:r>
              <w:t>77,12</w:t>
            </w:r>
          </w:p>
        </w:tc>
        <w:tc>
          <w:tcPr>
            <w:tcW w:w="1302" w:type="dxa"/>
            <w:vAlign w:val="center"/>
          </w:tcPr>
          <w:p w:rsidR="00371AF8" w:rsidRDefault="00181B8A" w:rsidP="00181B8A">
            <w:pPr>
              <w:pStyle w:val="affa"/>
              <w:jc w:val="center"/>
            </w:pPr>
            <w:r>
              <w:t>101,51</w:t>
            </w:r>
          </w:p>
        </w:tc>
        <w:tc>
          <w:tcPr>
            <w:tcW w:w="1303" w:type="dxa"/>
            <w:vAlign w:val="center"/>
          </w:tcPr>
          <w:p w:rsidR="00371AF8" w:rsidRDefault="00181B8A" w:rsidP="00181B8A">
            <w:pPr>
              <w:pStyle w:val="affa"/>
              <w:jc w:val="center"/>
            </w:pPr>
            <w:r>
              <w:t>134,22</w:t>
            </w:r>
          </w:p>
        </w:tc>
      </w:tr>
      <w:tr w:rsidR="0048073A" w:rsidTr="00C92B6E">
        <w:trPr>
          <w:cantSplit/>
        </w:trPr>
        <w:tc>
          <w:tcPr>
            <w:tcW w:w="2803" w:type="dxa"/>
          </w:tcPr>
          <w:p w:rsidR="00790E0C" w:rsidRDefault="00790E0C" w:rsidP="000332A6">
            <w:pPr>
              <w:pStyle w:val="affa"/>
              <w:jc w:val="left"/>
            </w:pPr>
            <w:r>
              <w:t>Окружная скорость, м/с</w:t>
            </w:r>
          </w:p>
        </w:tc>
        <w:tc>
          <w:tcPr>
            <w:tcW w:w="1558" w:type="dxa"/>
            <w:vAlign w:val="center"/>
          </w:tcPr>
          <w:p w:rsidR="00790E0C" w:rsidRDefault="00790E0C" w:rsidP="000332A6">
            <w:pPr>
              <w:pStyle w:val="affa"/>
              <w:jc w:val="center"/>
            </w:pPr>
            <w:r w:rsidRPr="00790E0C">
              <w:rPr>
                <w:rFonts w:eastAsiaTheme="minorEastAsia" w:cstheme="minorBidi"/>
                <w:position w:val="-6"/>
                <w:szCs w:val="22"/>
              </w:rPr>
              <w:object w:dxaOrig="200" w:dyaOrig="220">
                <v:shape id="_x0000_i1555" type="#_x0000_t75" style="width:10pt;height:10.65pt" o:ole="">
                  <v:imagedata r:id="rId1061" o:title=""/>
                </v:shape>
                <o:OLEObject Type="Embed" ProgID="Equation.DSMT4" ShapeID="_x0000_i1555" DrawAspect="Content" ObjectID="_1306436923" r:id="rId1062"/>
              </w:object>
            </w:r>
          </w:p>
        </w:tc>
        <w:tc>
          <w:tcPr>
            <w:tcW w:w="1302" w:type="dxa"/>
            <w:vAlign w:val="center"/>
          </w:tcPr>
          <w:p w:rsidR="00790E0C" w:rsidRDefault="00181B8A" w:rsidP="00181B8A">
            <w:pPr>
              <w:pStyle w:val="affa"/>
              <w:jc w:val="center"/>
            </w:pPr>
            <w:r>
              <w:t>360,61</w:t>
            </w:r>
          </w:p>
        </w:tc>
        <w:tc>
          <w:tcPr>
            <w:tcW w:w="1303" w:type="dxa"/>
            <w:vAlign w:val="center"/>
          </w:tcPr>
          <w:p w:rsidR="00790E0C" w:rsidRDefault="00181B8A" w:rsidP="00181B8A">
            <w:pPr>
              <w:pStyle w:val="affa"/>
              <w:jc w:val="center"/>
            </w:pPr>
            <w:r>
              <w:t>383,49</w:t>
            </w:r>
          </w:p>
        </w:tc>
        <w:tc>
          <w:tcPr>
            <w:tcW w:w="1302" w:type="dxa"/>
            <w:vAlign w:val="center"/>
          </w:tcPr>
          <w:p w:rsidR="00790E0C" w:rsidRDefault="00181B8A" w:rsidP="00181B8A">
            <w:pPr>
              <w:pStyle w:val="affa"/>
              <w:jc w:val="center"/>
            </w:pPr>
            <w:r>
              <w:t>420,42</w:t>
            </w:r>
          </w:p>
        </w:tc>
        <w:tc>
          <w:tcPr>
            <w:tcW w:w="1303" w:type="dxa"/>
            <w:vAlign w:val="center"/>
          </w:tcPr>
          <w:p w:rsidR="00790E0C" w:rsidRDefault="00181B8A" w:rsidP="00181B8A">
            <w:pPr>
              <w:pStyle w:val="affa"/>
              <w:jc w:val="center"/>
            </w:pPr>
            <w:r>
              <w:t>485,01</w:t>
            </w:r>
          </w:p>
        </w:tc>
      </w:tr>
      <w:tr w:rsidR="0048073A" w:rsidTr="00C92B6E">
        <w:trPr>
          <w:cantSplit/>
        </w:trPr>
        <w:tc>
          <w:tcPr>
            <w:tcW w:w="2803" w:type="dxa"/>
          </w:tcPr>
          <w:p w:rsidR="00790E0C" w:rsidRDefault="00790E0C" w:rsidP="000332A6">
            <w:pPr>
              <w:pStyle w:val="affa"/>
              <w:jc w:val="left"/>
            </w:pPr>
            <w:r>
              <w:t>Теоретическая скорость выхода из сопловой решетки, м/с</w:t>
            </w:r>
          </w:p>
        </w:tc>
        <w:tc>
          <w:tcPr>
            <w:tcW w:w="1558" w:type="dxa"/>
            <w:vAlign w:val="center"/>
          </w:tcPr>
          <w:p w:rsidR="00790E0C" w:rsidRDefault="00790E0C" w:rsidP="000332A6">
            <w:pPr>
              <w:pStyle w:val="affa"/>
              <w:jc w:val="center"/>
            </w:pPr>
            <w:r w:rsidRPr="00790E0C">
              <w:rPr>
                <w:rFonts w:eastAsiaTheme="minorEastAsia" w:cstheme="minorBidi"/>
                <w:position w:val="-12"/>
                <w:szCs w:val="22"/>
              </w:rPr>
              <w:object w:dxaOrig="279" w:dyaOrig="360">
                <v:shape id="_x0000_i1556" type="#_x0000_t75" style="width:13.75pt;height:17.55pt" o:ole="">
                  <v:imagedata r:id="rId1063" o:title=""/>
                </v:shape>
                <o:OLEObject Type="Embed" ProgID="Equation.DSMT4" ShapeID="_x0000_i1556" DrawAspect="Content" ObjectID="_1306436924" r:id="rId1064"/>
              </w:object>
            </w:r>
          </w:p>
        </w:tc>
        <w:tc>
          <w:tcPr>
            <w:tcW w:w="1302" w:type="dxa"/>
            <w:vAlign w:val="center"/>
          </w:tcPr>
          <w:p w:rsidR="00790E0C" w:rsidRDefault="00181B8A" w:rsidP="00181B8A">
            <w:pPr>
              <w:pStyle w:val="affa"/>
              <w:jc w:val="center"/>
            </w:pPr>
            <w:r>
              <w:t>571,03</w:t>
            </w:r>
          </w:p>
        </w:tc>
        <w:tc>
          <w:tcPr>
            <w:tcW w:w="1303" w:type="dxa"/>
            <w:vAlign w:val="center"/>
          </w:tcPr>
          <w:p w:rsidR="00790E0C" w:rsidRDefault="00181B8A" w:rsidP="00181B8A">
            <w:pPr>
              <w:pStyle w:val="affa"/>
              <w:jc w:val="center"/>
            </w:pPr>
            <w:r>
              <w:t>543,61</w:t>
            </w:r>
          </w:p>
        </w:tc>
        <w:tc>
          <w:tcPr>
            <w:tcW w:w="1302" w:type="dxa"/>
            <w:vAlign w:val="center"/>
          </w:tcPr>
          <w:p w:rsidR="00790E0C" w:rsidRDefault="00181B8A" w:rsidP="00181B8A">
            <w:pPr>
              <w:pStyle w:val="affa"/>
              <w:jc w:val="center"/>
            </w:pPr>
            <w:r>
              <w:t>505,06</w:t>
            </w:r>
          </w:p>
        </w:tc>
        <w:tc>
          <w:tcPr>
            <w:tcW w:w="1303" w:type="dxa"/>
            <w:vAlign w:val="center"/>
          </w:tcPr>
          <w:p w:rsidR="00790E0C" w:rsidRDefault="00181B8A" w:rsidP="00181B8A">
            <w:pPr>
              <w:pStyle w:val="affa"/>
              <w:jc w:val="center"/>
            </w:pPr>
            <w:r>
              <w:t>450,49</w:t>
            </w:r>
          </w:p>
        </w:tc>
      </w:tr>
      <w:tr w:rsidR="0048073A" w:rsidTr="00C92B6E">
        <w:trPr>
          <w:cantSplit/>
        </w:trPr>
        <w:tc>
          <w:tcPr>
            <w:tcW w:w="2803" w:type="dxa"/>
          </w:tcPr>
          <w:p w:rsidR="00790E0C" w:rsidRPr="00AD24FB" w:rsidRDefault="00AD24FB" w:rsidP="000332A6">
            <w:pPr>
              <w:pStyle w:val="affa"/>
              <w:jc w:val="left"/>
            </w:pPr>
            <w:r>
              <w:t>Выходная площадь сопловых лопаток, м</w:t>
            </w:r>
            <w:r>
              <w:rPr>
                <w:vertAlign w:val="superscript"/>
              </w:rPr>
              <w:t>2</w:t>
            </w:r>
          </w:p>
        </w:tc>
        <w:tc>
          <w:tcPr>
            <w:tcW w:w="1558" w:type="dxa"/>
            <w:vAlign w:val="center"/>
          </w:tcPr>
          <w:p w:rsidR="00790E0C" w:rsidRDefault="00AD24FB" w:rsidP="000332A6">
            <w:pPr>
              <w:pStyle w:val="affa"/>
              <w:jc w:val="center"/>
            </w:pPr>
            <w:r w:rsidRPr="00790E0C">
              <w:rPr>
                <w:rFonts w:eastAsiaTheme="minorEastAsia" w:cstheme="minorBidi"/>
                <w:position w:val="-12"/>
                <w:szCs w:val="22"/>
              </w:rPr>
              <w:object w:dxaOrig="260" w:dyaOrig="360">
                <v:shape id="_x0000_i1557" type="#_x0000_t75" style="width:12.5pt;height:17.55pt" o:ole="">
                  <v:imagedata r:id="rId1065" o:title=""/>
                </v:shape>
                <o:OLEObject Type="Embed" ProgID="Equation.DSMT4" ShapeID="_x0000_i1557" DrawAspect="Content" ObjectID="_1306436925" r:id="rId1066"/>
              </w:object>
            </w:r>
          </w:p>
        </w:tc>
        <w:tc>
          <w:tcPr>
            <w:tcW w:w="1302" w:type="dxa"/>
            <w:vAlign w:val="center"/>
          </w:tcPr>
          <w:p w:rsidR="00790E0C" w:rsidRDefault="00181B8A" w:rsidP="00181B8A">
            <w:pPr>
              <w:pStyle w:val="affa"/>
              <w:jc w:val="center"/>
            </w:pPr>
            <w:r>
              <w:t>0,2611</w:t>
            </w:r>
          </w:p>
        </w:tc>
        <w:tc>
          <w:tcPr>
            <w:tcW w:w="1303" w:type="dxa"/>
            <w:vAlign w:val="center"/>
          </w:tcPr>
          <w:p w:rsidR="00790E0C" w:rsidRDefault="00181B8A" w:rsidP="00181B8A">
            <w:pPr>
              <w:pStyle w:val="affa"/>
              <w:jc w:val="center"/>
            </w:pPr>
            <w:r>
              <w:t>0,4034</w:t>
            </w:r>
          </w:p>
        </w:tc>
        <w:tc>
          <w:tcPr>
            <w:tcW w:w="1302" w:type="dxa"/>
            <w:vAlign w:val="center"/>
          </w:tcPr>
          <w:p w:rsidR="00790E0C" w:rsidRDefault="00181B8A" w:rsidP="00181B8A">
            <w:pPr>
              <w:pStyle w:val="affa"/>
              <w:jc w:val="center"/>
            </w:pPr>
            <w:r>
              <w:t>0,6678</w:t>
            </w:r>
          </w:p>
        </w:tc>
        <w:tc>
          <w:tcPr>
            <w:tcW w:w="1303" w:type="dxa"/>
            <w:vAlign w:val="center"/>
          </w:tcPr>
          <w:p w:rsidR="00790E0C" w:rsidRDefault="00181B8A" w:rsidP="00181B8A">
            <w:pPr>
              <w:pStyle w:val="affa"/>
              <w:jc w:val="center"/>
            </w:pPr>
            <w:r>
              <w:t>1,2235</w:t>
            </w:r>
          </w:p>
        </w:tc>
      </w:tr>
      <w:tr w:rsidR="0048073A" w:rsidTr="00C92B6E">
        <w:trPr>
          <w:cantSplit/>
        </w:trPr>
        <w:tc>
          <w:tcPr>
            <w:tcW w:w="2803" w:type="dxa"/>
          </w:tcPr>
          <w:p w:rsidR="00790E0C" w:rsidRDefault="00AD24FB" w:rsidP="000332A6">
            <w:pPr>
              <w:pStyle w:val="affa"/>
              <w:jc w:val="left"/>
            </w:pPr>
            <w:r>
              <w:t>Высота сопловых лопаток, м</w:t>
            </w:r>
          </w:p>
        </w:tc>
        <w:tc>
          <w:tcPr>
            <w:tcW w:w="1558" w:type="dxa"/>
            <w:vAlign w:val="center"/>
          </w:tcPr>
          <w:p w:rsidR="00790E0C" w:rsidRDefault="00AD24FB" w:rsidP="000332A6">
            <w:pPr>
              <w:pStyle w:val="affa"/>
              <w:jc w:val="center"/>
            </w:pPr>
            <w:r w:rsidRPr="00790E0C">
              <w:rPr>
                <w:rFonts w:eastAsiaTheme="minorEastAsia" w:cstheme="minorBidi"/>
                <w:position w:val="-12"/>
                <w:szCs w:val="22"/>
              </w:rPr>
              <w:object w:dxaOrig="180" w:dyaOrig="360">
                <v:shape id="_x0000_i1558" type="#_x0000_t75" style="width:8.15pt;height:17.55pt" o:ole="">
                  <v:imagedata r:id="rId1067" o:title=""/>
                </v:shape>
                <o:OLEObject Type="Embed" ProgID="Equation.DSMT4" ShapeID="_x0000_i1558" DrawAspect="Content" ObjectID="_1306436926" r:id="rId1068"/>
              </w:object>
            </w:r>
          </w:p>
        </w:tc>
        <w:tc>
          <w:tcPr>
            <w:tcW w:w="1302" w:type="dxa"/>
            <w:vAlign w:val="center"/>
          </w:tcPr>
          <w:p w:rsidR="00790E0C" w:rsidRDefault="00181B8A" w:rsidP="00181B8A">
            <w:pPr>
              <w:pStyle w:val="affa"/>
              <w:jc w:val="center"/>
            </w:pPr>
            <w:r>
              <w:t>0,225</w:t>
            </w:r>
          </w:p>
        </w:tc>
        <w:tc>
          <w:tcPr>
            <w:tcW w:w="1303" w:type="dxa"/>
            <w:vAlign w:val="center"/>
          </w:tcPr>
          <w:p w:rsidR="00790E0C" w:rsidRDefault="00181B8A" w:rsidP="00181B8A">
            <w:pPr>
              <w:pStyle w:val="affa"/>
              <w:jc w:val="center"/>
            </w:pPr>
            <w:r>
              <w:t>0,327</w:t>
            </w:r>
          </w:p>
        </w:tc>
        <w:tc>
          <w:tcPr>
            <w:tcW w:w="1302" w:type="dxa"/>
            <w:vAlign w:val="center"/>
          </w:tcPr>
          <w:p w:rsidR="00790E0C" w:rsidRDefault="00181B8A" w:rsidP="00181B8A">
            <w:pPr>
              <w:pStyle w:val="affa"/>
              <w:jc w:val="center"/>
            </w:pPr>
            <w:r>
              <w:t>0,494</w:t>
            </w:r>
          </w:p>
        </w:tc>
        <w:tc>
          <w:tcPr>
            <w:tcW w:w="1303" w:type="dxa"/>
            <w:vAlign w:val="center"/>
          </w:tcPr>
          <w:p w:rsidR="00790E0C" w:rsidRDefault="00181B8A" w:rsidP="00181B8A">
            <w:pPr>
              <w:pStyle w:val="affa"/>
              <w:jc w:val="center"/>
            </w:pPr>
            <w:r>
              <w:t>0,785</w:t>
            </w:r>
          </w:p>
        </w:tc>
      </w:tr>
      <w:tr w:rsidR="00DE1ABB" w:rsidTr="00C92B6E">
        <w:trPr>
          <w:cantSplit/>
        </w:trPr>
        <w:tc>
          <w:tcPr>
            <w:tcW w:w="2803" w:type="dxa"/>
          </w:tcPr>
          <w:p w:rsidR="00DE1ABB" w:rsidRDefault="00DE1ABB" w:rsidP="00B0498B">
            <w:pPr>
              <w:pStyle w:val="affa"/>
              <w:jc w:val="left"/>
            </w:pPr>
            <w:r>
              <w:t>Скорость выхода газа из сопловых решеток, м/с</w:t>
            </w:r>
          </w:p>
        </w:tc>
        <w:tc>
          <w:tcPr>
            <w:tcW w:w="1558" w:type="dxa"/>
            <w:vAlign w:val="center"/>
          </w:tcPr>
          <w:p w:rsidR="00DE1ABB" w:rsidRDefault="00DE1ABB" w:rsidP="00B0498B">
            <w:pPr>
              <w:pStyle w:val="affa"/>
              <w:jc w:val="center"/>
            </w:pPr>
            <w:r w:rsidRPr="00790E0C">
              <w:rPr>
                <w:rFonts w:eastAsiaTheme="minorEastAsia" w:cstheme="minorBidi"/>
                <w:position w:val="-12"/>
                <w:szCs w:val="22"/>
              </w:rPr>
              <w:object w:dxaOrig="220" w:dyaOrig="360">
                <v:shape id="_x0000_i1559" type="#_x0000_t75" style="width:10.65pt;height:17.55pt" o:ole="">
                  <v:imagedata r:id="rId1069" o:title=""/>
                </v:shape>
                <o:OLEObject Type="Embed" ProgID="Equation.DSMT4" ShapeID="_x0000_i1559" DrawAspect="Content" ObjectID="_1306436927" r:id="rId1070"/>
              </w:object>
            </w:r>
          </w:p>
        </w:tc>
        <w:tc>
          <w:tcPr>
            <w:tcW w:w="1302" w:type="dxa"/>
            <w:vAlign w:val="center"/>
          </w:tcPr>
          <w:p w:rsidR="00DE1ABB" w:rsidRDefault="00DE1ABB" w:rsidP="00B0498B">
            <w:pPr>
              <w:pStyle w:val="affa"/>
              <w:jc w:val="center"/>
            </w:pPr>
            <w:r>
              <w:t>558,58</w:t>
            </w:r>
          </w:p>
        </w:tc>
        <w:tc>
          <w:tcPr>
            <w:tcW w:w="1303" w:type="dxa"/>
            <w:vAlign w:val="center"/>
          </w:tcPr>
          <w:p w:rsidR="00DE1ABB" w:rsidRDefault="00DE1ABB" w:rsidP="00B0498B">
            <w:pPr>
              <w:pStyle w:val="affa"/>
              <w:jc w:val="center"/>
            </w:pPr>
            <w:r>
              <w:t>532,06</w:t>
            </w:r>
          </w:p>
        </w:tc>
        <w:tc>
          <w:tcPr>
            <w:tcW w:w="1302" w:type="dxa"/>
            <w:vAlign w:val="center"/>
          </w:tcPr>
          <w:p w:rsidR="00DE1ABB" w:rsidRDefault="00DE1ABB" w:rsidP="00B0498B">
            <w:pPr>
              <w:pStyle w:val="affa"/>
              <w:jc w:val="center"/>
            </w:pPr>
            <w:r>
              <w:t>494,54</w:t>
            </w:r>
          </w:p>
        </w:tc>
        <w:tc>
          <w:tcPr>
            <w:tcW w:w="1303" w:type="dxa"/>
            <w:vAlign w:val="center"/>
          </w:tcPr>
          <w:p w:rsidR="00DE1ABB" w:rsidRDefault="00DE1ABB" w:rsidP="00B0498B">
            <w:pPr>
              <w:pStyle w:val="affa"/>
              <w:jc w:val="center"/>
            </w:pPr>
            <w:r>
              <w:t>441,25</w:t>
            </w:r>
          </w:p>
        </w:tc>
      </w:tr>
      <w:tr w:rsidR="0028258E" w:rsidTr="00C92B6E">
        <w:trPr>
          <w:cantSplit/>
        </w:trPr>
        <w:tc>
          <w:tcPr>
            <w:tcW w:w="2803" w:type="dxa"/>
          </w:tcPr>
          <w:p w:rsidR="0028258E" w:rsidRDefault="0028258E" w:rsidP="00B0498B">
            <w:pPr>
              <w:pStyle w:val="affa"/>
              <w:jc w:val="left"/>
            </w:pPr>
            <w:r>
              <w:t>Угол выхода газа из сопловых решеток, м/с</w:t>
            </w:r>
          </w:p>
        </w:tc>
        <w:tc>
          <w:tcPr>
            <w:tcW w:w="1558" w:type="dxa"/>
            <w:vAlign w:val="center"/>
          </w:tcPr>
          <w:p w:rsidR="0028258E" w:rsidRDefault="0028258E" w:rsidP="00B0498B">
            <w:pPr>
              <w:pStyle w:val="affa"/>
              <w:jc w:val="center"/>
            </w:pPr>
            <w:r w:rsidRPr="00790E0C">
              <w:rPr>
                <w:rFonts w:eastAsiaTheme="minorEastAsia" w:cstheme="minorBidi"/>
                <w:position w:val="-12"/>
                <w:szCs w:val="22"/>
              </w:rPr>
              <w:object w:dxaOrig="279" w:dyaOrig="360">
                <v:shape id="_x0000_i1560" type="#_x0000_t75" style="width:13.75pt;height:17.55pt" o:ole="">
                  <v:imagedata r:id="rId1071" o:title=""/>
                </v:shape>
                <o:OLEObject Type="Embed" ProgID="Equation.DSMT4" ShapeID="_x0000_i1560" DrawAspect="Content" ObjectID="_1306436928" r:id="rId1072"/>
              </w:object>
            </w:r>
          </w:p>
        </w:tc>
        <w:tc>
          <w:tcPr>
            <w:tcW w:w="5210" w:type="dxa"/>
            <w:gridSpan w:val="4"/>
            <w:vAlign w:val="center"/>
          </w:tcPr>
          <w:p w:rsidR="0028258E" w:rsidRDefault="0028258E" w:rsidP="00B0498B">
            <w:pPr>
              <w:pStyle w:val="affa"/>
              <w:jc w:val="center"/>
            </w:pPr>
            <w:r>
              <w:t>13</w:t>
            </w:r>
          </w:p>
        </w:tc>
      </w:tr>
      <w:tr w:rsidR="00DE1ABB" w:rsidTr="00C92B6E">
        <w:trPr>
          <w:cantSplit/>
        </w:trPr>
        <w:tc>
          <w:tcPr>
            <w:tcW w:w="2803" w:type="dxa"/>
          </w:tcPr>
          <w:p w:rsidR="00DE1ABB" w:rsidRDefault="00DE1ABB" w:rsidP="000332A6">
            <w:pPr>
              <w:pStyle w:val="affa"/>
              <w:jc w:val="left"/>
            </w:pPr>
            <w:r>
              <w:t>Относительная скорость газа на входе в рабочую решетку, м/с</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279" w:dyaOrig="360">
                <v:shape id="_x0000_i1561" type="#_x0000_t75" style="width:13.75pt;height:17.55pt" o:ole="">
                  <v:imagedata r:id="rId1073" o:title=""/>
                </v:shape>
                <o:OLEObject Type="Embed" ProgID="Equation.DSMT4" ShapeID="_x0000_i1561" DrawAspect="Content" ObjectID="_1306436929" r:id="rId1074"/>
              </w:object>
            </w:r>
          </w:p>
        </w:tc>
        <w:tc>
          <w:tcPr>
            <w:tcW w:w="1302" w:type="dxa"/>
            <w:vAlign w:val="center"/>
          </w:tcPr>
          <w:p w:rsidR="00DE1ABB" w:rsidRDefault="00DE1ABB" w:rsidP="00181B8A">
            <w:pPr>
              <w:pStyle w:val="affa"/>
              <w:jc w:val="center"/>
            </w:pPr>
            <w:r>
              <w:t>222,53</w:t>
            </w:r>
          </w:p>
        </w:tc>
        <w:tc>
          <w:tcPr>
            <w:tcW w:w="1303" w:type="dxa"/>
            <w:vAlign w:val="center"/>
          </w:tcPr>
          <w:p w:rsidR="00DE1ABB" w:rsidRDefault="00DE1ABB" w:rsidP="00181B8A">
            <w:pPr>
              <w:pStyle w:val="affa"/>
              <w:jc w:val="center"/>
            </w:pPr>
            <w:r>
              <w:t>180,37</w:t>
            </w:r>
          </w:p>
        </w:tc>
        <w:tc>
          <w:tcPr>
            <w:tcW w:w="1302" w:type="dxa"/>
            <w:vAlign w:val="center"/>
          </w:tcPr>
          <w:p w:rsidR="00DE1ABB" w:rsidRDefault="00DE1ABB" w:rsidP="00181B8A">
            <w:pPr>
              <w:pStyle w:val="affa"/>
              <w:jc w:val="center"/>
            </w:pPr>
            <w:r>
              <w:t>127,09</w:t>
            </w:r>
          </w:p>
        </w:tc>
        <w:tc>
          <w:tcPr>
            <w:tcW w:w="1303" w:type="dxa"/>
            <w:vAlign w:val="center"/>
          </w:tcPr>
          <w:p w:rsidR="00DE1ABB" w:rsidRDefault="00DE1ABB" w:rsidP="00181B8A">
            <w:pPr>
              <w:pStyle w:val="affa"/>
              <w:jc w:val="center"/>
            </w:pPr>
            <w:r>
              <w:t>113,51</w:t>
            </w:r>
          </w:p>
        </w:tc>
      </w:tr>
      <w:tr w:rsidR="00DE1ABB" w:rsidTr="00C92B6E">
        <w:trPr>
          <w:cantSplit/>
        </w:trPr>
        <w:tc>
          <w:tcPr>
            <w:tcW w:w="2803" w:type="dxa"/>
          </w:tcPr>
          <w:p w:rsidR="00DE1ABB" w:rsidRDefault="00DE1ABB" w:rsidP="000332A6">
            <w:pPr>
              <w:pStyle w:val="affa"/>
              <w:jc w:val="left"/>
            </w:pPr>
            <w:r>
              <w:t>Угол входа потока в рабочую решетку</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260" w:dyaOrig="360">
                <v:shape id="_x0000_i1562" type="#_x0000_t75" style="width:12.5pt;height:17.55pt" o:ole="">
                  <v:imagedata r:id="rId1075" o:title=""/>
                </v:shape>
                <o:OLEObject Type="Embed" ProgID="Equation.DSMT4" ShapeID="_x0000_i1562" DrawAspect="Content" ObjectID="_1306436930" r:id="rId1076"/>
              </w:object>
            </w:r>
          </w:p>
        </w:tc>
        <w:tc>
          <w:tcPr>
            <w:tcW w:w="1302" w:type="dxa"/>
            <w:vAlign w:val="center"/>
          </w:tcPr>
          <w:p w:rsidR="00DE1ABB" w:rsidRDefault="00DE1ABB" w:rsidP="00181B8A">
            <w:pPr>
              <w:pStyle w:val="affa"/>
              <w:jc w:val="center"/>
            </w:pPr>
            <w:r>
              <w:t>34,38</w:t>
            </w:r>
          </w:p>
        </w:tc>
        <w:tc>
          <w:tcPr>
            <w:tcW w:w="1303" w:type="dxa"/>
            <w:vAlign w:val="center"/>
          </w:tcPr>
          <w:p w:rsidR="00DE1ABB" w:rsidRDefault="00DE1ABB" w:rsidP="00181B8A">
            <w:pPr>
              <w:pStyle w:val="affa"/>
              <w:jc w:val="center"/>
            </w:pPr>
            <w:r>
              <w:t>41,57</w:t>
            </w:r>
          </w:p>
        </w:tc>
        <w:tc>
          <w:tcPr>
            <w:tcW w:w="1302" w:type="dxa"/>
            <w:vAlign w:val="center"/>
          </w:tcPr>
          <w:p w:rsidR="00DE1ABB" w:rsidRDefault="00DE1ABB" w:rsidP="00181B8A">
            <w:pPr>
              <w:pStyle w:val="affa"/>
              <w:jc w:val="center"/>
            </w:pPr>
            <w:r>
              <w:t>61,09</w:t>
            </w:r>
          </w:p>
        </w:tc>
        <w:tc>
          <w:tcPr>
            <w:tcW w:w="1303" w:type="dxa"/>
            <w:vAlign w:val="center"/>
          </w:tcPr>
          <w:p w:rsidR="00DE1ABB" w:rsidRDefault="00DE1ABB" w:rsidP="00181B8A">
            <w:pPr>
              <w:pStyle w:val="affa"/>
              <w:jc w:val="center"/>
            </w:pPr>
            <w:r>
              <w:t>119,02</w:t>
            </w:r>
          </w:p>
        </w:tc>
      </w:tr>
      <w:tr w:rsidR="00DE1ABB" w:rsidTr="00C92B6E">
        <w:trPr>
          <w:cantSplit/>
        </w:trPr>
        <w:tc>
          <w:tcPr>
            <w:tcW w:w="2803" w:type="dxa"/>
          </w:tcPr>
          <w:p w:rsidR="00DE1ABB" w:rsidRDefault="00DE1ABB" w:rsidP="000332A6">
            <w:pPr>
              <w:pStyle w:val="affa"/>
              <w:jc w:val="left"/>
            </w:pPr>
            <w:r>
              <w:t>Теоретическая скорость выхода из рабочей решетки, м/с</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360" w:dyaOrig="360">
                <v:shape id="_x0000_i1563" type="#_x0000_t75" style="width:17.55pt;height:17.55pt" o:ole="">
                  <v:imagedata r:id="rId1077" o:title=""/>
                </v:shape>
                <o:OLEObject Type="Embed" ProgID="Equation.DSMT4" ShapeID="_x0000_i1563" DrawAspect="Content" ObjectID="_1306436931" r:id="rId1078"/>
              </w:object>
            </w:r>
          </w:p>
        </w:tc>
        <w:tc>
          <w:tcPr>
            <w:tcW w:w="1302" w:type="dxa"/>
            <w:vAlign w:val="center"/>
          </w:tcPr>
          <w:p w:rsidR="00DE1ABB" w:rsidRDefault="00DE1ABB" w:rsidP="00181B8A">
            <w:pPr>
              <w:pStyle w:val="affa"/>
              <w:jc w:val="center"/>
            </w:pPr>
            <w:r>
              <w:t>409,5</w:t>
            </w:r>
          </w:p>
        </w:tc>
        <w:tc>
          <w:tcPr>
            <w:tcW w:w="1303" w:type="dxa"/>
            <w:vAlign w:val="center"/>
          </w:tcPr>
          <w:p w:rsidR="00DE1ABB" w:rsidRDefault="00DE1ABB" w:rsidP="00181B8A">
            <w:pPr>
              <w:pStyle w:val="affa"/>
              <w:jc w:val="center"/>
            </w:pPr>
            <w:r>
              <w:t>432,17</w:t>
            </w:r>
          </w:p>
        </w:tc>
        <w:tc>
          <w:tcPr>
            <w:tcW w:w="1302" w:type="dxa"/>
            <w:vAlign w:val="center"/>
          </w:tcPr>
          <w:p w:rsidR="00DE1ABB" w:rsidRDefault="00DE1ABB" w:rsidP="00181B8A">
            <w:pPr>
              <w:pStyle w:val="affa"/>
              <w:jc w:val="center"/>
            </w:pPr>
            <w:r>
              <w:t>468,15</w:t>
            </w:r>
          </w:p>
        </w:tc>
        <w:tc>
          <w:tcPr>
            <w:tcW w:w="1303" w:type="dxa"/>
            <w:vAlign w:val="center"/>
          </w:tcPr>
          <w:p w:rsidR="00DE1ABB" w:rsidRDefault="00DE1ABB" w:rsidP="00181B8A">
            <w:pPr>
              <w:pStyle w:val="affa"/>
              <w:jc w:val="center"/>
            </w:pPr>
            <w:r>
              <w:t>530,39</w:t>
            </w:r>
          </w:p>
        </w:tc>
      </w:tr>
      <w:tr w:rsidR="00DE1ABB" w:rsidTr="00C92B6E">
        <w:trPr>
          <w:cantSplit/>
        </w:trPr>
        <w:tc>
          <w:tcPr>
            <w:tcW w:w="2803" w:type="dxa"/>
          </w:tcPr>
          <w:p w:rsidR="00DE1ABB" w:rsidRPr="00AD24FB" w:rsidRDefault="00DE1ABB" w:rsidP="000332A6">
            <w:pPr>
              <w:pStyle w:val="affa"/>
              <w:jc w:val="left"/>
            </w:pPr>
            <w:r>
              <w:t>Выходная площадь рабочих лопаток, м</w:t>
            </w:r>
            <w:r>
              <w:rPr>
                <w:vertAlign w:val="superscript"/>
              </w:rPr>
              <w:t>2</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279" w:dyaOrig="360">
                <v:shape id="_x0000_i1564" type="#_x0000_t75" style="width:13.75pt;height:17.55pt" o:ole="">
                  <v:imagedata r:id="rId1079" o:title=""/>
                </v:shape>
                <o:OLEObject Type="Embed" ProgID="Equation.DSMT4" ShapeID="_x0000_i1564" DrawAspect="Content" ObjectID="_1306436932" r:id="rId1080"/>
              </w:object>
            </w:r>
          </w:p>
        </w:tc>
        <w:tc>
          <w:tcPr>
            <w:tcW w:w="1302" w:type="dxa"/>
            <w:vAlign w:val="center"/>
          </w:tcPr>
          <w:p w:rsidR="00DE1ABB" w:rsidRDefault="00DE1ABB" w:rsidP="00181B8A">
            <w:pPr>
              <w:pStyle w:val="affa"/>
              <w:jc w:val="center"/>
            </w:pPr>
            <w:r>
              <w:t>0,4099</w:t>
            </w:r>
          </w:p>
        </w:tc>
        <w:tc>
          <w:tcPr>
            <w:tcW w:w="1303" w:type="dxa"/>
            <w:vAlign w:val="center"/>
          </w:tcPr>
          <w:p w:rsidR="00DE1ABB" w:rsidRDefault="00DE1ABB" w:rsidP="00181B8A">
            <w:pPr>
              <w:pStyle w:val="affa"/>
              <w:jc w:val="center"/>
            </w:pPr>
            <w:r>
              <w:t>0,6009</w:t>
            </w:r>
          </w:p>
        </w:tc>
        <w:tc>
          <w:tcPr>
            <w:tcW w:w="1302" w:type="dxa"/>
            <w:vAlign w:val="center"/>
          </w:tcPr>
          <w:p w:rsidR="00DE1ABB" w:rsidRDefault="00DE1ABB" w:rsidP="00181B8A">
            <w:pPr>
              <w:pStyle w:val="affa"/>
              <w:jc w:val="center"/>
            </w:pPr>
            <w:r>
              <w:t>0,9258</w:t>
            </w:r>
          </w:p>
        </w:tc>
        <w:tc>
          <w:tcPr>
            <w:tcW w:w="1303" w:type="dxa"/>
            <w:vAlign w:val="center"/>
          </w:tcPr>
          <w:p w:rsidR="00DE1ABB" w:rsidRDefault="00DE1ABB" w:rsidP="00181B8A">
            <w:pPr>
              <w:pStyle w:val="affa"/>
              <w:jc w:val="center"/>
            </w:pPr>
            <w:r>
              <w:t>1,5336</w:t>
            </w:r>
          </w:p>
        </w:tc>
      </w:tr>
      <w:tr w:rsidR="00DE1ABB" w:rsidTr="00C92B6E">
        <w:trPr>
          <w:cantSplit/>
        </w:trPr>
        <w:tc>
          <w:tcPr>
            <w:tcW w:w="2803" w:type="dxa"/>
          </w:tcPr>
          <w:p w:rsidR="00DE1ABB" w:rsidRDefault="00DE1ABB" w:rsidP="000332A6">
            <w:pPr>
              <w:pStyle w:val="affa"/>
              <w:jc w:val="left"/>
            </w:pPr>
            <w:r>
              <w:t>Высота рабочих лопаток, м</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200" w:dyaOrig="360">
                <v:shape id="_x0000_i1565" type="#_x0000_t75" style="width:10pt;height:17.55pt" o:ole="">
                  <v:imagedata r:id="rId1081" o:title=""/>
                </v:shape>
                <o:OLEObject Type="Embed" ProgID="Equation.DSMT4" ShapeID="_x0000_i1565" DrawAspect="Content" ObjectID="_1306436933" r:id="rId1082"/>
              </w:object>
            </w:r>
          </w:p>
        </w:tc>
        <w:tc>
          <w:tcPr>
            <w:tcW w:w="1302" w:type="dxa"/>
            <w:vAlign w:val="center"/>
          </w:tcPr>
          <w:p w:rsidR="00DE1ABB" w:rsidRDefault="00DE1ABB" w:rsidP="00181B8A">
            <w:pPr>
              <w:pStyle w:val="affa"/>
              <w:jc w:val="center"/>
            </w:pPr>
            <w:r>
              <w:t>0,235</w:t>
            </w:r>
          </w:p>
        </w:tc>
        <w:tc>
          <w:tcPr>
            <w:tcW w:w="1303" w:type="dxa"/>
            <w:vAlign w:val="center"/>
          </w:tcPr>
          <w:p w:rsidR="00DE1ABB" w:rsidRDefault="00DE1ABB" w:rsidP="00181B8A">
            <w:pPr>
              <w:pStyle w:val="affa"/>
              <w:jc w:val="center"/>
            </w:pPr>
            <w:r>
              <w:t>0,339</w:t>
            </w:r>
          </w:p>
        </w:tc>
        <w:tc>
          <w:tcPr>
            <w:tcW w:w="1302" w:type="dxa"/>
            <w:vAlign w:val="center"/>
          </w:tcPr>
          <w:p w:rsidR="00DE1ABB" w:rsidRDefault="00DE1ABB" w:rsidP="00181B8A">
            <w:pPr>
              <w:pStyle w:val="affa"/>
              <w:jc w:val="center"/>
            </w:pPr>
            <w:r>
              <w:t>0,507</w:t>
            </w:r>
          </w:p>
        </w:tc>
        <w:tc>
          <w:tcPr>
            <w:tcW w:w="1303" w:type="dxa"/>
            <w:vAlign w:val="center"/>
          </w:tcPr>
          <w:p w:rsidR="00DE1ABB" w:rsidRDefault="00DE1ABB" w:rsidP="00181B8A">
            <w:pPr>
              <w:pStyle w:val="affa"/>
              <w:jc w:val="center"/>
            </w:pPr>
            <w:r>
              <w:t>0,801</w:t>
            </w:r>
          </w:p>
        </w:tc>
      </w:tr>
      <w:tr w:rsidR="00DE1ABB" w:rsidTr="00C92B6E">
        <w:trPr>
          <w:cantSplit/>
        </w:trPr>
        <w:tc>
          <w:tcPr>
            <w:tcW w:w="2803" w:type="dxa"/>
          </w:tcPr>
          <w:p w:rsidR="00DE1ABB" w:rsidRDefault="00DE1ABB" w:rsidP="000332A6">
            <w:pPr>
              <w:pStyle w:val="affa"/>
              <w:jc w:val="left"/>
            </w:pPr>
            <w:r>
              <w:t>Скорость газа на выходе из рабочих лопаток, м/с</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300" w:dyaOrig="360">
                <v:shape id="_x0000_i1566" type="#_x0000_t75" style="width:14.4pt;height:17.55pt" o:ole="">
                  <v:imagedata r:id="rId1083" o:title=""/>
                </v:shape>
                <o:OLEObject Type="Embed" ProgID="Equation.DSMT4" ShapeID="_x0000_i1566" DrawAspect="Content" ObjectID="_1306436934" r:id="rId1084"/>
              </w:object>
            </w:r>
          </w:p>
        </w:tc>
        <w:tc>
          <w:tcPr>
            <w:tcW w:w="1302" w:type="dxa"/>
            <w:vAlign w:val="center"/>
          </w:tcPr>
          <w:p w:rsidR="00DE1ABB" w:rsidRDefault="00DE1ABB" w:rsidP="00181B8A">
            <w:pPr>
              <w:pStyle w:val="affa"/>
              <w:jc w:val="center"/>
            </w:pPr>
            <w:r>
              <w:t>391,38</w:t>
            </w:r>
          </w:p>
        </w:tc>
        <w:tc>
          <w:tcPr>
            <w:tcW w:w="1303" w:type="dxa"/>
            <w:vAlign w:val="center"/>
          </w:tcPr>
          <w:p w:rsidR="00DE1ABB" w:rsidRDefault="00DE1ABB" w:rsidP="00181B8A">
            <w:pPr>
              <w:pStyle w:val="affa"/>
              <w:jc w:val="center"/>
            </w:pPr>
            <w:r>
              <w:t>413,21</w:t>
            </w:r>
          </w:p>
        </w:tc>
        <w:tc>
          <w:tcPr>
            <w:tcW w:w="1302" w:type="dxa"/>
            <w:vAlign w:val="center"/>
          </w:tcPr>
          <w:p w:rsidR="00DE1ABB" w:rsidRDefault="00DE1ABB" w:rsidP="00181B8A">
            <w:pPr>
              <w:pStyle w:val="affa"/>
              <w:jc w:val="center"/>
            </w:pPr>
            <w:r>
              <w:t>447,74</w:t>
            </w:r>
          </w:p>
        </w:tc>
        <w:tc>
          <w:tcPr>
            <w:tcW w:w="1303" w:type="dxa"/>
            <w:vAlign w:val="center"/>
          </w:tcPr>
          <w:p w:rsidR="00DE1ABB" w:rsidRDefault="00DE1ABB" w:rsidP="00181B8A">
            <w:pPr>
              <w:pStyle w:val="affa"/>
              <w:jc w:val="center"/>
            </w:pPr>
            <w:r>
              <w:t>507,39</w:t>
            </w:r>
          </w:p>
        </w:tc>
      </w:tr>
      <w:tr w:rsidR="00DE1ABB" w:rsidTr="00C92B6E">
        <w:trPr>
          <w:cantSplit/>
        </w:trPr>
        <w:tc>
          <w:tcPr>
            <w:tcW w:w="2803" w:type="dxa"/>
          </w:tcPr>
          <w:p w:rsidR="00DE1ABB" w:rsidRDefault="00DE1ABB" w:rsidP="000332A6">
            <w:pPr>
              <w:pStyle w:val="affa"/>
              <w:jc w:val="left"/>
            </w:pPr>
            <w:r>
              <w:t>Угол выхода потока из рабочей решетки</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300" w:dyaOrig="360">
                <v:shape id="_x0000_i1567" type="#_x0000_t75" style="width:14.4pt;height:17.55pt" o:ole="">
                  <v:imagedata r:id="rId1085" o:title=""/>
                </v:shape>
                <o:OLEObject Type="Embed" ProgID="Equation.DSMT4" ShapeID="_x0000_i1567" DrawAspect="Content" ObjectID="_1306436935" r:id="rId1086"/>
              </w:object>
            </w:r>
          </w:p>
        </w:tc>
        <w:tc>
          <w:tcPr>
            <w:tcW w:w="1302" w:type="dxa"/>
            <w:vAlign w:val="center"/>
          </w:tcPr>
          <w:p w:rsidR="00DE1ABB" w:rsidRDefault="00DE1ABB" w:rsidP="00181B8A">
            <w:pPr>
              <w:pStyle w:val="affa"/>
              <w:jc w:val="center"/>
            </w:pPr>
            <w:r>
              <w:t>19,77</w:t>
            </w:r>
          </w:p>
        </w:tc>
        <w:tc>
          <w:tcPr>
            <w:tcW w:w="1303" w:type="dxa"/>
            <w:vAlign w:val="center"/>
          </w:tcPr>
          <w:p w:rsidR="00DE1ABB" w:rsidRDefault="00DE1ABB" w:rsidP="00181B8A">
            <w:pPr>
              <w:pStyle w:val="affa"/>
              <w:jc w:val="center"/>
            </w:pPr>
            <w:r>
              <w:t>18,86</w:t>
            </w:r>
          </w:p>
        </w:tc>
        <w:tc>
          <w:tcPr>
            <w:tcW w:w="1302" w:type="dxa"/>
            <w:vAlign w:val="center"/>
          </w:tcPr>
          <w:p w:rsidR="00DE1ABB" w:rsidRDefault="00DE1ABB" w:rsidP="00181B8A">
            <w:pPr>
              <w:pStyle w:val="affa"/>
              <w:jc w:val="center"/>
            </w:pPr>
            <w:r>
              <w:t>17,69</w:t>
            </w:r>
          </w:p>
        </w:tc>
        <w:tc>
          <w:tcPr>
            <w:tcW w:w="1303" w:type="dxa"/>
            <w:vAlign w:val="center"/>
          </w:tcPr>
          <w:p w:rsidR="00DE1ABB" w:rsidRDefault="00DE1ABB" w:rsidP="00181B8A">
            <w:pPr>
              <w:pStyle w:val="affa"/>
              <w:jc w:val="center"/>
            </w:pPr>
            <w:r>
              <w:t>16,04</w:t>
            </w:r>
          </w:p>
        </w:tc>
      </w:tr>
      <w:tr w:rsidR="00DE1ABB" w:rsidTr="00C92B6E">
        <w:trPr>
          <w:cantSplit/>
        </w:trPr>
        <w:tc>
          <w:tcPr>
            <w:tcW w:w="2803" w:type="dxa"/>
          </w:tcPr>
          <w:p w:rsidR="00DE1ABB" w:rsidRDefault="00DE1ABB" w:rsidP="000332A6">
            <w:pPr>
              <w:pStyle w:val="affa"/>
              <w:jc w:val="left"/>
            </w:pPr>
            <w:r>
              <w:t>Абсолютная скорость выхода из рабочей решетки, м/с</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240" w:dyaOrig="360">
                <v:shape id="_x0000_i1568" type="#_x0000_t75" style="width:11.25pt;height:17.55pt" o:ole="">
                  <v:imagedata r:id="rId1087" o:title=""/>
                </v:shape>
                <o:OLEObject Type="Embed" ProgID="Equation.DSMT4" ShapeID="_x0000_i1568" DrawAspect="Content" ObjectID="_1306436936" r:id="rId1088"/>
              </w:object>
            </w:r>
          </w:p>
        </w:tc>
        <w:tc>
          <w:tcPr>
            <w:tcW w:w="1302" w:type="dxa"/>
            <w:vAlign w:val="center"/>
          </w:tcPr>
          <w:p w:rsidR="00DE1ABB" w:rsidRDefault="00DE1ABB" w:rsidP="00181B8A">
            <w:pPr>
              <w:pStyle w:val="affa"/>
              <w:jc w:val="center"/>
            </w:pPr>
            <w:r>
              <w:t>132,59</w:t>
            </w:r>
          </w:p>
        </w:tc>
        <w:tc>
          <w:tcPr>
            <w:tcW w:w="1303" w:type="dxa"/>
            <w:vAlign w:val="center"/>
          </w:tcPr>
          <w:p w:rsidR="00DE1ABB" w:rsidRDefault="00DE1ABB" w:rsidP="00181B8A">
            <w:pPr>
              <w:pStyle w:val="affa"/>
              <w:jc w:val="center"/>
            </w:pPr>
            <w:r>
              <w:t>133,77</w:t>
            </w:r>
          </w:p>
        </w:tc>
        <w:tc>
          <w:tcPr>
            <w:tcW w:w="1302" w:type="dxa"/>
            <w:vAlign w:val="center"/>
          </w:tcPr>
          <w:p w:rsidR="00DE1ABB" w:rsidRDefault="00DE1ABB" w:rsidP="00181B8A">
            <w:pPr>
              <w:pStyle w:val="affa"/>
              <w:jc w:val="center"/>
            </w:pPr>
            <w:r>
              <w:t>136,2</w:t>
            </w:r>
          </w:p>
        </w:tc>
        <w:tc>
          <w:tcPr>
            <w:tcW w:w="1303" w:type="dxa"/>
            <w:vAlign w:val="center"/>
          </w:tcPr>
          <w:p w:rsidR="00DE1ABB" w:rsidRDefault="00DE1ABB" w:rsidP="00181B8A">
            <w:pPr>
              <w:pStyle w:val="affa"/>
              <w:jc w:val="center"/>
            </w:pPr>
            <w:r>
              <w:t>140,24</w:t>
            </w:r>
          </w:p>
        </w:tc>
      </w:tr>
      <w:tr w:rsidR="00DE1ABB" w:rsidTr="00C92B6E">
        <w:trPr>
          <w:cantSplit/>
        </w:trPr>
        <w:tc>
          <w:tcPr>
            <w:tcW w:w="2803" w:type="dxa"/>
          </w:tcPr>
          <w:p w:rsidR="00DE1ABB" w:rsidRDefault="00DE1ABB" w:rsidP="000332A6">
            <w:pPr>
              <w:pStyle w:val="affa"/>
              <w:jc w:val="left"/>
            </w:pPr>
            <w:r>
              <w:t>Абсолютный угол выхода из рабочих лопаток</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300" w:dyaOrig="360">
                <v:shape id="_x0000_i1569" type="#_x0000_t75" style="width:14.4pt;height:17.55pt" o:ole="">
                  <v:imagedata r:id="rId1089" o:title=""/>
                </v:shape>
                <o:OLEObject Type="Embed" ProgID="Equation.DSMT4" ShapeID="_x0000_i1569" DrawAspect="Content" ObjectID="_1306436937" r:id="rId1090"/>
              </w:object>
            </w:r>
          </w:p>
        </w:tc>
        <w:tc>
          <w:tcPr>
            <w:tcW w:w="1302" w:type="dxa"/>
            <w:vAlign w:val="center"/>
          </w:tcPr>
          <w:p w:rsidR="00DE1ABB" w:rsidRDefault="00DE1ABB" w:rsidP="00181B8A">
            <w:pPr>
              <w:pStyle w:val="affa"/>
              <w:jc w:val="center"/>
            </w:pPr>
            <w:r>
              <w:t>86,67</w:t>
            </w:r>
          </w:p>
        </w:tc>
        <w:tc>
          <w:tcPr>
            <w:tcW w:w="1303" w:type="dxa"/>
            <w:vAlign w:val="center"/>
          </w:tcPr>
          <w:p w:rsidR="00DE1ABB" w:rsidRDefault="00DE1ABB" w:rsidP="00181B8A">
            <w:pPr>
              <w:pStyle w:val="affa"/>
              <w:jc w:val="center"/>
            </w:pPr>
            <w:r>
              <w:t>86,77</w:t>
            </w:r>
          </w:p>
        </w:tc>
        <w:tc>
          <w:tcPr>
            <w:tcW w:w="1302" w:type="dxa"/>
            <w:vAlign w:val="center"/>
          </w:tcPr>
          <w:p w:rsidR="00DE1ABB" w:rsidRDefault="00DE1ABB" w:rsidP="00181B8A">
            <w:pPr>
              <w:pStyle w:val="affa"/>
              <w:jc w:val="center"/>
            </w:pPr>
            <w:r>
              <w:t>87,41</w:t>
            </w:r>
          </w:p>
        </w:tc>
        <w:tc>
          <w:tcPr>
            <w:tcW w:w="1303" w:type="dxa"/>
            <w:vAlign w:val="center"/>
          </w:tcPr>
          <w:p w:rsidR="00DE1ABB" w:rsidRDefault="00DE1ABB" w:rsidP="00181B8A">
            <w:pPr>
              <w:pStyle w:val="affa"/>
              <w:jc w:val="center"/>
            </w:pPr>
            <w:r>
              <w:t>88,93</w:t>
            </w:r>
          </w:p>
        </w:tc>
      </w:tr>
      <w:tr w:rsidR="00DE1ABB" w:rsidTr="00C92B6E">
        <w:trPr>
          <w:cantSplit/>
        </w:trPr>
        <w:tc>
          <w:tcPr>
            <w:tcW w:w="2803" w:type="dxa"/>
          </w:tcPr>
          <w:p w:rsidR="00DE1ABB" w:rsidRDefault="00DE1ABB" w:rsidP="000332A6">
            <w:pPr>
              <w:pStyle w:val="affa"/>
              <w:jc w:val="left"/>
            </w:pPr>
            <w:r>
              <w:t>Число Маха по скорости выхода из сопловой решетки</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400" w:dyaOrig="360">
                <v:shape id="_x0000_i1570" type="#_x0000_t75" style="width:19.4pt;height:17.55pt" o:ole="">
                  <v:imagedata r:id="rId1091" o:title=""/>
                </v:shape>
                <o:OLEObject Type="Embed" ProgID="Equation.DSMT4" ShapeID="_x0000_i1570" DrawAspect="Content" ObjectID="_1306436938" r:id="rId1092"/>
              </w:object>
            </w:r>
          </w:p>
        </w:tc>
        <w:tc>
          <w:tcPr>
            <w:tcW w:w="1302" w:type="dxa"/>
            <w:vAlign w:val="center"/>
          </w:tcPr>
          <w:p w:rsidR="00DE1ABB" w:rsidRDefault="00DE1ABB" w:rsidP="00181B8A">
            <w:pPr>
              <w:pStyle w:val="affa"/>
              <w:jc w:val="center"/>
            </w:pPr>
            <w:r>
              <w:t>0,749</w:t>
            </w:r>
          </w:p>
        </w:tc>
        <w:tc>
          <w:tcPr>
            <w:tcW w:w="1303" w:type="dxa"/>
            <w:vAlign w:val="center"/>
          </w:tcPr>
          <w:p w:rsidR="00DE1ABB" w:rsidRDefault="00DE1ABB" w:rsidP="00181B8A">
            <w:pPr>
              <w:pStyle w:val="affa"/>
              <w:jc w:val="center"/>
            </w:pPr>
            <w:r>
              <w:t>0,757</w:t>
            </w:r>
          </w:p>
        </w:tc>
        <w:tc>
          <w:tcPr>
            <w:tcW w:w="1302" w:type="dxa"/>
            <w:vAlign w:val="center"/>
          </w:tcPr>
          <w:p w:rsidR="00DE1ABB" w:rsidRDefault="00DE1ABB" w:rsidP="00181B8A">
            <w:pPr>
              <w:pStyle w:val="affa"/>
              <w:jc w:val="center"/>
            </w:pPr>
            <w:r>
              <w:t>0,753</w:t>
            </w:r>
          </w:p>
        </w:tc>
        <w:tc>
          <w:tcPr>
            <w:tcW w:w="1303" w:type="dxa"/>
            <w:vAlign w:val="center"/>
          </w:tcPr>
          <w:p w:rsidR="00DE1ABB" w:rsidRDefault="00DE1ABB" w:rsidP="00181B8A">
            <w:pPr>
              <w:pStyle w:val="affa"/>
              <w:jc w:val="center"/>
            </w:pPr>
            <w:r>
              <w:t>0,728</w:t>
            </w:r>
          </w:p>
        </w:tc>
      </w:tr>
      <w:tr w:rsidR="00DE1ABB" w:rsidTr="00C92B6E">
        <w:trPr>
          <w:cantSplit/>
        </w:trPr>
        <w:tc>
          <w:tcPr>
            <w:tcW w:w="2803" w:type="dxa"/>
          </w:tcPr>
          <w:p w:rsidR="00DE1ABB" w:rsidRDefault="00DE1ABB" w:rsidP="00AD24FB">
            <w:pPr>
              <w:pStyle w:val="affa"/>
              <w:jc w:val="left"/>
            </w:pPr>
            <w:r>
              <w:t>Число Маха по скорости выхода из рабочей решетки</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440" w:dyaOrig="360">
                <v:shape id="_x0000_i1571" type="#_x0000_t75" style="width:21.3pt;height:17.55pt" o:ole="">
                  <v:imagedata r:id="rId1093" o:title=""/>
                </v:shape>
                <o:OLEObject Type="Embed" ProgID="Equation.DSMT4" ShapeID="_x0000_i1571" DrawAspect="Content" ObjectID="_1306436939" r:id="rId1094"/>
              </w:object>
            </w:r>
          </w:p>
        </w:tc>
        <w:tc>
          <w:tcPr>
            <w:tcW w:w="1302" w:type="dxa"/>
            <w:vAlign w:val="center"/>
          </w:tcPr>
          <w:p w:rsidR="00DE1ABB" w:rsidRDefault="00DE1ABB" w:rsidP="00181B8A">
            <w:pPr>
              <w:pStyle w:val="affa"/>
              <w:jc w:val="center"/>
            </w:pPr>
            <w:r>
              <w:t>0,548</w:t>
            </w:r>
          </w:p>
        </w:tc>
        <w:tc>
          <w:tcPr>
            <w:tcW w:w="1303" w:type="dxa"/>
            <w:vAlign w:val="center"/>
          </w:tcPr>
          <w:p w:rsidR="00DE1ABB" w:rsidRDefault="00DE1ABB" w:rsidP="00181B8A">
            <w:pPr>
              <w:pStyle w:val="affa"/>
              <w:jc w:val="center"/>
            </w:pPr>
            <w:r>
              <w:t>0,619</w:t>
            </w:r>
          </w:p>
        </w:tc>
        <w:tc>
          <w:tcPr>
            <w:tcW w:w="1302" w:type="dxa"/>
            <w:vAlign w:val="center"/>
          </w:tcPr>
          <w:p w:rsidR="00DE1ABB" w:rsidRDefault="00DE1ABB" w:rsidP="00181B8A">
            <w:pPr>
              <w:pStyle w:val="affa"/>
              <w:jc w:val="center"/>
            </w:pPr>
            <w:r>
              <w:t>0,73</w:t>
            </w:r>
          </w:p>
        </w:tc>
        <w:tc>
          <w:tcPr>
            <w:tcW w:w="1303" w:type="dxa"/>
            <w:vAlign w:val="center"/>
          </w:tcPr>
          <w:p w:rsidR="00DE1ABB" w:rsidRDefault="00DE1ABB" w:rsidP="00181B8A">
            <w:pPr>
              <w:pStyle w:val="affa"/>
              <w:jc w:val="center"/>
            </w:pPr>
            <w:r>
              <w:t>0,923</w:t>
            </w:r>
          </w:p>
        </w:tc>
      </w:tr>
      <w:tr w:rsidR="00DE1ABB" w:rsidTr="00C92B6E">
        <w:trPr>
          <w:cantSplit/>
        </w:trPr>
        <w:tc>
          <w:tcPr>
            <w:tcW w:w="2803" w:type="dxa"/>
          </w:tcPr>
          <w:p w:rsidR="00DE1ABB" w:rsidRDefault="00B2419B" w:rsidP="000332A6">
            <w:pPr>
              <w:pStyle w:val="affa"/>
              <w:jc w:val="left"/>
            </w:pPr>
            <w:r w:rsidRPr="00B2419B">
              <w:rPr>
                <w:noProof/>
                <w:szCs w:val="28"/>
              </w:rPr>
              <w:lastRenderedPageBreak/>
              <w:pict>
                <v:shape id="_x0000_s15238" type="#_x0000_t202" style="position:absolute;margin-left:-10.85pt;margin-top:-59.35pt;width:181.4pt;height:26.45pt;z-index:251670528;mso-height-percent:200;mso-position-horizontal-relative:text;mso-position-vertical-relative:text;mso-height-percent:200;mso-width-relative:margin;mso-height-relative:margin" strokecolor="white [3212]">
                  <v:textbox style="mso-fit-shape-to-text:t">
                    <w:txbxContent>
                      <w:p w:rsidR="00D05E39" w:rsidRDefault="00D05E39" w:rsidP="00C92B6E">
                        <w:pPr>
                          <w:ind w:left="-142" w:firstLine="142"/>
                        </w:pPr>
                        <w:r>
                          <w:t>окончание Таблицы 9</w:t>
                        </w:r>
                      </w:p>
                    </w:txbxContent>
                  </v:textbox>
                </v:shape>
              </w:pict>
            </w:r>
            <w:r w:rsidR="00DE1ABB">
              <w:t>Потери в сопловой решетке, кДж/кг</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480" w:dyaOrig="360">
                <v:shape id="_x0000_i1572" type="#_x0000_t75" style="width:23.15pt;height:17.55pt" o:ole="">
                  <v:imagedata r:id="rId1095" o:title=""/>
                </v:shape>
                <o:OLEObject Type="Embed" ProgID="Equation.DSMT4" ShapeID="_x0000_i1572" DrawAspect="Content" ObjectID="_1306436940" r:id="rId1096"/>
              </w:object>
            </w:r>
          </w:p>
        </w:tc>
        <w:tc>
          <w:tcPr>
            <w:tcW w:w="1302" w:type="dxa"/>
            <w:vAlign w:val="center"/>
          </w:tcPr>
          <w:p w:rsidR="00DE1ABB" w:rsidRDefault="00DE1ABB" w:rsidP="00181B8A">
            <w:pPr>
              <w:pStyle w:val="affa"/>
              <w:jc w:val="center"/>
            </w:pPr>
            <w:r>
              <w:t>7,03</w:t>
            </w:r>
          </w:p>
        </w:tc>
        <w:tc>
          <w:tcPr>
            <w:tcW w:w="1303" w:type="dxa"/>
            <w:vAlign w:val="center"/>
          </w:tcPr>
          <w:p w:rsidR="00DE1ABB" w:rsidRDefault="00DE1ABB" w:rsidP="00181B8A">
            <w:pPr>
              <w:pStyle w:val="affa"/>
              <w:jc w:val="center"/>
            </w:pPr>
            <w:r>
              <w:t>6,21</w:t>
            </w:r>
          </w:p>
        </w:tc>
        <w:tc>
          <w:tcPr>
            <w:tcW w:w="1302" w:type="dxa"/>
            <w:vAlign w:val="center"/>
          </w:tcPr>
          <w:p w:rsidR="00DE1ABB" w:rsidRDefault="00DE1ABB" w:rsidP="00181B8A">
            <w:pPr>
              <w:pStyle w:val="affa"/>
              <w:jc w:val="center"/>
            </w:pPr>
            <w:r>
              <w:t>5,26</w:t>
            </w:r>
          </w:p>
        </w:tc>
        <w:tc>
          <w:tcPr>
            <w:tcW w:w="1303" w:type="dxa"/>
            <w:vAlign w:val="center"/>
          </w:tcPr>
          <w:p w:rsidR="00DE1ABB" w:rsidRDefault="00DE1ABB" w:rsidP="00181B8A">
            <w:pPr>
              <w:pStyle w:val="affa"/>
              <w:jc w:val="center"/>
            </w:pPr>
            <w:r>
              <w:t>4,12</w:t>
            </w:r>
          </w:p>
        </w:tc>
      </w:tr>
      <w:tr w:rsidR="00DE1ABB" w:rsidTr="00C92B6E">
        <w:trPr>
          <w:cantSplit/>
        </w:trPr>
        <w:tc>
          <w:tcPr>
            <w:tcW w:w="2803" w:type="dxa"/>
          </w:tcPr>
          <w:p w:rsidR="00DE1ABB" w:rsidRDefault="00DE1ABB" w:rsidP="000332A6">
            <w:pPr>
              <w:pStyle w:val="affa"/>
              <w:jc w:val="left"/>
            </w:pPr>
            <w:r>
              <w:t>Потери в рабочей решетке, кДж/кг</w:t>
            </w:r>
          </w:p>
        </w:tc>
        <w:tc>
          <w:tcPr>
            <w:tcW w:w="1558" w:type="dxa"/>
            <w:vAlign w:val="center"/>
          </w:tcPr>
          <w:p w:rsidR="00DE1ABB" w:rsidRDefault="00DE1ABB" w:rsidP="000332A6">
            <w:pPr>
              <w:pStyle w:val="affa"/>
              <w:jc w:val="center"/>
            </w:pPr>
            <w:r w:rsidRPr="0048073A">
              <w:rPr>
                <w:rFonts w:eastAsiaTheme="minorEastAsia" w:cstheme="minorBidi"/>
                <w:position w:val="-14"/>
                <w:szCs w:val="22"/>
              </w:rPr>
              <w:object w:dxaOrig="499" w:dyaOrig="380">
                <v:shape id="_x0000_i1573" type="#_x0000_t75" style="width:23.8pt;height:18.15pt" o:ole="">
                  <v:imagedata r:id="rId1097" o:title=""/>
                </v:shape>
                <o:OLEObject Type="Embed" ProgID="Equation.DSMT4" ShapeID="_x0000_i1573" DrawAspect="Content" ObjectID="_1306436941" r:id="rId1098"/>
              </w:object>
            </w:r>
          </w:p>
        </w:tc>
        <w:tc>
          <w:tcPr>
            <w:tcW w:w="1302" w:type="dxa"/>
            <w:vAlign w:val="center"/>
          </w:tcPr>
          <w:p w:rsidR="00DE1ABB" w:rsidRDefault="00DE1ABB" w:rsidP="00181B8A">
            <w:pPr>
              <w:pStyle w:val="affa"/>
              <w:jc w:val="center"/>
            </w:pPr>
            <w:r>
              <w:t>7,26</w:t>
            </w:r>
          </w:p>
        </w:tc>
        <w:tc>
          <w:tcPr>
            <w:tcW w:w="1303" w:type="dxa"/>
            <w:vAlign w:val="center"/>
          </w:tcPr>
          <w:p w:rsidR="00DE1ABB" w:rsidRDefault="00DE1ABB" w:rsidP="00181B8A">
            <w:pPr>
              <w:pStyle w:val="affa"/>
              <w:jc w:val="center"/>
            </w:pPr>
            <w:r>
              <w:t>8,01</w:t>
            </w:r>
          </w:p>
        </w:tc>
        <w:tc>
          <w:tcPr>
            <w:tcW w:w="1302" w:type="dxa"/>
            <w:vAlign w:val="center"/>
          </w:tcPr>
          <w:p w:rsidR="00DE1ABB" w:rsidRDefault="00DE1ABB" w:rsidP="00181B8A">
            <w:pPr>
              <w:pStyle w:val="affa"/>
              <w:jc w:val="center"/>
            </w:pPr>
            <w:r>
              <w:t>9,34</w:t>
            </w:r>
          </w:p>
        </w:tc>
        <w:tc>
          <w:tcPr>
            <w:tcW w:w="1303" w:type="dxa"/>
            <w:vAlign w:val="center"/>
          </w:tcPr>
          <w:p w:rsidR="00DE1ABB" w:rsidRDefault="00DE1ABB" w:rsidP="00181B8A">
            <w:pPr>
              <w:pStyle w:val="affa"/>
              <w:jc w:val="center"/>
            </w:pPr>
            <w:r>
              <w:t>11,94</w:t>
            </w:r>
          </w:p>
        </w:tc>
      </w:tr>
      <w:tr w:rsidR="00DE1ABB" w:rsidTr="00C92B6E">
        <w:trPr>
          <w:cantSplit/>
        </w:trPr>
        <w:tc>
          <w:tcPr>
            <w:tcW w:w="2803" w:type="dxa"/>
          </w:tcPr>
          <w:p w:rsidR="00DE1ABB" w:rsidRDefault="00DE1ABB" w:rsidP="000332A6">
            <w:pPr>
              <w:pStyle w:val="affa"/>
              <w:jc w:val="left"/>
            </w:pPr>
            <w:r>
              <w:t>Потеря с выходной скоростью, кДж/кг</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540" w:dyaOrig="360">
                <v:shape id="_x0000_i1574" type="#_x0000_t75" style="width:25.65pt;height:17.55pt" o:ole="">
                  <v:imagedata r:id="rId1099" o:title=""/>
                </v:shape>
                <o:OLEObject Type="Embed" ProgID="Equation.DSMT4" ShapeID="_x0000_i1574" DrawAspect="Content" ObjectID="_1306436942" r:id="rId1100"/>
              </w:object>
            </w:r>
          </w:p>
        </w:tc>
        <w:tc>
          <w:tcPr>
            <w:tcW w:w="1302" w:type="dxa"/>
            <w:vAlign w:val="center"/>
          </w:tcPr>
          <w:p w:rsidR="00DE1ABB" w:rsidRDefault="00DE1ABB" w:rsidP="00181B8A">
            <w:pPr>
              <w:pStyle w:val="affa"/>
              <w:jc w:val="center"/>
            </w:pPr>
            <w:r>
              <w:t>8,79</w:t>
            </w:r>
          </w:p>
        </w:tc>
        <w:tc>
          <w:tcPr>
            <w:tcW w:w="1303" w:type="dxa"/>
            <w:vAlign w:val="center"/>
          </w:tcPr>
          <w:p w:rsidR="00DE1ABB" w:rsidRDefault="00DE1ABB" w:rsidP="00181B8A">
            <w:pPr>
              <w:pStyle w:val="affa"/>
              <w:jc w:val="center"/>
            </w:pPr>
            <w:r>
              <w:t>8,95</w:t>
            </w:r>
          </w:p>
        </w:tc>
        <w:tc>
          <w:tcPr>
            <w:tcW w:w="1302" w:type="dxa"/>
            <w:vAlign w:val="center"/>
          </w:tcPr>
          <w:p w:rsidR="00DE1ABB" w:rsidRDefault="00DE1ABB" w:rsidP="00181B8A">
            <w:pPr>
              <w:pStyle w:val="affa"/>
              <w:jc w:val="center"/>
            </w:pPr>
            <w:r>
              <w:t>9,27</w:t>
            </w:r>
          </w:p>
        </w:tc>
        <w:tc>
          <w:tcPr>
            <w:tcW w:w="1303" w:type="dxa"/>
            <w:vAlign w:val="center"/>
          </w:tcPr>
          <w:p w:rsidR="00DE1ABB" w:rsidRDefault="00DE1ABB" w:rsidP="00181B8A">
            <w:pPr>
              <w:pStyle w:val="affa"/>
              <w:jc w:val="center"/>
            </w:pPr>
            <w:r>
              <w:t>9,83</w:t>
            </w:r>
          </w:p>
        </w:tc>
      </w:tr>
      <w:tr w:rsidR="00DE1ABB" w:rsidTr="00C92B6E">
        <w:trPr>
          <w:cantSplit/>
        </w:trPr>
        <w:tc>
          <w:tcPr>
            <w:tcW w:w="2803" w:type="dxa"/>
          </w:tcPr>
          <w:p w:rsidR="00DE1ABB" w:rsidRDefault="00DE1ABB" w:rsidP="000332A6">
            <w:pPr>
              <w:pStyle w:val="affa"/>
              <w:jc w:val="left"/>
            </w:pPr>
            <w:r>
              <w:t>Внутренний относительный КПД ступени</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320" w:dyaOrig="360">
                <v:shape id="_x0000_i1575" type="#_x0000_t75" style="width:15.05pt;height:17.55pt" o:ole="">
                  <v:imagedata r:id="rId1101" o:title=""/>
                </v:shape>
                <o:OLEObject Type="Embed" ProgID="Equation.DSMT4" ShapeID="_x0000_i1575" DrawAspect="Content" ObjectID="_1306436943" r:id="rId1102"/>
              </w:object>
            </w:r>
          </w:p>
        </w:tc>
        <w:tc>
          <w:tcPr>
            <w:tcW w:w="1302" w:type="dxa"/>
            <w:vAlign w:val="center"/>
          </w:tcPr>
          <w:p w:rsidR="00DE1ABB" w:rsidRDefault="00DE1ABB" w:rsidP="00181B8A">
            <w:pPr>
              <w:pStyle w:val="affa"/>
              <w:jc w:val="center"/>
            </w:pPr>
            <w:r>
              <w:t>0,915</w:t>
            </w:r>
          </w:p>
        </w:tc>
        <w:tc>
          <w:tcPr>
            <w:tcW w:w="1303" w:type="dxa"/>
            <w:vAlign w:val="center"/>
          </w:tcPr>
          <w:p w:rsidR="00DE1ABB" w:rsidRDefault="00DE1ABB" w:rsidP="00181B8A">
            <w:pPr>
              <w:pStyle w:val="affa"/>
              <w:jc w:val="center"/>
            </w:pPr>
            <w:r>
              <w:t>0,919</w:t>
            </w:r>
          </w:p>
        </w:tc>
        <w:tc>
          <w:tcPr>
            <w:tcW w:w="1302" w:type="dxa"/>
            <w:vAlign w:val="center"/>
          </w:tcPr>
          <w:p w:rsidR="00DE1ABB" w:rsidRDefault="00DE1ABB" w:rsidP="00181B8A">
            <w:pPr>
              <w:pStyle w:val="affa"/>
              <w:jc w:val="center"/>
            </w:pPr>
            <w:r>
              <w:t>0,92</w:t>
            </w:r>
          </w:p>
        </w:tc>
        <w:tc>
          <w:tcPr>
            <w:tcW w:w="1303" w:type="dxa"/>
            <w:vAlign w:val="center"/>
          </w:tcPr>
          <w:p w:rsidR="00DE1ABB" w:rsidRDefault="00DE1ABB" w:rsidP="00181B8A">
            <w:pPr>
              <w:pStyle w:val="affa"/>
              <w:jc w:val="center"/>
            </w:pPr>
            <w:r>
              <w:t>0,915</w:t>
            </w:r>
          </w:p>
        </w:tc>
      </w:tr>
      <w:tr w:rsidR="00DE1ABB" w:rsidTr="00C92B6E">
        <w:trPr>
          <w:cantSplit/>
        </w:trPr>
        <w:tc>
          <w:tcPr>
            <w:tcW w:w="2803" w:type="dxa"/>
          </w:tcPr>
          <w:p w:rsidR="00DE1ABB" w:rsidRDefault="00DE1ABB" w:rsidP="000332A6">
            <w:pPr>
              <w:pStyle w:val="affa"/>
              <w:jc w:val="left"/>
            </w:pPr>
            <w:r>
              <w:t>Внутренняя мощность ступени, кВт</w:t>
            </w:r>
          </w:p>
        </w:tc>
        <w:tc>
          <w:tcPr>
            <w:tcW w:w="1558" w:type="dxa"/>
            <w:vAlign w:val="center"/>
          </w:tcPr>
          <w:p w:rsidR="00DE1ABB" w:rsidRDefault="00DE1ABB" w:rsidP="000332A6">
            <w:pPr>
              <w:pStyle w:val="affa"/>
              <w:jc w:val="center"/>
            </w:pPr>
            <w:r w:rsidRPr="00790E0C">
              <w:rPr>
                <w:rFonts w:eastAsiaTheme="minorEastAsia" w:cstheme="minorBidi"/>
                <w:position w:val="-12"/>
                <w:szCs w:val="22"/>
              </w:rPr>
              <w:object w:dxaOrig="300" w:dyaOrig="360">
                <v:shape id="_x0000_i1576" type="#_x0000_t75" style="width:14.4pt;height:17.55pt" o:ole="">
                  <v:imagedata r:id="rId1103" o:title=""/>
                </v:shape>
                <o:OLEObject Type="Embed" ProgID="Equation.DSMT4" ShapeID="_x0000_i1576" DrawAspect="Content" ObjectID="_1306436944" r:id="rId1104"/>
              </w:object>
            </w:r>
          </w:p>
        </w:tc>
        <w:tc>
          <w:tcPr>
            <w:tcW w:w="1302" w:type="dxa"/>
            <w:vAlign w:val="center"/>
          </w:tcPr>
          <w:p w:rsidR="00DE1ABB" w:rsidRDefault="00DE1ABB" w:rsidP="00181B8A">
            <w:pPr>
              <w:pStyle w:val="affa"/>
              <w:jc w:val="center"/>
            </w:pPr>
            <w:r>
              <w:t>77940</w:t>
            </w:r>
          </w:p>
        </w:tc>
        <w:tc>
          <w:tcPr>
            <w:tcW w:w="1303" w:type="dxa"/>
            <w:vAlign w:val="center"/>
          </w:tcPr>
          <w:p w:rsidR="00DE1ABB" w:rsidRDefault="00DE1ABB" w:rsidP="00181B8A">
            <w:pPr>
              <w:pStyle w:val="affa"/>
              <w:jc w:val="center"/>
            </w:pPr>
            <w:r>
              <w:t>79242</w:t>
            </w:r>
          </w:p>
        </w:tc>
        <w:tc>
          <w:tcPr>
            <w:tcW w:w="1302" w:type="dxa"/>
            <w:vAlign w:val="center"/>
          </w:tcPr>
          <w:p w:rsidR="00DE1ABB" w:rsidRDefault="00DE1ABB" w:rsidP="00181B8A">
            <w:pPr>
              <w:pStyle w:val="affa"/>
              <w:jc w:val="center"/>
            </w:pPr>
            <w:r>
              <w:t>80813</w:t>
            </w:r>
          </w:p>
        </w:tc>
        <w:tc>
          <w:tcPr>
            <w:tcW w:w="1303" w:type="dxa"/>
            <w:vAlign w:val="center"/>
          </w:tcPr>
          <w:p w:rsidR="00DE1ABB" w:rsidRDefault="00DE1ABB" w:rsidP="00181B8A">
            <w:pPr>
              <w:pStyle w:val="affa"/>
              <w:jc w:val="center"/>
            </w:pPr>
            <w:r>
              <w:t>82747</w:t>
            </w:r>
          </w:p>
        </w:tc>
      </w:tr>
    </w:tbl>
    <w:p w:rsidR="00371AF8" w:rsidRPr="00371AF8" w:rsidRDefault="00371AF8" w:rsidP="00371AF8">
      <w:pPr>
        <w:pStyle w:val="aff7"/>
      </w:pPr>
    </w:p>
    <w:p w:rsidR="00FE25C0" w:rsidRDefault="00FE25C0" w:rsidP="0003098E">
      <w:pPr>
        <w:rPr>
          <w:szCs w:val="28"/>
        </w:rPr>
      </w:pPr>
    </w:p>
    <w:p w:rsidR="000D58FF" w:rsidRDefault="00C25A16" w:rsidP="0003098E">
      <w:pPr>
        <w:rPr>
          <w:szCs w:val="28"/>
        </w:rPr>
      </w:pPr>
      <w:r>
        <w:rPr>
          <w:szCs w:val="28"/>
        </w:rPr>
        <w:t>2.6</w:t>
      </w:r>
      <w:r w:rsidR="0028258E">
        <w:rPr>
          <w:szCs w:val="28"/>
        </w:rPr>
        <w:t xml:space="preserve"> Детальный расчет</w:t>
      </w:r>
      <w:r w:rsidR="00984FEE">
        <w:rPr>
          <w:szCs w:val="28"/>
        </w:rPr>
        <w:t xml:space="preserve"> ступеней</w:t>
      </w:r>
      <w:r w:rsidR="0028258E">
        <w:rPr>
          <w:szCs w:val="28"/>
        </w:rPr>
        <w:t xml:space="preserve"> Ц</w:t>
      </w:r>
      <w:r w:rsidR="00E31638">
        <w:rPr>
          <w:szCs w:val="28"/>
        </w:rPr>
        <w:t>ВД</w:t>
      </w:r>
    </w:p>
    <w:p w:rsidR="00CE3B20" w:rsidRDefault="00CE3B20" w:rsidP="0003098E">
      <w:pPr>
        <w:rPr>
          <w:szCs w:val="28"/>
        </w:rPr>
      </w:pPr>
    </w:p>
    <w:p w:rsidR="00C95852" w:rsidRDefault="00C95852" w:rsidP="0003098E">
      <w:pPr>
        <w:rPr>
          <w:szCs w:val="28"/>
        </w:rPr>
      </w:pPr>
      <w:r>
        <w:rPr>
          <w:szCs w:val="28"/>
        </w:rPr>
        <w:t>Расчет ступе</w:t>
      </w:r>
      <w:r w:rsidR="0028258E">
        <w:rPr>
          <w:szCs w:val="28"/>
        </w:rPr>
        <w:t>ней Ц</w:t>
      </w:r>
      <w:r>
        <w:rPr>
          <w:szCs w:val="28"/>
        </w:rPr>
        <w:t>ВД будем проводить по методике расчета унифицированных ступеней паровой турбины с короткими лопатками, с постоянным корневым диаметром, лопатками постоянного профиля, и оптимальным для каждой ступени отношением скоростей в корневом сечении. Методика расчета положена в основу подпрограммы расчета унифицированной ступени паровой турбины, текст</w:t>
      </w:r>
      <w:r w:rsidR="00A31E8F">
        <w:rPr>
          <w:szCs w:val="28"/>
        </w:rPr>
        <w:t xml:space="preserve"> которой приведен в ПРИЛОЖЕНИИ А, листинг А.6</w:t>
      </w:r>
      <w:r>
        <w:rPr>
          <w:szCs w:val="28"/>
        </w:rPr>
        <w:t>.</w:t>
      </w:r>
    </w:p>
    <w:p w:rsidR="00C95852" w:rsidRDefault="00C95852" w:rsidP="0003098E">
      <w:pPr>
        <w:rPr>
          <w:szCs w:val="28"/>
        </w:rPr>
      </w:pPr>
    </w:p>
    <w:p w:rsidR="00C95852" w:rsidRDefault="00C95852" w:rsidP="0003098E">
      <w:pPr>
        <w:rPr>
          <w:szCs w:val="28"/>
        </w:rPr>
      </w:pPr>
      <w:r>
        <w:rPr>
          <w:szCs w:val="28"/>
        </w:rPr>
        <w:t>Расчет производился по следующей методике.</w:t>
      </w:r>
    </w:p>
    <w:p w:rsidR="00C95852" w:rsidRDefault="00C95852" w:rsidP="0003098E">
      <w:pPr>
        <w:rPr>
          <w:szCs w:val="28"/>
        </w:rPr>
      </w:pPr>
    </w:p>
    <w:p w:rsidR="00C95852" w:rsidRDefault="00C95852" w:rsidP="0003098E">
      <w:pPr>
        <w:rPr>
          <w:szCs w:val="28"/>
        </w:rPr>
      </w:pPr>
      <w:r>
        <w:rPr>
          <w:szCs w:val="28"/>
        </w:rPr>
        <w:t>Исходные данные к расчету унифицированной ступени:</w:t>
      </w:r>
    </w:p>
    <w:p w:rsidR="00C95852" w:rsidRPr="00C95852" w:rsidRDefault="0028258E" w:rsidP="00337168">
      <w:pPr>
        <w:pStyle w:val="ab"/>
        <w:numPr>
          <w:ilvl w:val="0"/>
          <w:numId w:val="20"/>
        </w:numPr>
        <w:rPr>
          <w:szCs w:val="28"/>
        </w:rPr>
      </w:pPr>
      <w:r>
        <w:rPr>
          <w:szCs w:val="28"/>
        </w:rPr>
        <w:t>расход пара в Ц</w:t>
      </w:r>
      <w:r w:rsidR="00C95852">
        <w:rPr>
          <w:szCs w:val="28"/>
        </w:rPr>
        <w:t xml:space="preserve">ВД, кг/с, </w:t>
      </w:r>
      <w:r w:rsidRPr="00C95852">
        <w:rPr>
          <w:position w:val="-14"/>
        </w:rPr>
        <w:object w:dxaOrig="1340" w:dyaOrig="380">
          <v:shape id="_x0000_i1577" type="#_x0000_t75" style="width:64.5pt;height:18.15pt" o:ole="">
            <v:imagedata r:id="rId1105" o:title=""/>
          </v:shape>
          <o:OLEObject Type="Embed" ProgID="Equation.DSMT4" ShapeID="_x0000_i1577" DrawAspect="Content" ObjectID="_1306436945" r:id="rId1106"/>
        </w:object>
      </w:r>
      <w:r w:rsidR="00C95852">
        <w:t>;</w:t>
      </w:r>
    </w:p>
    <w:p w:rsidR="00C95852" w:rsidRPr="00C95852" w:rsidRDefault="00C95852" w:rsidP="00337168">
      <w:pPr>
        <w:pStyle w:val="ab"/>
        <w:numPr>
          <w:ilvl w:val="0"/>
          <w:numId w:val="20"/>
        </w:numPr>
        <w:rPr>
          <w:szCs w:val="28"/>
        </w:rPr>
      </w:pPr>
      <w:r>
        <w:t xml:space="preserve">начальное давление пара, МПа, </w:t>
      </w:r>
      <w:r w:rsidRPr="00790E0C">
        <w:rPr>
          <w:position w:val="-12"/>
        </w:rPr>
        <w:object w:dxaOrig="660" w:dyaOrig="360">
          <v:shape id="_x0000_i1578" type="#_x0000_t75" style="width:31.3pt;height:17.55pt" o:ole="">
            <v:imagedata r:id="rId1107" o:title=""/>
          </v:shape>
          <o:OLEObject Type="Embed" ProgID="Equation.DSMT4" ShapeID="_x0000_i1578" DrawAspect="Content" ObjectID="_1306436946" r:id="rId1108"/>
        </w:object>
      </w:r>
      <w:r>
        <w:t>;</w:t>
      </w:r>
    </w:p>
    <w:p w:rsidR="00C95852" w:rsidRPr="00C95852" w:rsidRDefault="00C95852" w:rsidP="00337168">
      <w:pPr>
        <w:pStyle w:val="ab"/>
        <w:numPr>
          <w:ilvl w:val="0"/>
          <w:numId w:val="20"/>
        </w:numPr>
        <w:rPr>
          <w:szCs w:val="28"/>
        </w:rPr>
      </w:pPr>
      <w:r>
        <w:t xml:space="preserve">начальная температура пара, </w:t>
      </w:r>
      <w:r>
        <w:rPr>
          <w:rFonts w:cs="Times New Roman"/>
        </w:rPr>
        <w:t>˚</w:t>
      </w:r>
      <w:r>
        <w:t xml:space="preserve">С, </w:t>
      </w:r>
      <w:r w:rsidRPr="00790E0C">
        <w:rPr>
          <w:position w:val="-12"/>
        </w:rPr>
        <w:object w:dxaOrig="820" w:dyaOrig="360">
          <v:shape id="_x0000_i1579" type="#_x0000_t75" style="width:38.8pt;height:17.55pt" o:ole="">
            <v:imagedata r:id="rId1109" o:title=""/>
          </v:shape>
          <o:OLEObject Type="Embed" ProgID="Equation.DSMT4" ShapeID="_x0000_i1579" DrawAspect="Content" ObjectID="_1306436947" r:id="rId1110"/>
        </w:object>
      </w:r>
      <w:r>
        <w:t>;</w:t>
      </w:r>
    </w:p>
    <w:p w:rsidR="00C95852" w:rsidRPr="00632278" w:rsidRDefault="00C95852" w:rsidP="00337168">
      <w:pPr>
        <w:pStyle w:val="ab"/>
        <w:numPr>
          <w:ilvl w:val="0"/>
          <w:numId w:val="20"/>
        </w:numPr>
        <w:rPr>
          <w:szCs w:val="28"/>
        </w:rPr>
      </w:pPr>
      <w:r>
        <w:t xml:space="preserve">корневой диаметр, м, </w:t>
      </w:r>
      <w:r w:rsidR="00063AE1" w:rsidRPr="00790E0C">
        <w:rPr>
          <w:position w:val="-12"/>
        </w:rPr>
        <w:object w:dxaOrig="1100" w:dyaOrig="360">
          <v:shape id="_x0000_i1580" type="#_x0000_t75" style="width:52.6pt;height:17.55pt" o:ole="">
            <v:imagedata r:id="rId1111" o:title=""/>
          </v:shape>
          <o:OLEObject Type="Embed" ProgID="Equation.DSMT4" ShapeID="_x0000_i1580" DrawAspect="Content" ObjectID="_1306436948" r:id="rId1112"/>
        </w:object>
      </w:r>
      <w:r>
        <w:t>;</w:t>
      </w:r>
    </w:p>
    <w:p w:rsidR="00632278" w:rsidRPr="00C95852" w:rsidRDefault="00632278" w:rsidP="00337168">
      <w:pPr>
        <w:pStyle w:val="ab"/>
        <w:numPr>
          <w:ilvl w:val="0"/>
          <w:numId w:val="20"/>
        </w:numPr>
        <w:rPr>
          <w:szCs w:val="28"/>
        </w:rPr>
      </w:pPr>
      <w:r>
        <w:t>число оборотов, с</w:t>
      </w:r>
      <w:r>
        <w:rPr>
          <w:vertAlign w:val="superscript"/>
        </w:rPr>
        <w:t>-1</w:t>
      </w:r>
      <w:r>
        <w:t xml:space="preserve">, </w:t>
      </w:r>
      <w:r w:rsidRPr="00632278">
        <w:rPr>
          <w:position w:val="-6"/>
        </w:rPr>
        <w:object w:dxaOrig="680" w:dyaOrig="279">
          <v:shape id="_x0000_i1581" type="#_x0000_t75" style="width:32.55pt;height:13.75pt" o:ole="">
            <v:imagedata r:id="rId1113" o:title=""/>
          </v:shape>
          <o:OLEObject Type="Embed" ProgID="Equation.DSMT4" ShapeID="_x0000_i1581" DrawAspect="Content" ObjectID="_1306436949" r:id="rId1114"/>
        </w:object>
      </w:r>
      <w:r>
        <w:t>;</w:t>
      </w:r>
    </w:p>
    <w:p w:rsidR="00C95852" w:rsidRPr="00C95852" w:rsidRDefault="00C95852" w:rsidP="00337168">
      <w:pPr>
        <w:pStyle w:val="ab"/>
        <w:numPr>
          <w:ilvl w:val="0"/>
          <w:numId w:val="20"/>
        </w:numPr>
        <w:rPr>
          <w:szCs w:val="28"/>
        </w:rPr>
      </w:pPr>
      <w:r>
        <w:t xml:space="preserve">эффективный угол входа в сопловую решетку, </w:t>
      </w:r>
      <w:r w:rsidR="0028258E" w:rsidRPr="00C95852">
        <w:rPr>
          <w:position w:val="-14"/>
        </w:rPr>
        <w:object w:dxaOrig="900" w:dyaOrig="380">
          <v:shape id="_x0000_i1582" type="#_x0000_t75" style="width:43.2pt;height:18.15pt" o:ole="">
            <v:imagedata r:id="rId1115" o:title=""/>
          </v:shape>
          <o:OLEObject Type="Embed" ProgID="Equation.DSMT4" ShapeID="_x0000_i1582" DrawAspect="Content" ObjectID="_1306436950" r:id="rId1116"/>
        </w:object>
      </w:r>
      <w:r>
        <w:t>;</w:t>
      </w:r>
    </w:p>
    <w:p w:rsidR="00C95852" w:rsidRPr="0028258E" w:rsidRDefault="00C95852" w:rsidP="00337168">
      <w:pPr>
        <w:pStyle w:val="ab"/>
        <w:numPr>
          <w:ilvl w:val="0"/>
          <w:numId w:val="20"/>
        </w:numPr>
        <w:rPr>
          <w:szCs w:val="28"/>
        </w:rPr>
      </w:pPr>
      <w:r>
        <w:t>площадь зазора диафрагменного уплотнения, м</w:t>
      </w:r>
      <w:r>
        <w:rPr>
          <w:vertAlign w:val="superscript"/>
        </w:rPr>
        <w:t>2</w:t>
      </w:r>
      <w:r>
        <w:t xml:space="preserve">, </w:t>
      </w:r>
      <w:r w:rsidRPr="00C95852">
        <w:rPr>
          <w:position w:val="-14"/>
        </w:rPr>
        <w:object w:dxaOrig="1359" w:dyaOrig="380">
          <v:shape id="_x0000_i1583" type="#_x0000_t75" style="width:65.1pt;height:18.15pt" o:ole="">
            <v:imagedata r:id="rId1117" o:title=""/>
          </v:shape>
          <o:OLEObject Type="Embed" ProgID="Equation.DSMT4" ShapeID="_x0000_i1583" DrawAspect="Content" ObjectID="_1306436951" r:id="rId1118"/>
        </w:object>
      </w:r>
      <w:r>
        <w:t>;</w:t>
      </w:r>
    </w:p>
    <w:p w:rsidR="0028258E" w:rsidRDefault="0028258E" w:rsidP="0028258E">
      <w:pPr>
        <w:pStyle w:val="ab"/>
        <w:numPr>
          <w:ilvl w:val="0"/>
          <w:numId w:val="20"/>
        </w:numPr>
      </w:pPr>
      <w:r>
        <w:t xml:space="preserve">располагаемый теплоперепад ЦВД, кДж/кг, </w:t>
      </w:r>
      <w:r w:rsidRPr="00E9403B">
        <w:rPr>
          <w:position w:val="-12"/>
        </w:rPr>
        <w:object w:dxaOrig="1400" w:dyaOrig="380">
          <v:shape id="_x0000_i1584" type="#_x0000_t75" style="width:70.1pt;height:18.8pt" o:ole="">
            <v:imagedata r:id="rId1119" o:title=""/>
          </v:shape>
          <o:OLEObject Type="Embed" ProgID="Equation.DSMT4" ShapeID="_x0000_i1584" DrawAspect="Content" ObjectID="_1306436952" r:id="rId1120"/>
        </w:object>
      </w:r>
      <w:r>
        <w:t>;</w:t>
      </w:r>
    </w:p>
    <w:p w:rsidR="0028258E" w:rsidRPr="0028258E" w:rsidRDefault="0028258E" w:rsidP="0028258E">
      <w:pPr>
        <w:pStyle w:val="ab"/>
        <w:numPr>
          <w:ilvl w:val="0"/>
          <w:numId w:val="20"/>
        </w:numPr>
      </w:pPr>
      <w:r>
        <w:t xml:space="preserve">число ступеней в ЦВД, </w:t>
      </w:r>
      <w:r w:rsidRPr="00E9403B">
        <w:rPr>
          <w:position w:val="-12"/>
        </w:rPr>
        <w:object w:dxaOrig="820" w:dyaOrig="380">
          <v:shape id="_x0000_i1585" type="#_x0000_t75" style="width:41.3pt;height:18.8pt" o:ole="">
            <v:imagedata r:id="rId1121" o:title=""/>
          </v:shape>
          <o:OLEObject Type="Embed" ProgID="Equation.DSMT4" ShapeID="_x0000_i1585" DrawAspect="Content" ObjectID="_1306436953" r:id="rId1122"/>
        </w:object>
      </w:r>
      <w:r>
        <w:t xml:space="preserve">; </w:t>
      </w:r>
    </w:p>
    <w:p w:rsidR="00632278" w:rsidRDefault="00632278" w:rsidP="00632278">
      <w:pPr>
        <w:rPr>
          <w:szCs w:val="28"/>
        </w:rPr>
      </w:pPr>
    </w:p>
    <w:p w:rsidR="00632278" w:rsidRPr="0014492F" w:rsidRDefault="008111AA" w:rsidP="0014492F">
      <w:r w:rsidRPr="0014492F">
        <w:t xml:space="preserve">На первом этапе зададимся степенью реактивности, </w:t>
      </w:r>
      <w:r w:rsidRPr="00790E0C">
        <w:rPr>
          <w:position w:val="-12"/>
        </w:rPr>
        <w:object w:dxaOrig="1020" w:dyaOrig="360">
          <v:shape id="_x0000_i1586" type="#_x0000_t75" style="width:48.85pt;height:17.55pt" o:ole="">
            <v:imagedata r:id="rId1123" o:title=""/>
          </v:shape>
          <o:OLEObject Type="Embed" ProgID="Equation.DSMT4" ShapeID="_x0000_i1586" DrawAspect="Content" ObjectID="_1306436954" r:id="rId1124"/>
        </w:object>
      </w:r>
      <w:r>
        <w:t>;</w:t>
      </w:r>
    </w:p>
    <w:p w:rsidR="008111AA" w:rsidRDefault="008111AA" w:rsidP="008111AA">
      <w:pPr>
        <w:rPr>
          <w:szCs w:val="28"/>
        </w:rPr>
      </w:pPr>
    </w:p>
    <w:p w:rsidR="008111AA" w:rsidRDefault="008111AA" w:rsidP="008111AA">
      <w:pPr>
        <w:rPr>
          <w:szCs w:val="28"/>
        </w:rPr>
      </w:pPr>
      <w:r>
        <w:rPr>
          <w:szCs w:val="28"/>
        </w:rPr>
        <w:t>Отношение скоростей:</w:t>
      </w:r>
    </w:p>
    <w:p w:rsidR="008111AA" w:rsidRDefault="008111AA" w:rsidP="008111AA">
      <w:pPr>
        <w:rPr>
          <w:szCs w:val="28"/>
        </w:rPr>
      </w:pPr>
    </w:p>
    <w:p w:rsidR="008111AA" w:rsidRDefault="008111AA" w:rsidP="008111AA">
      <w:r>
        <w:rPr>
          <w:szCs w:val="28"/>
        </w:rPr>
        <w:tab/>
      </w:r>
      <w:r w:rsidR="00C25A16" w:rsidRPr="008111AA">
        <w:rPr>
          <w:position w:val="-34"/>
        </w:rPr>
        <w:object w:dxaOrig="2079" w:dyaOrig="820">
          <v:shape id="_x0000_i1587" type="#_x0000_t75" style="width:109.55pt;height:41.95pt" o:ole="">
            <v:imagedata r:id="rId1125" o:title=""/>
          </v:shape>
          <o:OLEObject Type="Embed" ProgID="Equation.DSMT4" ShapeID="_x0000_i1587" DrawAspect="Content" ObjectID="_1306436955" r:id="rId1126"/>
        </w:object>
      </w:r>
      <w:r>
        <w:tab/>
        <w:t>(</w:t>
      </w:r>
      <w:r w:rsidR="008E6CAC">
        <w:t>157</w:t>
      </w:r>
      <w:r>
        <w:t>)</w:t>
      </w:r>
    </w:p>
    <w:p w:rsidR="008111AA" w:rsidRDefault="008111AA" w:rsidP="008111AA"/>
    <w:p w:rsidR="008111AA" w:rsidRDefault="008111AA" w:rsidP="008111AA">
      <w:r>
        <w:t>Фиктивная скорость, м/с:</w:t>
      </w:r>
    </w:p>
    <w:p w:rsidR="008111AA" w:rsidRDefault="008111AA" w:rsidP="008111AA"/>
    <w:p w:rsidR="008111AA" w:rsidRDefault="008111AA" w:rsidP="008111AA">
      <w:r>
        <w:tab/>
      </w:r>
      <w:r w:rsidRPr="008111AA">
        <w:rPr>
          <w:position w:val="-64"/>
        </w:rPr>
        <w:object w:dxaOrig="1400" w:dyaOrig="1020">
          <v:shape id="_x0000_i1588" type="#_x0000_t75" style="width:67pt;height:48.85pt" o:ole="">
            <v:imagedata r:id="rId1127" o:title=""/>
          </v:shape>
          <o:OLEObject Type="Embed" ProgID="Equation.DSMT4" ShapeID="_x0000_i1588" DrawAspect="Content" ObjectID="_1306436956" r:id="rId1128"/>
        </w:object>
      </w:r>
      <w:r>
        <w:tab/>
        <w:t>(</w:t>
      </w:r>
      <w:r w:rsidR="008E6CAC">
        <w:t>158</w:t>
      </w:r>
      <w:r>
        <w:t>)</w:t>
      </w:r>
    </w:p>
    <w:p w:rsidR="008111AA" w:rsidRDefault="008111AA" w:rsidP="008111AA"/>
    <w:p w:rsidR="008111AA" w:rsidRDefault="008111AA" w:rsidP="008111AA">
      <w:r>
        <w:t>Располагаемый теплоперепад ступени, кДж/кг:</w:t>
      </w:r>
    </w:p>
    <w:p w:rsidR="008111AA" w:rsidRDefault="008111AA" w:rsidP="008111AA"/>
    <w:p w:rsidR="008111AA" w:rsidRDefault="008111AA" w:rsidP="008111AA">
      <w:r>
        <w:tab/>
      </w:r>
      <w:r w:rsidRPr="008111AA">
        <w:rPr>
          <w:position w:val="-24"/>
        </w:rPr>
        <w:object w:dxaOrig="1040" w:dyaOrig="660">
          <v:shape id="_x0000_i1589" type="#_x0000_t75" style="width:49.45pt;height:31.3pt" o:ole="">
            <v:imagedata r:id="rId1129" o:title=""/>
          </v:shape>
          <o:OLEObject Type="Embed" ProgID="Equation.DSMT4" ShapeID="_x0000_i1589" DrawAspect="Content" ObjectID="_1306436957" r:id="rId1130"/>
        </w:object>
      </w:r>
      <w:r>
        <w:tab/>
        <w:t>(</w:t>
      </w:r>
      <w:r w:rsidR="008E6CAC">
        <w:t>159</w:t>
      </w:r>
      <w:r>
        <w:t>)</w:t>
      </w:r>
    </w:p>
    <w:p w:rsidR="008111AA" w:rsidRDefault="008111AA" w:rsidP="008111AA"/>
    <w:p w:rsidR="008111AA" w:rsidRDefault="008111AA" w:rsidP="008111AA">
      <w:r>
        <w:t>Теплоперепад сопловой решетки, кДж/кг:</w:t>
      </w:r>
    </w:p>
    <w:p w:rsidR="008111AA" w:rsidRDefault="008111AA" w:rsidP="008111AA"/>
    <w:p w:rsidR="008111AA" w:rsidRDefault="008111AA" w:rsidP="008111AA">
      <w:r>
        <w:tab/>
      </w:r>
      <w:r w:rsidRPr="00E83A72">
        <w:rPr>
          <w:position w:val="-12"/>
        </w:rPr>
        <w:object w:dxaOrig="1620" w:dyaOrig="380">
          <v:shape id="_x0000_i1590" type="#_x0000_t75" style="width:80.75pt;height:18.8pt" o:ole="">
            <v:imagedata r:id="rId941" o:title=""/>
          </v:shape>
          <o:OLEObject Type="Embed" ProgID="Equation.DSMT4" ShapeID="_x0000_i1590" DrawAspect="Content" ObjectID="_1306436958" r:id="rId1131"/>
        </w:object>
      </w:r>
      <w:r>
        <w:tab/>
        <w:t>(</w:t>
      </w:r>
      <w:r w:rsidR="008E6CAC">
        <w:t>160</w:t>
      </w:r>
      <w:r>
        <w:t>)</w:t>
      </w:r>
    </w:p>
    <w:p w:rsidR="008111AA" w:rsidRDefault="008111AA" w:rsidP="008111AA"/>
    <w:p w:rsidR="008111AA" w:rsidRDefault="008111AA" w:rsidP="008111AA">
      <w:r>
        <w:t>Энтальпия пара за сопловой решеткой, кДж/кг:</w:t>
      </w:r>
    </w:p>
    <w:p w:rsidR="008111AA" w:rsidRDefault="008111AA" w:rsidP="008111AA"/>
    <w:p w:rsidR="008111AA" w:rsidRDefault="008111AA" w:rsidP="008111AA">
      <w:r>
        <w:tab/>
      </w:r>
      <w:r w:rsidRPr="00E83A72">
        <w:rPr>
          <w:position w:val="-12"/>
        </w:rPr>
        <w:object w:dxaOrig="1100" w:dyaOrig="360">
          <v:shape id="_x0000_i1591" type="#_x0000_t75" style="width:54.45pt;height:18.15pt" o:ole="">
            <v:imagedata r:id="rId1132" o:title=""/>
          </v:shape>
          <o:OLEObject Type="Embed" ProgID="Equation.DSMT4" ShapeID="_x0000_i1591" DrawAspect="Content" ObjectID="_1306436959" r:id="rId1133"/>
        </w:object>
      </w:r>
      <w:r>
        <w:tab/>
        <w:t>(</w:t>
      </w:r>
      <w:r w:rsidR="008E6CAC">
        <w:t>161</w:t>
      </w:r>
      <w:r>
        <w:t>)</w:t>
      </w:r>
    </w:p>
    <w:p w:rsidR="008111AA" w:rsidRDefault="008111AA" w:rsidP="008111AA"/>
    <w:p w:rsidR="008111AA" w:rsidRDefault="00BC20F7" w:rsidP="008111AA">
      <w:r>
        <w:t xml:space="preserve">Давление пара за сопловой решеткой </w:t>
      </w:r>
      <w:r w:rsidRPr="00E83A72">
        <w:rPr>
          <w:position w:val="-12"/>
        </w:rPr>
        <w:object w:dxaOrig="320" w:dyaOrig="360">
          <v:shape id="_x0000_i1592" type="#_x0000_t75" style="width:15.65pt;height:18.15pt" o:ole="">
            <v:imagedata r:id="rId1134" o:title=""/>
          </v:shape>
          <o:OLEObject Type="Embed" ProgID="Equation.DSMT4" ShapeID="_x0000_i1592" DrawAspect="Content" ObjectID="_1306436960" r:id="rId1135"/>
        </w:object>
      </w:r>
      <w:r>
        <w:t xml:space="preserve"> и его объем </w:t>
      </w:r>
      <w:r w:rsidRPr="00E83A72">
        <w:rPr>
          <w:position w:val="-12"/>
        </w:rPr>
        <w:object w:dxaOrig="300" w:dyaOrig="360">
          <v:shape id="_x0000_i1593" type="#_x0000_t75" style="width:15.05pt;height:18.15pt" o:ole="">
            <v:imagedata r:id="rId1136" o:title=""/>
          </v:shape>
          <o:OLEObject Type="Embed" ProgID="Equation.DSMT4" ShapeID="_x0000_i1593" DrawAspect="Content" ObjectID="_1306436961" r:id="rId1137"/>
        </w:object>
      </w:r>
      <w:r>
        <w:t xml:space="preserve"> определяем по процессу расширения пара в ступени и справочнику </w:t>
      </w:r>
      <w:r w:rsidRPr="00BC20F7">
        <w:t>[</w:t>
      </w:r>
      <w:r w:rsidR="0028258E">
        <w:t>7</w:t>
      </w:r>
      <w:r w:rsidRPr="00BC20F7">
        <w:t>]</w:t>
      </w:r>
      <w:r>
        <w:t>.</w:t>
      </w:r>
    </w:p>
    <w:p w:rsidR="0028258E" w:rsidRDefault="0028258E" w:rsidP="008111AA"/>
    <w:p w:rsidR="0028258E" w:rsidRDefault="0028258E" w:rsidP="008111AA">
      <w:r>
        <w:tab/>
      </w:r>
    </w:p>
    <w:p w:rsidR="00BC20F7" w:rsidRPr="0014492F" w:rsidRDefault="00BC20F7" w:rsidP="0014492F">
      <w:r w:rsidRPr="0014492F">
        <w:t>Параметр:</w:t>
      </w:r>
    </w:p>
    <w:p w:rsidR="00BC20F7" w:rsidRDefault="00BC20F7" w:rsidP="00BC20F7">
      <w:pPr>
        <w:rPr>
          <w:szCs w:val="28"/>
        </w:rPr>
      </w:pPr>
    </w:p>
    <w:p w:rsidR="00BC20F7" w:rsidRDefault="00BC20F7" w:rsidP="00BC20F7">
      <w:r>
        <w:rPr>
          <w:szCs w:val="28"/>
        </w:rPr>
        <w:tab/>
      </w:r>
      <w:r w:rsidR="0028258E" w:rsidRPr="00BC20F7">
        <w:rPr>
          <w:position w:val="-36"/>
        </w:rPr>
        <w:object w:dxaOrig="3220" w:dyaOrig="780">
          <v:shape id="_x0000_i1594" type="#_x0000_t75" style="width:161.55pt;height:38.8pt" o:ole="">
            <v:imagedata r:id="rId1138" o:title=""/>
          </v:shape>
          <o:OLEObject Type="Embed" ProgID="Equation.DSMT4" ShapeID="_x0000_i1594" DrawAspect="Content" ObjectID="_1306436962" r:id="rId1139"/>
        </w:object>
      </w:r>
      <w:r>
        <w:t>,</w:t>
      </w:r>
      <w:r>
        <w:tab/>
        <w:t>(</w:t>
      </w:r>
      <w:r w:rsidR="008E6CAC">
        <w:t>162</w:t>
      </w:r>
      <w:r>
        <w:t>)</w:t>
      </w:r>
    </w:p>
    <w:p w:rsidR="00BC20F7" w:rsidRDefault="00BC20F7" w:rsidP="00BC20F7"/>
    <w:p w:rsidR="00BC20F7" w:rsidRDefault="00BC20F7" w:rsidP="00BC20F7">
      <w:pPr>
        <w:pStyle w:val="aff7"/>
      </w:pPr>
      <w:r>
        <w:t>где</w:t>
      </w:r>
      <w:r>
        <w:tab/>
      </w:r>
      <w:r w:rsidRPr="008A0C28">
        <w:rPr>
          <w:position w:val="-12"/>
        </w:rPr>
        <w:object w:dxaOrig="279" w:dyaOrig="360">
          <v:shape id="_x0000_i1595" type="#_x0000_t75" style="width:14.4pt;height:18.15pt" o:ole="">
            <v:imagedata r:id="rId1140" o:title=""/>
          </v:shape>
          <o:OLEObject Type="Embed" ProgID="Equation.DSMT4" ShapeID="_x0000_i1595" DrawAspect="Content" ObjectID="_1306436963" r:id="rId1141"/>
        </w:object>
      </w:r>
      <w:r>
        <w:t xml:space="preserve"> - коэффициент расхода сопловой решетки, определяется по </w:t>
      </w:r>
      <w:r w:rsidRPr="00BC20F7">
        <w:t>[</w:t>
      </w:r>
      <w:r w:rsidR="0028258E">
        <w:t>21</w:t>
      </w:r>
      <w:r w:rsidRPr="00BC20F7">
        <w:t>]</w:t>
      </w:r>
      <w:r>
        <w:t>;</w:t>
      </w:r>
    </w:p>
    <w:p w:rsidR="00BC20F7" w:rsidRDefault="00BC20F7" w:rsidP="00BC20F7">
      <w:pPr>
        <w:pStyle w:val="aff7"/>
      </w:pPr>
    </w:p>
    <w:p w:rsidR="00BC20F7" w:rsidRDefault="00BC20F7" w:rsidP="00BC20F7">
      <w:r>
        <w:t>Высота сопловых лопаток, м:</w:t>
      </w:r>
    </w:p>
    <w:p w:rsidR="00BC20F7" w:rsidRDefault="00BC20F7" w:rsidP="00BC20F7"/>
    <w:p w:rsidR="00BC20F7" w:rsidRDefault="00BC20F7" w:rsidP="00BC20F7">
      <w:r>
        <w:tab/>
      </w:r>
      <w:r w:rsidRPr="00BC20F7">
        <w:rPr>
          <w:position w:val="-24"/>
        </w:rPr>
        <w:object w:dxaOrig="2140" w:dyaOrig="820">
          <v:shape id="_x0000_i1596" type="#_x0000_t75" style="width:107.05pt;height:41.3pt" o:ole="">
            <v:imagedata r:id="rId1142" o:title=""/>
          </v:shape>
          <o:OLEObject Type="Embed" ProgID="Equation.DSMT4" ShapeID="_x0000_i1596" DrawAspect="Content" ObjectID="_1306436964" r:id="rId1143"/>
        </w:object>
      </w:r>
      <w:r>
        <w:tab/>
        <w:t>(</w:t>
      </w:r>
      <w:r w:rsidR="008E6CAC">
        <w:t>163</w:t>
      </w:r>
      <w:r>
        <w:t>)</w:t>
      </w:r>
    </w:p>
    <w:p w:rsidR="00BC20F7" w:rsidRDefault="00BC20F7" w:rsidP="00BC20F7"/>
    <w:p w:rsidR="00BC20F7" w:rsidRDefault="00BC20F7" w:rsidP="00BC20F7">
      <w:r>
        <w:t>Высота рабочих лопаток, м:</w:t>
      </w:r>
    </w:p>
    <w:p w:rsidR="00BC20F7" w:rsidRDefault="00BC20F7" w:rsidP="00BC20F7"/>
    <w:p w:rsidR="00BC20F7" w:rsidRDefault="00BC20F7" w:rsidP="00BC20F7">
      <w:r>
        <w:tab/>
      </w:r>
      <w:r w:rsidRPr="008A0C28">
        <w:rPr>
          <w:position w:val="-12"/>
        </w:rPr>
        <w:object w:dxaOrig="960" w:dyaOrig="360">
          <v:shape id="_x0000_i1597" type="#_x0000_t75" style="width:48.2pt;height:18.15pt" o:ole="">
            <v:imagedata r:id="rId1144" o:title=""/>
          </v:shape>
          <o:OLEObject Type="Embed" ProgID="Equation.DSMT4" ShapeID="_x0000_i1597" DrawAspect="Content" ObjectID="_1306436965" r:id="rId1145"/>
        </w:object>
      </w:r>
      <w:r w:rsidR="00872418">
        <w:t>,</w:t>
      </w:r>
      <w:r w:rsidR="00872418">
        <w:tab/>
        <w:t>(</w:t>
      </w:r>
      <w:r w:rsidR="008E6CAC">
        <w:t>164</w:t>
      </w:r>
      <w:r w:rsidR="00872418">
        <w:t>)</w:t>
      </w:r>
    </w:p>
    <w:p w:rsidR="00872418" w:rsidRDefault="00872418" w:rsidP="00BC20F7"/>
    <w:p w:rsidR="00872418" w:rsidRDefault="00872418" w:rsidP="00872418">
      <w:pPr>
        <w:pStyle w:val="aff7"/>
      </w:pPr>
      <w:r>
        <w:t>где</w:t>
      </w:r>
      <w:r>
        <w:tab/>
      </w:r>
      <w:r w:rsidRPr="008A0C28">
        <w:rPr>
          <w:position w:val="-4"/>
        </w:rPr>
        <w:object w:dxaOrig="220" w:dyaOrig="260">
          <v:shape id="_x0000_i1598" type="#_x0000_t75" style="width:11.25pt;height:12.5pt" o:ole="">
            <v:imagedata r:id="rId1146" o:title=""/>
          </v:shape>
          <o:OLEObject Type="Embed" ProgID="Equation.DSMT4" ShapeID="_x0000_i1598" DrawAspect="Content" ObjectID="_1306436966" r:id="rId1147"/>
        </w:object>
      </w:r>
      <w:r>
        <w:t xml:space="preserve"> - перекрыша, принимается в зависимости от </w:t>
      </w:r>
      <w:r w:rsidRPr="00872418">
        <w:rPr>
          <w:position w:val="-12"/>
        </w:rPr>
        <w:object w:dxaOrig="180" w:dyaOrig="360">
          <v:shape id="_x0000_i1599" type="#_x0000_t75" style="width:8.75pt;height:18.15pt" o:ole="">
            <v:imagedata r:id="rId1148" o:title=""/>
          </v:shape>
          <o:OLEObject Type="Embed" ProgID="Equation.DSMT4" ShapeID="_x0000_i1599" DrawAspect="Content" ObjectID="_1306436967" r:id="rId1149"/>
        </w:object>
      </w:r>
      <w:r>
        <w:t xml:space="preserve"> по </w:t>
      </w:r>
      <w:r w:rsidRPr="00872418">
        <w:t>[</w:t>
      </w:r>
      <w:r w:rsidR="0028258E">
        <w:t>21</w:t>
      </w:r>
      <w:r w:rsidRPr="00872418">
        <w:t>]</w:t>
      </w:r>
      <w:r>
        <w:t>:</w:t>
      </w:r>
    </w:p>
    <w:p w:rsidR="00872418" w:rsidRDefault="00872418" w:rsidP="00872418">
      <w:pPr>
        <w:pStyle w:val="aff7"/>
      </w:pPr>
    </w:p>
    <w:p w:rsidR="00872418" w:rsidRDefault="00872418" w:rsidP="00872418">
      <w:r>
        <w:t>Средний диаметр ступени, м:</w:t>
      </w:r>
    </w:p>
    <w:p w:rsidR="00872418" w:rsidRDefault="00872418" w:rsidP="00872418"/>
    <w:p w:rsidR="00872418" w:rsidRDefault="00872418" w:rsidP="00872418">
      <w:r>
        <w:tab/>
      </w:r>
      <w:r w:rsidRPr="00872418">
        <w:rPr>
          <w:position w:val="-14"/>
        </w:rPr>
        <w:object w:dxaOrig="1180" w:dyaOrig="380">
          <v:shape id="_x0000_i1600" type="#_x0000_t75" style="width:59.5pt;height:18.8pt" o:ole="">
            <v:imagedata r:id="rId1150" o:title=""/>
          </v:shape>
          <o:OLEObject Type="Embed" ProgID="Equation.DSMT4" ShapeID="_x0000_i1600" DrawAspect="Content" ObjectID="_1306436968" r:id="rId1151"/>
        </w:object>
      </w:r>
      <w:r>
        <w:tab/>
        <w:t>(</w:t>
      </w:r>
      <w:r w:rsidR="008E6CAC">
        <w:t>165</w:t>
      </w:r>
      <w:r>
        <w:t>)</w:t>
      </w:r>
    </w:p>
    <w:p w:rsidR="00872418" w:rsidRDefault="00872418" w:rsidP="00872418"/>
    <w:p w:rsidR="00BC20F7" w:rsidRPr="00BC20F7" w:rsidRDefault="00BC20F7" w:rsidP="0014492F">
      <w:r>
        <w:t>Уточненное значение степени реактивности:</w:t>
      </w:r>
    </w:p>
    <w:p w:rsidR="0003098E" w:rsidRDefault="0003098E" w:rsidP="0003098E"/>
    <w:p w:rsidR="00872418" w:rsidRDefault="00872418" w:rsidP="0003098E">
      <w:r>
        <w:tab/>
      </w:r>
      <w:r w:rsidRPr="00946AFD">
        <w:rPr>
          <w:position w:val="-34"/>
        </w:rPr>
        <w:object w:dxaOrig="2400" w:dyaOrig="859">
          <v:shape id="_x0000_i1601" type="#_x0000_t75" style="width:120.2pt;height:42.55pt" o:ole="">
            <v:imagedata r:id="rId929" o:title=""/>
          </v:shape>
          <o:OLEObject Type="Embed" ProgID="Equation.DSMT4" ShapeID="_x0000_i1601" DrawAspect="Content" ObjectID="_1306436969" r:id="rId1152"/>
        </w:object>
      </w:r>
      <w:r>
        <w:tab/>
        <w:t>(</w:t>
      </w:r>
      <w:r w:rsidR="008E6CAC">
        <w:t>166</w:t>
      </w:r>
      <w:r>
        <w:t>)</w:t>
      </w:r>
    </w:p>
    <w:p w:rsidR="00872418" w:rsidRDefault="00872418" w:rsidP="0003098E"/>
    <w:p w:rsidR="00872418" w:rsidRDefault="00872418" w:rsidP="0003098E">
      <w:r>
        <w:t xml:space="preserve">После уточнения степени реактивности пересчитываем </w:t>
      </w:r>
      <w:r w:rsidR="0014492F">
        <w:t>формулы (157-166)</w:t>
      </w:r>
      <w:r>
        <w:t>.</w:t>
      </w:r>
    </w:p>
    <w:p w:rsidR="00872418" w:rsidRDefault="00872418" w:rsidP="0003098E"/>
    <w:p w:rsidR="00872418" w:rsidRDefault="00872418" w:rsidP="0014492F">
      <w:r>
        <w:t>Выходная площадь сопловых решеток, м</w:t>
      </w:r>
      <w:r w:rsidRPr="0014492F">
        <w:rPr>
          <w:vertAlign w:val="superscript"/>
        </w:rPr>
        <w:t>2</w:t>
      </w:r>
      <w:r>
        <w:t>:</w:t>
      </w:r>
    </w:p>
    <w:p w:rsidR="00872418" w:rsidRDefault="00872418" w:rsidP="00872418"/>
    <w:p w:rsidR="00872418" w:rsidRDefault="00872418" w:rsidP="00872418">
      <w:r>
        <w:tab/>
      </w:r>
      <w:r w:rsidR="00B0498B" w:rsidRPr="00872418">
        <w:rPr>
          <w:position w:val="-16"/>
        </w:rPr>
        <w:object w:dxaOrig="2340" w:dyaOrig="440">
          <v:shape id="_x0000_i1602" type="#_x0000_t75" style="width:116.45pt;height:21.9pt" o:ole="">
            <v:imagedata r:id="rId1153" o:title=""/>
          </v:shape>
          <o:OLEObject Type="Embed" ProgID="Equation.DSMT4" ShapeID="_x0000_i1602" DrawAspect="Content" ObjectID="_1306436970" r:id="rId1154"/>
        </w:object>
      </w:r>
      <w:r>
        <w:tab/>
        <w:t>(</w:t>
      </w:r>
      <w:r w:rsidR="008E6CAC">
        <w:t>167</w:t>
      </w:r>
      <w:r>
        <w:t>)</w:t>
      </w:r>
    </w:p>
    <w:p w:rsidR="00872418" w:rsidRDefault="00872418" w:rsidP="00872418"/>
    <w:p w:rsidR="00872418" w:rsidRDefault="00872418" w:rsidP="0014492F">
      <w:r>
        <w:t>Теоретическая скорость выхода потока из сопловой решетки, м/с:</w:t>
      </w:r>
    </w:p>
    <w:p w:rsidR="00872418" w:rsidRDefault="00872418" w:rsidP="00872418"/>
    <w:p w:rsidR="00872418" w:rsidRDefault="00872418" w:rsidP="00872418">
      <w:r>
        <w:tab/>
      </w:r>
      <w:r w:rsidRPr="00E83A72">
        <w:rPr>
          <w:position w:val="-14"/>
        </w:rPr>
        <w:object w:dxaOrig="1660" w:dyaOrig="460">
          <v:shape id="_x0000_i1603" type="#_x0000_t75" style="width:83.25pt;height:23.15pt" o:ole="">
            <v:imagedata r:id="rId1155" o:title=""/>
          </v:shape>
          <o:OLEObject Type="Embed" ProgID="Equation.DSMT4" ShapeID="_x0000_i1603" DrawAspect="Content" ObjectID="_1306436971" r:id="rId1156"/>
        </w:object>
      </w:r>
      <w:r>
        <w:tab/>
        <w:t>(</w:t>
      </w:r>
      <w:r w:rsidR="008E6CAC">
        <w:t>168</w:t>
      </w:r>
      <w:r>
        <w:t>)</w:t>
      </w:r>
    </w:p>
    <w:p w:rsidR="00872418" w:rsidRDefault="00872418" w:rsidP="00872418"/>
    <w:p w:rsidR="00872418" w:rsidRDefault="00872418" w:rsidP="00872418">
      <w:r>
        <w:t>Скорость выхода пара из сопловой решетки, м/с:</w:t>
      </w:r>
    </w:p>
    <w:p w:rsidR="00872418" w:rsidRDefault="00872418" w:rsidP="00872418"/>
    <w:p w:rsidR="00872418" w:rsidRDefault="00872418" w:rsidP="00872418">
      <w:r>
        <w:tab/>
      </w:r>
      <w:r w:rsidRPr="00872418">
        <w:rPr>
          <w:position w:val="-12"/>
        </w:rPr>
        <w:object w:dxaOrig="980" w:dyaOrig="360">
          <v:shape id="_x0000_i1604" type="#_x0000_t75" style="width:48.85pt;height:18.15pt" o:ole="">
            <v:imagedata r:id="rId1157" o:title=""/>
          </v:shape>
          <o:OLEObject Type="Embed" ProgID="Equation.DSMT4" ShapeID="_x0000_i1604" DrawAspect="Content" ObjectID="_1306436972" r:id="rId1158"/>
        </w:object>
      </w:r>
      <w:r>
        <w:t>,</w:t>
      </w:r>
      <w:r>
        <w:tab/>
        <w:t>(</w:t>
      </w:r>
      <w:r w:rsidR="008E6CAC">
        <w:t>169</w:t>
      </w:r>
      <w:r>
        <w:t>)</w:t>
      </w:r>
    </w:p>
    <w:p w:rsidR="00872418" w:rsidRDefault="00872418" w:rsidP="00872418"/>
    <w:p w:rsidR="00872418" w:rsidRDefault="00872418" w:rsidP="00872418">
      <w:pPr>
        <w:pStyle w:val="aff7"/>
      </w:pPr>
      <w:r>
        <w:t>где</w:t>
      </w:r>
      <w:r>
        <w:tab/>
      </w:r>
      <w:r w:rsidRPr="008A0C28">
        <w:rPr>
          <w:position w:val="-10"/>
        </w:rPr>
        <w:object w:dxaOrig="220" w:dyaOrig="260">
          <v:shape id="_x0000_i1605" type="#_x0000_t75" style="width:11.25pt;height:12.5pt" o:ole="">
            <v:imagedata r:id="rId1159" o:title=""/>
          </v:shape>
          <o:OLEObject Type="Embed" ProgID="Equation.DSMT4" ShapeID="_x0000_i1605" DrawAspect="Content" ObjectID="_1306436973" r:id="rId1160"/>
        </w:object>
      </w:r>
      <w:r>
        <w:t xml:space="preserve"> -</w:t>
      </w:r>
      <w:r w:rsidR="000332A6">
        <w:t xml:space="preserve"> коэффициент скорости сопловой решетки, определяем по </w:t>
      </w:r>
      <w:r w:rsidR="000332A6" w:rsidRPr="000332A6">
        <w:t>[</w:t>
      </w:r>
      <w:r w:rsidR="0028258E">
        <w:t>21</w:t>
      </w:r>
      <w:r w:rsidR="000332A6" w:rsidRPr="000332A6">
        <w:t>]</w:t>
      </w:r>
      <w:r w:rsidR="000332A6">
        <w:t>;</w:t>
      </w:r>
    </w:p>
    <w:p w:rsidR="000332A6" w:rsidRDefault="000332A6" w:rsidP="00872418">
      <w:pPr>
        <w:pStyle w:val="aff7"/>
      </w:pPr>
    </w:p>
    <w:p w:rsidR="000332A6" w:rsidRDefault="000332A6" w:rsidP="0014492F">
      <w:r>
        <w:lastRenderedPageBreak/>
        <w:t>Окружная скорость на среднем диаметре, м/с:</w:t>
      </w:r>
    </w:p>
    <w:p w:rsidR="000332A6" w:rsidRDefault="000332A6" w:rsidP="000332A6"/>
    <w:p w:rsidR="000332A6" w:rsidRDefault="000332A6" w:rsidP="000332A6">
      <w:r>
        <w:tab/>
      </w:r>
      <w:r w:rsidRPr="000332A6">
        <w:rPr>
          <w:position w:val="-14"/>
        </w:rPr>
        <w:object w:dxaOrig="1240" w:dyaOrig="380">
          <v:shape id="_x0000_i1606" type="#_x0000_t75" style="width:62pt;height:18.8pt" o:ole="">
            <v:imagedata r:id="rId1161" o:title=""/>
          </v:shape>
          <o:OLEObject Type="Embed" ProgID="Equation.DSMT4" ShapeID="_x0000_i1606" DrawAspect="Content" ObjectID="_1306436974" r:id="rId1162"/>
        </w:object>
      </w:r>
      <w:r w:rsidR="008E6CAC">
        <w:tab/>
        <w:t>(170</w:t>
      </w:r>
      <w:r>
        <w:t>)</w:t>
      </w:r>
    </w:p>
    <w:p w:rsidR="000332A6" w:rsidRDefault="000332A6" w:rsidP="000332A6"/>
    <w:p w:rsidR="000332A6" w:rsidRDefault="000332A6" w:rsidP="0014492F">
      <w:r>
        <w:t>Теплоперепад рабочей решетки, кДж/кг:</w:t>
      </w:r>
    </w:p>
    <w:p w:rsidR="000332A6" w:rsidRDefault="000332A6" w:rsidP="000332A6"/>
    <w:p w:rsidR="000332A6" w:rsidRDefault="000332A6" w:rsidP="000332A6">
      <w:r>
        <w:tab/>
      </w:r>
      <w:r w:rsidRPr="000332A6">
        <w:rPr>
          <w:position w:val="-14"/>
        </w:rPr>
        <w:object w:dxaOrig="1180" w:dyaOrig="380">
          <v:shape id="_x0000_i1607" type="#_x0000_t75" style="width:59.5pt;height:18.8pt" o:ole="">
            <v:imagedata r:id="rId1163" o:title=""/>
          </v:shape>
          <o:OLEObject Type="Embed" ProgID="Equation.DSMT4" ShapeID="_x0000_i1607" DrawAspect="Content" ObjectID="_1306436975" r:id="rId1164"/>
        </w:object>
      </w:r>
      <w:r>
        <w:tab/>
        <w:t>(</w:t>
      </w:r>
      <w:r w:rsidR="008E6CAC">
        <w:t>171</w:t>
      </w:r>
      <w:r>
        <w:t>)</w:t>
      </w:r>
    </w:p>
    <w:p w:rsidR="000332A6" w:rsidRDefault="000332A6" w:rsidP="000332A6"/>
    <w:p w:rsidR="000332A6" w:rsidRDefault="000332A6" w:rsidP="000332A6">
      <w:r>
        <w:t>Энтальпия пара за рабочей решеткой, кДж/кг:</w:t>
      </w:r>
    </w:p>
    <w:p w:rsidR="000332A6" w:rsidRDefault="000332A6" w:rsidP="000332A6"/>
    <w:p w:rsidR="000332A6" w:rsidRDefault="000332A6" w:rsidP="000332A6">
      <w:r>
        <w:tab/>
      </w:r>
      <w:r w:rsidRPr="000332A6">
        <w:rPr>
          <w:position w:val="-14"/>
        </w:rPr>
        <w:object w:dxaOrig="1180" w:dyaOrig="380">
          <v:shape id="_x0000_i1608" type="#_x0000_t75" style="width:59.5pt;height:18.8pt" o:ole="">
            <v:imagedata r:id="rId1165" o:title=""/>
          </v:shape>
          <o:OLEObject Type="Embed" ProgID="Equation.DSMT4" ShapeID="_x0000_i1608" DrawAspect="Content" ObjectID="_1306436976" r:id="rId1166"/>
        </w:object>
      </w:r>
      <w:r>
        <w:tab/>
        <w:t>(</w:t>
      </w:r>
      <w:r w:rsidR="008E6CAC">
        <w:t>172</w:t>
      </w:r>
      <w:r>
        <w:t>)</w:t>
      </w:r>
    </w:p>
    <w:p w:rsidR="000332A6" w:rsidRDefault="000332A6" w:rsidP="000332A6"/>
    <w:p w:rsidR="000332A6" w:rsidRDefault="000332A6" w:rsidP="000332A6">
      <w:r>
        <w:t xml:space="preserve">Давление пара за рабочей решеткой </w:t>
      </w:r>
      <w:r w:rsidRPr="00E83A72">
        <w:rPr>
          <w:position w:val="-12"/>
        </w:rPr>
        <w:object w:dxaOrig="360" w:dyaOrig="360">
          <v:shape id="_x0000_i1609" type="#_x0000_t75" style="width:18.15pt;height:18.15pt" o:ole="">
            <v:imagedata r:id="rId1167" o:title=""/>
          </v:shape>
          <o:OLEObject Type="Embed" ProgID="Equation.DSMT4" ShapeID="_x0000_i1609" DrawAspect="Content" ObjectID="_1306436977" r:id="rId1168"/>
        </w:object>
      </w:r>
      <w:r>
        <w:t xml:space="preserve"> и его объем </w:t>
      </w:r>
      <w:r w:rsidRPr="00E83A72">
        <w:rPr>
          <w:position w:val="-12"/>
        </w:rPr>
        <w:object w:dxaOrig="320" w:dyaOrig="360">
          <v:shape id="_x0000_i1610" type="#_x0000_t75" style="width:15.65pt;height:18.15pt" o:ole="">
            <v:imagedata r:id="rId1169" o:title=""/>
          </v:shape>
          <o:OLEObject Type="Embed" ProgID="Equation.DSMT4" ShapeID="_x0000_i1610" DrawAspect="Content" ObjectID="_1306436978" r:id="rId1170"/>
        </w:object>
      </w:r>
      <w:r>
        <w:t xml:space="preserve"> определяем по процессу расширения пара в ступени</w:t>
      </w:r>
      <w:r w:rsidR="00E57EC2">
        <w:t xml:space="preserve"> (рисунок 7)</w:t>
      </w:r>
      <w:r>
        <w:t xml:space="preserve"> и справочнику </w:t>
      </w:r>
      <w:r w:rsidRPr="00BC20F7">
        <w:t>[</w:t>
      </w:r>
      <w:r w:rsidR="0028258E">
        <w:t>7</w:t>
      </w:r>
      <w:r w:rsidRPr="00BC20F7">
        <w:t>]</w:t>
      </w:r>
      <w:r>
        <w:t>.</w:t>
      </w:r>
    </w:p>
    <w:p w:rsidR="00E57EC2" w:rsidRDefault="00E57EC2" w:rsidP="000332A6"/>
    <w:p w:rsidR="00E57EC2" w:rsidRDefault="00E57EC2" w:rsidP="000332A6">
      <w:r>
        <w:tab/>
      </w:r>
      <w:r w:rsidR="00392E2B">
        <w:rPr>
          <w:noProof/>
        </w:rPr>
        <w:drawing>
          <wp:inline distT="0" distB="0" distL="0" distR="0">
            <wp:extent cx="3938863" cy="3578087"/>
            <wp:effectExtent l="19050" t="0" r="4487" b="0"/>
            <wp:docPr id="1100" name="Рисунок 1100" descr="C:\Users\Sega\Documents\Диплом\Процесс расширения пара в ступен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descr="C:\Users\Sega\Documents\Диплом\Процесс расширения пара в ступени.png"/>
                    <pic:cNvPicPr>
                      <a:picLocks noChangeAspect="1" noChangeArrowheads="1"/>
                    </pic:cNvPicPr>
                  </pic:nvPicPr>
                  <pic:blipFill>
                    <a:blip r:embed="rId1171" cstate="print"/>
                    <a:srcRect/>
                    <a:stretch>
                      <a:fillRect/>
                    </a:stretch>
                  </pic:blipFill>
                  <pic:spPr bwMode="auto">
                    <a:xfrm>
                      <a:off x="0" y="0"/>
                      <a:ext cx="3939416" cy="3578589"/>
                    </a:xfrm>
                    <a:prstGeom prst="rect">
                      <a:avLst/>
                    </a:prstGeom>
                    <a:noFill/>
                    <a:ln w="9525">
                      <a:noFill/>
                      <a:miter lim="800000"/>
                      <a:headEnd/>
                      <a:tailEnd/>
                    </a:ln>
                  </pic:spPr>
                </pic:pic>
              </a:graphicData>
            </a:graphic>
          </wp:inline>
        </w:drawing>
      </w:r>
    </w:p>
    <w:p w:rsidR="00E57EC2" w:rsidRDefault="00E57EC2" w:rsidP="000332A6">
      <w:r>
        <w:tab/>
        <w:t>Рисунок 7 - Пр</w:t>
      </w:r>
      <w:r w:rsidR="00392E2B">
        <w:t>оцесс расширения пара в ступени</w:t>
      </w:r>
    </w:p>
    <w:p w:rsidR="000332A6" w:rsidRDefault="000332A6" w:rsidP="000332A6"/>
    <w:p w:rsidR="0009567B" w:rsidRDefault="0009567B" w:rsidP="0014492F">
      <w:r>
        <w:t>Относительная скорость пара на входе в рабочую решетку, м/с:</w:t>
      </w:r>
    </w:p>
    <w:p w:rsidR="0009567B" w:rsidRDefault="0009567B" w:rsidP="0009567B"/>
    <w:p w:rsidR="0009567B" w:rsidRDefault="0009567B" w:rsidP="0009567B">
      <w:r>
        <w:tab/>
      </w:r>
      <w:r w:rsidR="00B0498B" w:rsidRPr="006949F4">
        <w:rPr>
          <w:position w:val="-18"/>
        </w:rPr>
        <w:object w:dxaOrig="3260" w:dyaOrig="520">
          <v:shape id="_x0000_i1611" type="#_x0000_t75" style="width:185.95pt;height:26.9pt" o:ole="">
            <v:imagedata r:id="rId1172" o:title=""/>
          </v:shape>
          <o:OLEObject Type="Embed" ProgID="Equation.DSMT4" ShapeID="_x0000_i1611" DrawAspect="Content" ObjectID="_1306436979" r:id="rId1173"/>
        </w:object>
      </w:r>
      <w:r>
        <w:tab/>
        <w:t>(</w:t>
      </w:r>
      <w:r w:rsidR="008E6CAC">
        <w:t>173</w:t>
      </w:r>
      <w:r>
        <w:t>)</w:t>
      </w:r>
    </w:p>
    <w:p w:rsidR="0009567B" w:rsidRDefault="0009567B" w:rsidP="0009567B"/>
    <w:p w:rsidR="0009567B" w:rsidRDefault="0009567B" w:rsidP="0009567B">
      <w:r>
        <w:lastRenderedPageBreak/>
        <w:t>Угол  входа пара в рабочую решетку:</w:t>
      </w:r>
    </w:p>
    <w:p w:rsidR="0009567B" w:rsidRDefault="0009567B" w:rsidP="0009567B">
      <w:r>
        <w:tab/>
      </w:r>
    </w:p>
    <w:p w:rsidR="0009567B" w:rsidRDefault="0009567B" w:rsidP="0009567B">
      <w:r>
        <w:tab/>
      </w:r>
      <w:r w:rsidR="00B0498B" w:rsidRPr="006949F4">
        <w:rPr>
          <w:position w:val="-62"/>
        </w:rPr>
        <w:object w:dxaOrig="2700" w:dyaOrig="1359">
          <v:shape id="_x0000_i1612" type="#_x0000_t75" style="width:154pt;height:70.75pt" o:ole="">
            <v:imagedata r:id="rId1174" o:title=""/>
          </v:shape>
          <o:OLEObject Type="Embed" ProgID="Equation.DSMT4" ShapeID="_x0000_i1612" DrawAspect="Content" ObjectID="_1306436980" r:id="rId1175"/>
        </w:object>
      </w:r>
      <w:r>
        <w:tab/>
        <w:t>(</w:t>
      </w:r>
      <w:r w:rsidR="008E6CAC">
        <w:t>174</w:t>
      </w:r>
      <w:r>
        <w:t>)</w:t>
      </w:r>
    </w:p>
    <w:p w:rsidR="00A943C0" w:rsidRDefault="00A943C0" w:rsidP="000332A6"/>
    <w:p w:rsidR="0009567B" w:rsidRPr="00E11BB1" w:rsidRDefault="0009567B" w:rsidP="0014492F">
      <w:r>
        <w:t>Скорость звука в потоке пара</w:t>
      </w:r>
      <w:r w:rsidRPr="00A23855">
        <w:t xml:space="preserve"> за сопловой решёткой, м/с:</w:t>
      </w:r>
    </w:p>
    <w:p w:rsidR="0009567B" w:rsidRDefault="0009567B" w:rsidP="0009567B"/>
    <w:p w:rsidR="0009567B" w:rsidRDefault="0009567B" w:rsidP="0009567B">
      <w:r>
        <w:tab/>
      </w:r>
      <w:r w:rsidRPr="00EE2930">
        <w:rPr>
          <w:position w:val="-14"/>
        </w:rPr>
        <w:object w:dxaOrig="1700" w:dyaOrig="460">
          <v:shape id="_x0000_i1613" type="#_x0000_t75" style="width:96.4pt;height:23.8pt" o:ole="" o:allowoverlap="f">
            <v:imagedata r:id="rId973" o:title=""/>
          </v:shape>
          <o:OLEObject Type="Embed" ProgID="Equation.DSMT4" ShapeID="_x0000_i1613" DrawAspect="Content" ObjectID="_1306436981" r:id="rId1176"/>
        </w:object>
      </w:r>
      <w:r>
        <w:t xml:space="preserve">, </w:t>
      </w:r>
      <w:r>
        <w:tab/>
        <w:t>(</w:t>
      </w:r>
      <w:r w:rsidR="008E6CAC">
        <w:t>175</w:t>
      </w:r>
      <w:r>
        <w:t>)</w:t>
      </w:r>
    </w:p>
    <w:p w:rsidR="0009567B" w:rsidRPr="0020427D" w:rsidRDefault="0009567B" w:rsidP="0009567B">
      <w:pPr>
        <w:ind w:left="-426" w:right="-144" w:firstLine="426"/>
        <w:rPr>
          <w:szCs w:val="28"/>
        </w:rPr>
      </w:pPr>
    </w:p>
    <w:p w:rsidR="0009567B" w:rsidRDefault="0009567B" w:rsidP="0009567B">
      <w:pPr>
        <w:pStyle w:val="aff7"/>
      </w:pPr>
      <w:r w:rsidRPr="00A23855">
        <w:t xml:space="preserve">где </w:t>
      </w:r>
      <w:r>
        <w:t xml:space="preserve"> </w:t>
      </w:r>
      <w:r>
        <w:tab/>
      </w:r>
      <w:r w:rsidRPr="00354B04">
        <w:rPr>
          <w:position w:val="-10"/>
        </w:rPr>
        <w:object w:dxaOrig="700" w:dyaOrig="320">
          <v:shape id="_x0000_i1614" type="#_x0000_t75" style="width:35.05pt;height:15.65pt" o:ole="">
            <v:imagedata r:id="rId1177" o:title=""/>
          </v:shape>
          <o:OLEObject Type="Embed" ProgID="Equation.DSMT4" ShapeID="_x0000_i1614" DrawAspect="Content" ObjectID="_1306436982" r:id="rId1178"/>
        </w:object>
      </w:r>
      <w:r>
        <w:t xml:space="preserve"> - показатель изоэнтропы для пара;</w:t>
      </w:r>
    </w:p>
    <w:p w:rsidR="00A943C0" w:rsidRDefault="00A943C0" w:rsidP="00A943C0"/>
    <w:p w:rsidR="0009567B" w:rsidRDefault="0009567B" w:rsidP="0009567B">
      <w:r>
        <w:t>Скорость звука в потоке пара за рабочей решеткой, м/с:</w:t>
      </w:r>
    </w:p>
    <w:p w:rsidR="0009567B" w:rsidRDefault="0009567B" w:rsidP="0009567B"/>
    <w:p w:rsidR="0009567B" w:rsidRDefault="0009567B" w:rsidP="0009567B">
      <w:r>
        <w:tab/>
      </w:r>
      <w:r w:rsidRPr="0069318D">
        <w:rPr>
          <w:position w:val="-14"/>
        </w:rPr>
        <w:object w:dxaOrig="2020" w:dyaOrig="460">
          <v:shape id="_x0000_i1615" type="#_x0000_t75" style="width:101.45pt;height:23.15pt" o:ole="">
            <v:imagedata r:id="rId1001" o:title=""/>
          </v:shape>
          <o:OLEObject Type="Embed" ProgID="Equation.DSMT4" ShapeID="_x0000_i1615" DrawAspect="Content" ObjectID="_1306436983" r:id="rId1179"/>
        </w:object>
      </w:r>
      <w:r>
        <w:tab/>
        <w:t>(</w:t>
      </w:r>
      <w:r w:rsidR="008E6CAC">
        <w:t>176</w:t>
      </w:r>
      <w:r>
        <w:t>)</w:t>
      </w:r>
    </w:p>
    <w:p w:rsidR="00A943C0" w:rsidRDefault="00A943C0" w:rsidP="00A943C0"/>
    <w:p w:rsidR="0009567B" w:rsidRDefault="0009567B" w:rsidP="0014492F">
      <w:r>
        <w:t>Теоретическая скорость выхода пара из рабочей решетки, м/с:</w:t>
      </w:r>
    </w:p>
    <w:p w:rsidR="0009567B" w:rsidRDefault="0009567B" w:rsidP="0009567B"/>
    <w:p w:rsidR="0009567B" w:rsidRDefault="0009567B" w:rsidP="0009567B">
      <w:r>
        <w:tab/>
      </w:r>
      <w:r w:rsidRPr="006949F4">
        <w:rPr>
          <w:position w:val="-16"/>
        </w:rPr>
        <w:object w:dxaOrig="2180" w:dyaOrig="480">
          <v:shape id="_x0000_i1616" type="#_x0000_t75" style="width:109.55pt;height:23.8pt" o:ole="">
            <v:imagedata r:id="rId1180" o:title=""/>
          </v:shape>
          <o:OLEObject Type="Embed" ProgID="Equation.DSMT4" ShapeID="_x0000_i1616" DrawAspect="Content" ObjectID="_1306436984" r:id="rId1181"/>
        </w:object>
      </w:r>
      <w:r>
        <w:tab/>
        <w:t>(</w:t>
      </w:r>
      <w:r w:rsidR="008E6CAC">
        <w:t>177</w:t>
      </w:r>
      <w:r>
        <w:t>)</w:t>
      </w:r>
    </w:p>
    <w:p w:rsidR="0014492F" w:rsidRDefault="0014492F" w:rsidP="0009567B"/>
    <w:p w:rsidR="00E94CC1" w:rsidRDefault="00E94CC1" w:rsidP="00A943C0">
      <w:r>
        <w:t>Числа Маха по скоростям выхода потока из сопловой решетки и из рабочей (</w:t>
      </w:r>
      <w:r w:rsidRPr="00E83A72">
        <w:rPr>
          <w:position w:val="-12"/>
        </w:rPr>
        <w:object w:dxaOrig="1040" w:dyaOrig="360">
          <v:shape id="_x0000_i1617" type="#_x0000_t75" style="width:51.95pt;height:18.15pt" o:ole="">
            <v:imagedata r:id="rId1182" o:title=""/>
          </v:shape>
          <o:OLEObject Type="Embed" ProgID="Equation.DSMT4" ShapeID="_x0000_i1617" DrawAspect="Content" ObjectID="_1306436985" r:id="rId1183"/>
        </w:object>
      </w:r>
      <w:r>
        <w:t>) определяются, соответственно</w:t>
      </w:r>
      <w:r w:rsidR="0009567B">
        <w:t>,</w:t>
      </w:r>
      <w:r w:rsidR="008E6CAC">
        <w:t xml:space="preserve"> по формулам (132</w:t>
      </w:r>
      <w:r w:rsidR="00063AE1">
        <w:t xml:space="preserve"> и </w:t>
      </w:r>
      <w:r w:rsidR="008E6CAC">
        <w:t>143</w:t>
      </w:r>
      <w:r>
        <w:t>)</w:t>
      </w:r>
    </w:p>
    <w:p w:rsidR="00E94CC1" w:rsidRDefault="00E94CC1" w:rsidP="00A943C0"/>
    <w:p w:rsidR="00E94CC1" w:rsidRDefault="00E94CC1" w:rsidP="0014492F">
      <w:r>
        <w:t>Параметр:</w:t>
      </w:r>
    </w:p>
    <w:p w:rsidR="00E94CC1" w:rsidRDefault="00E94CC1" w:rsidP="00E94CC1"/>
    <w:p w:rsidR="00E94CC1" w:rsidRDefault="00E94CC1" w:rsidP="00E94CC1">
      <w:r>
        <w:tab/>
      </w:r>
      <w:r w:rsidRPr="00E94CC1">
        <w:rPr>
          <w:position w:val="-24"/>
        </w:rPr>
        <w:object w:dxaOrig="2100" w:dyaOrig="720">
          <v:shape id="_x0000_i1618" type="#_x0000_t75" style="width:105.2pt;height:36.3pt" o:ole="">
            <v:imagedata r:id="rId1184" o:title=""/>
          </v:shape>
          <o:OLEObject Type="Embed" ProgID="Equation.DSMT4" ShapeID="_x0000_i1618" DrawAspect="Content" ObjectID="_1306436986" r:id="rId1185"/>
        </w:object>
      </w:r>
      <w:r w:rsidR="0009567B">
        <w:tab/>
        <w:t>(</w:t>
      </w:r>
      <w:r w:rsidR="008E6CAC">
        <w:t>178</w:t>
      </w:r>
      <w:r>
        <w:t>)</w:t>
      </w:r>
    </w:p>
    <w:p w:rsidR="008C177A" w:rsidRDefault="008C177A" w:rsidP="00E94CC1"/>
    <w:p w:rsidR="008C177A" w:rsidRDefault="008C177A" w:rsidP="00E94CC1">
      <w:r>
        <w:t>Угол направления скорости выхода потока из рабочей решетки:</w:t>
      </w:r>
    </w:p>
    <w:p w:rsidR="008C177A" w:rsidRDefault="008C177A" w:rsidP="00E94CC1"/>
    <w:p w:rsidR="008C177A" w:rsidRDefault="008C177A" w:rsidP="00E94CC1">
      <w:r>
        <w:tab/>
      </w:r>
      <w:r w:rsidRPr="008C177A">
        <w:rPr>
          <w:position w:val="-32"/>
        </w:rPr>
        <w:object w:dxaOrig="2640" w:dyaOrig="760">
          <v:shape id="_x0000_i1619" type="#_x0000_t75" style="width:132.1pt;height:38.2pt" o:ole="">
            <v:imagedata r:id="rId1186" o:title=""/>
          </v:shape>
          <o:OLEObject Type="Embed" ProgID="Equation.DSMT4" ShapeID="_x0000_i1619" DrawAspect="Content" ObjectID="_1306436987" r:id="rId1187"/>
        </w:object>
      </w:r>
      <w:r w:rsidR="0009567B">
        <w:t>,</w:t>
      </w:r>
      <w:r w:rsidR="0009567B">
        <w:tab/>
        <w:t>(</w:t>
      </w:r>
      <w:r w:rsidR="008E6CAC">
        <w:t>179</w:t>
      </w:r>
      <w:r>
        <w:t>)</w:t>
      </w:r>
    </w:p>
    <w:p w:rsidR="008C177A" w:rsidRDefault="008C177A" w:rsidP="00E94CC1"/>
    <w:p w:rsidR="008C177A" w:rsidRDefault="008C177A" w:rsidP="008C177A">
      <w:pPr>
        <w:pStyle w:val="aff7"/>
      </w:pPr>
      <w:r>
        <w:t>где</w:t>
      </w:r>
      <w:r>
        <w:tab/>
      </w:r>
      <w:r w:rsidRPr="008A0C28">
        <w:rPr>
          <w:position w:val="-12"/>
        </w:rPr>
        <w:object w:dxaOrig="300" w:dyaOrig="360">
          <v:shape id="_x0000_i1620" type="#_x0000_t75" style="width:15.05pt;height:18.15pt" o:ole="">
            <v:imagedata r:id="rId1188" o:title=""/>
          </v:shape>
          <o:OLEObject Type="Embed" ProgID="Equation.DSMT4" ShapeID="_x0000_i1620" DrawAspect="Content" ObjectID="_1306436988" r:id="rId1189"/>
        </w:object>
      </w:r>
      <w:r>
        <w:t xml:space="preserve"> - коэффициент расхода рабочей решетки, принимается по </w:t>
      </w:r>
      <w:r w:rsidRPr="008C177A">
        <w:t>[</w:t>
      </w:r>
      <w:r w:rsidR="00063AE1">
        <w:t>21</w:t>
      </w:r>
      <w:r w:rsidRPr="008C177A">
        <w:t>]</w:t>
      </w:r>
      <w:r>
        <w:t>;</w:t>
      </w:r>
    </w:p>
    <w:p w:rsidR="008C177A" w:rsidRDefault="008C177A" w:rsidP="008C177A">
      <w:pPr>
        <w:pStyle w:val="aff7"/>
      </w:pPr>
    </w:p>
    <w:p w:rsidR="008C177A" w:rsidRDefault="008C177A" w:rsidP="008C177A">
      <w:r>
        <w:lastRenderedPageBreak/>
        <w:t>Выходная площадь рабочей решетки, м</w:t>
      </w:r>
      <w:r>
        <w:rPr>
          <w:vertAlign w:val="superscript"/>
        </w:rPr>
        <w:t>2</w:t>
      </w:r>
      <w:r>
        <w:t>:</w:t>
      </w:r>
    </w:p>
    <w:p w:rsidR="008C177A" w:rsidRDefault="008C177A" w:rsidP="008C177A"/>
    <w:p w:rsidR="008C177A" w:rsidRDefault="008C177A" w:rsidP="008C177A">
      <w:r>
        <w:tab/>
      </w:r>
      <w:r w:rsidRPr="008C177A">
        <w:rPr>
          <w:position w:val="-14"/>
        </w:rPr>
        <w:object w:dxaOrig="2240" w:dyaOrig="400">
          <v:shape id="_x0000_i1621" type="#_x0000_t75" style="width:112.05pt;height:20.05pt" o:ole="">
            <v:imagedata r:id="rId1190" o:title=""/>
          </v:shape>
          <o:OLEObject Type="Embed" ProgID="Equation.DSMT4" ShapeID="_x0000_i1621" DrawAspect="Content" ObjectID="_1306436989" r:id="rId1191"/>
        </w:object>
      </w:r>
      <w:r w:rsidR="0009567B">
        <w:tab/>
        <w:t>(</w:t>
      </w:r>
      <w:r w:rsidR="008E6CAC">
        <w:t>180</w:t>
      </w:r>
      <w:r>
        <w:t>)</w:t>
      </w:r>
    </w:p>
    <w:p w:rsidR="008C177A" w:rsidRDefault="008C177A" w:rsidP="008C177A"/>
    <w:p w:rsidR="008C177A" w:rsidRDefault="008C177A" w:rsidP="0014492F">
      <w:r>
        <w:t xml:space="preserve"> Действительная скорость выхода пара из рабочей решетки, м/с:</w:t>
      </w:r>
    </w:p>
    <w:p w:rsidR="008C177A" w:rsidRDefault="008C177A" w:rsidP="008C177A"/>
    <w:p w:rsidR="008C177A" w:rsidRDefault="008C177A" w:rsidP="008C177A">
      <w:r>
        <w:tab/>
      </w:r>
      <w:r w:rsidRPr="008A0C28">
        <w:rPr>
          <w:position w:val="-12"/>
        </w:rPr>
        <w:object w:dxaOrig="1160" w:dyaOrig="360">
          <v:shape id="_x0000_i1622" type="#_x0000_t75" style="width:57.6pt;height:18.15pt" o:ole="">
            <v:imagedata r:id="rId1192" o:title=""/>
          </v:shape>
          <o:OLEObject Type="Embed" ProgID="Equation.DSMT4" ShapeID="_x0000_i1622" DrawAspect="Content" ObjectID="_1306436990" r:id="rId1193"/>
        </w:object>
      </w:r>
      <w:r w:rsidR="0009567B">
        <w:t>,</w:t>
      </w:r>
      <w:r w:rsidR="0009567B">
        <w:tab/>
        <w:t>(</w:t>
      </w:r>
      <w:r w:rsidR="008E6CAC">
        <w:t>181</w:t>
      </w:r>
      <w:r w:rsidR="002A48FA">
        <w:t>)</w:t>
      </w:r>
    </w:p>
    <w:p w:rsidR="002A48FA" w:rsidRDefault="002A48FA" w:rsidP="008C177A"/>
    <w:p w:rsidR="002A48FA" w:rsidRDefault="002A48FA" w:rsidP="002A48FA">
      <w:pPr>
        <w:pStyle w:val="aff7"/>
      </w:pPr>
      <w:r>
        <w:t>где</w:t>
      </w:r>
      <w:r>
        <w:tab/>
      </w:r>
      <w:r w:rsidRPr="008A0C28">
        <w:rPr>
          <w:position w:val="-10"/>
        </w:rPr>
        <w:object w:dxaOrig="240" w:dyaOrig="260">
          <v:shape id="_x0000_i1623" type="#_x0000_t75" style="width:11.9pt;height:12.5pt" o:ole="">
            <v:imagedata r:id="rId1194" o:title=""/>
          </v:shape>
          <o:OLEObject Type="Embed" ProgID="Equation.DSMT4" ShapeID="_x0000_i1623" DrawAspect="Content" ObjectID="_1306436991" r:id="rId1195"/>
        </w:object>
      </w:r>
      <w:r>
        <w:t xml:space="preserve"> - коэффициент скорости рабочей решетки, принимается по </w:t>
      </w:r>
      <w:r w:rsidRPr="002A48FA">
        <w:t>[</w:t>
      </w:r>
      <w:r w:rsidR="00E57EC2">
        <w:t>21</w:t>
      </w:r>
      <w:r w:rsidRPr="002A48FA">
        <w:t>]</w:t>
      </w:r>
      <w:r>
        <w:t>;</w:t>
      </w:r>
    </w:p>
    <w:p w:rsidR="002A48FA" w:rsidRDefault="002A48FA" w:rsidP="002A48FA">
      <w:pPr>
        <w:pStyle w:val="aff7"/>
      </w:pPr>
    </w:p>
    <w:p w:rsidR="002A48FA" w:rsidRDefault="002A48FA" w:rsidP="0014492F">
      <w:r>
        <w:t>Абсолютная скорость на выходе из рабочих лопаток, м/с:</w:t>
      </w:r>
    </w:p>
    <w:p w:rsidR="002A48FA" w:rsidRDefault="002A48FA" w:rsidP="002A48FA"/>
    <w:p w:rsidR="002A48FA" w:rsidRDefault="002A48FA" w:rsidP="002A48FA">
      <w:r>
        <w:tab/>
      </w:r>
      <w:r w:rsidRPr="0069318D">
        <w:rPr>
          <w:position w:val="-16"/>
        </w:rPr>
        <w:object w:dxaOrig="3220" w:dyaOrig="480">
          <v:shape id="_x0000_i1624" type="#_x0000_t75" style="width:161.55pt;height:23.8pt" o:ole="">
            <v:imagedata r:id="rId997" o:title=""/>
          </v:shape>
          <o:OLEObject Type="Embed" ProgID="Equation.DSMT4" ShapeID="_x0000_i1624" DrawAspect="Content" ObjectID="_1306436992" r:id="rId1196"/>
        </w:object>
      </w:r>
      <w:r w:rsidR="0009567B">
        <w:tab/>
        <w:t>(</w:t>
      </w:r>
      <w:r w:rsidR="008E6CAC">
        <w:t>182</w:t>
      </w:r>
      <w:r>
        <w:t>)</w:t>
      </w:r>
    </w:p>
    <w:p w:rsidR="002A48FA" w:rsidRDefault="002A48FA" w:rsidP="002A48FA"/>
    <w:p w:rsidR="002A48FA" w:rsidRDefault="002A48FA" w:rsidP="002A48FA">
      <w:r>
        <w:t>Угол направления выхода из рабочих лопаток:</w:t>
      </w:r>
    </w:p>
    <w:p w:rsidR="002A48FA" w:rsidRDefault="002A48FA" w:rsidP="002A48FA"/>
    <w:p w:rsidR="002A48FA" w:rsidRDefault="002A48FA" w:rsidP="002A48FA">
      <w:r>
        <w:tab/>
      </w:r>
      <w:r w:rsidRPr="0069318D">
        <w:rPr>
          <w:position w:val="-62"/>
        </w:rPr>
        <w:object w:dxaOrig="2659" w:dyaOrig="1359">
          <v:shape id="_x0000_i1625" type="#_x0000_t75" style="width:132.75pt;height:68.25pt" o:ole="">
            <v:imagedata r:id="rId999" o:title=""/>
          </v:shape>
          <o:OLEObject Type="Embed" ProgID="Equation.DSMT4" ShapeID="_x0000_i1625" DrawAspect="Content" ObjectID="_1306436993" r:id="rId1197"/>
        </w:object>
      </w:r>
      <w:r w:rsidR="0009567B">
        <w:tab/>
        <w:t>(</w:t>
      </w:r>
      <w:r w:rsidR="008E6CAC">
        <w:t>183</w:t>
      </w:r>
      <w:r>
        <w:t>)</w:t>
      </w:r>
    </w:p>
    <w:p w:rsidR="002A48FA" w:rsidRDefault="002A48FA" w:rsidP="002A48FA"/>
    <w:p w:rsidR="002A48FA" w:rsidRDefault="002A48FA" w:rsidP="002A48FA"/>
    <w:p w:rsidR="002A48FA" w:rsidRDefault="002A48FA" w:rsidP="0014492F">
      <w:r>
        <w:t>Потери в сопловой решетке, кДж/кг:</w:t>
      </w:r>
    </w:p>
    <w:p w:rsidR="002A48FA" w:rsidRDefault="002A48FA" w:rsidP="002A48FA"/>
    <w:p w:rsidR="002A48FA" w:rsidRDefault="002A48FA" w:rsidP="002A48FA">
      <w:r>
        <w:tab/>
      </w:r>
      <w:r w:rsidRPr="0069318D">
        <w:rPr>
          <w:position w:val="-24"/>
        </w:rPr>
        <w:object w:dxaOrig="1840" w:dyaOrig="660">
          <v:shape id="_x0000_i1626" type="#_x0000_t75" style="width:92.05pt;height:33.2pt" o:ole="">
            <v:imagedata r:id="rId1005" o:title=""/>
          </v:shape>
          <o:OLEObject Type="Embed" ProgID="Equation.DSMT4" ShapeID="_x0000_i1626" DrawAspect="Content" ObjectID="_1306436994" r:id="rId1198"/>
        </w:object>
      </w:r>
      <w:r w:rsidR="0009567B">
        <w:tab/>
        <w:t>(</w:t>
      </w:r>
      <w:r w:rsidR="008E6CAC">
        <w:t>184</w:t>
      </w:r>
      <w:r>
        <w:t>)</w:t>
      </w:r>
    </w:p>
    <w:p w:rsidR="002A48FA" w:rsidRDefault="002A48FA" w:rsidP="002A48FA"/>
    <w:p w:rsidR="002A48FA" w:rsidRDefault="002A48FA" w:rsidP="0014492F">
      <w:r>
        <w:t>Потери в рабочей решетке, кДж/кг:</w:t>
      </w:r>
    </w:p>
    <w:p w:rsidR="002A48FA" w:rsidRDefault="002A48FA" w:rsidP="002A48FA"/>
    <w:p w:rsidR="002A48FA" w:rsidRDefault="002A48FA" w:rsidP="002A48FA">
      <w:r>
        <w:tab/>
      </w:r>
      <w:r w:rsidRPr="0069318D">
        <w:rPr>
          <w:position w:val="-24"/>
        </w:rPr>
        <w:object w:dxaOrig="1960" w:dyaOrig="660">
          <v:shape id="_x0000_i1627" type="#_x0000_t75" style="width:98.3pt;height:33.2pt" o:ole="">
            <v:imagedata r:id="rId1007" o:title=""/>
          </v:shape>
          <o:OLEObject Type="Embed" ProgID="Equation.DSMT4" ShapeID="_x0000_i1627" DrawAspect="Content" ObjectID="_1306436995" r:id="rId1199"/>
        </w:object>
      </w:r>
      <w:r w:rsidR="0009567B">
        <w:tab/>
        <w:t>(</w:t>
      </w:r>
      <w:r w:rsidR="008E6CAC">
        <w:t>185</w:t>
      </w:r>
      <w:r>
        <w:t>)</w:t>
      </w:r>
    </w:p>
    <w:p w:rsidR="002A48FA" w:rsidRDefault="002A48FA" w:rsidP="002A48FA"/>
    <w:p w:rsidR="002A48FA" w:rsidRDefault="002A48FA" w:rsidP="0014492F">
      <w:r>
        <w:t>Энергия выходной скорости, кДж/кг:</w:t>
      </w:r>
    </w:p>
    <w:p w:rsidR="002A48FA" w:rsidRDefault="002A48FA" w:rsidP="002A48FA"/>
    <w:p w:rsidR="002A48FA" w:rsidRDefault="002A48FA" w:rsidP="002A48FA">
      <w:r>
        <w:tab/>
      </w:r>
      <w:r w:rsidRPr="0069318D">
        <w:rPr>
          <w:position w:val="-24"/>
        </w:rPr>
        <w:object w:dxaOrig="1060" w:dyaOrig="660">
          <v:shape id="_x0000_i1628" type="#_x0000_t75" style="width:53.2pt;height:33.2pt" o:ole="">
            <v:imagedata r:id="rId1009" o:title=""/>
          </v:shape>
          <o:OLEObject Type="Embed" ProgID="Equation.DSMT4" ShapeID="_x0000_i1628" DrawAspect="Content" ObjectID="_1306436996" r:id="rId1200"/>
        </w:object>
      </w:r>
      <w:r w:rsidR="0009567B">
        <w:tab/>
        <w:t>(</w:t>
      </w:r>
      <w:r w:rsidR="008E6CAC">
        <w:t>186</w:t>
      </w:r>
      <w:r>
        <w:t>)</w:t>
      </w:r>
    </w:p>
    <w:p w:rsidR="002A48FA" w:rsidRDefault="002A48FA" w:rsidP="002A48FA"/>
    <w:p w:rsidR="002A48FA" w:rsidRDefault="002A48FA" w:rsidP="0014492F">
      <w:r>
        <w:lastRenderedPageBreak/>
        <w:t>Располагаемая энергия ступени, кДж/кг:</w:t>
      </w:r>
    </w:p>
    <w:p w:rsidR="002A48FA" w:rsidRDefault="002A48FA" w:rsidP="002A48FA"/>
    <w:p w:rsidR="002A48FA" w:rsidRDefault="002A48FA" w:rsidP="002A48FA">
      <w:r>
        <w:tab/>
      </w:r>
      <w:r w:rsidRPr="0069318D">
        <w:rPr>
          <w:position w:val="-12"/>
        </w:rPr>
        <w:object w:dxaOrig="1860" w:dyaOrig="360">
          <v:shape id="_x0000_i1629" type="#_x0000_t75" style="width:93.3pt;height:18.15pt" o:ole="">
            <v:imagedata r:id="rId1011" o:title=""/>
          </v:shape>
          <o:OLEObject Type="Embed" ProgID="Equation.DSMT4" ShapeID="_x0000_i1629" DrawAspect="Content" ObjectID="_1306436997" r:id="rId1201"/>
        </w:object>
      </w:r>
      <w:r w:rsidR="0009567B">
        <w:t>,</w:t>
      </w:r>
      <w:r w:rsidR="0009567B">
        <w:tab/>
        <w:t>(</w:t>
      </w:r>
      <w:r w:rsidR="008E6CAC">
        <w:t>187</w:t>
      </w:r>
      <w:r>
        <w:t>)</w:t>
      </w:r>
    </w:p>
    <w:p w:rsidR="002A48FA" w:rsidRDefault="002A48FA" w:rsidP="002A48FA"/>
    <w:p w:rsidR="002A48FA" w:rsidRDefault="002A48FA" w:rsidP="002A48FA">
      <w:pPr>
        <w:pStyle w:val="aff7"/>
      </w:pPr>
      <w:r>
        <w:t>где</w:t>
      </w:r>
      <w:r>
        <w:tab/>
      </w:r>
      <w:r w:rsidRPr="008A0C28">
        <w:rPr>
          <w:position w:val="-12"/>
        </w:rPr>
        <w:object w:dxaOrig="360" w:dyaOrig="360">
          <v:shape id="_x0000_i1630" type="#_x0000_t75" style="width:18.15pt;height:18.15pt" o:ole="">
            <v:imagedata r:id="rId1202" o:title=""/>
          </v:shape>
          <o:OLEObject Type="Embed" ProgID="Equation.DSMT4" ShapeID="_x0000_i1630" DrawAspect="Content" ObjectID="_1306436998" r:id="rId1203"/>
        </w:object>
      </w:r>
      <w:r>
        <w:t xml:space="preserve"> - коэффициент использования энергии выходной скорости в следующей ступени;</w:t>
      </w:r>
    </w:p>
    <w:p w:rsidR="002A48FA" w:rsidRDefault="002A48FA" w:rsidP="002A48FA">
      <w:pPr>
        <w:pStyle w:val="aff7"/>
      </w:pPr>
    </w:p>
    <w:p w:rsidR="002A48FA" w:rsidRDefault="002A48FA" w:rsidP="0014492F">
      <w:r>
        <w:t xml:space="preserve"> Относительный лопаточный КПД:</w:t>
      </w:r>
    </w:p>
    <w:p w:rsidR="002A48FA" w:rsidRDefault="002A48FA" w:rsidP="002A48FA">
      <w:pPr>
        <w:pStyle w:val="aff7"/>
      </w:pPr>
    </w:p>
    <w:p w:rsidR="002A48FA" w:rsidRDefault="002A48FA" w:rsidP="002A48FA">
      <w:r>
        <w:tab/>
      </w:r>
      <w:r w:rsidR="00E57EC2" w:rsidRPr="005945C1">
        <w:rPr>
          <w:position w:val="-30"/>
        </w:rPr>
        <w:object w:dxaOrig="3680" w:dyaOrig="740">
          <v:shape id="_x0000_i1631" type="#_x0000_t75" style="width:184.05pt;height:37.55pt" o:ole="">
            <v:imagedata r:id="rId1204" o:title=""/>
          </v:shape>
          <o:OLEObject Type="Embed" ProgID="Equation.DSMT4" ShapeID="_x0000_i1631" DrawAspect="Content" ObjectID="_1306436999" r:id="rId1205"/>
        </w:object>
      </w:r>
      <w:r w:rsidR="0009567B">
        <w:tab/>
        <w:t>(</w:t>
      </w:r>
      <w:r w:rsidR="008E6CAC">
        <w:t>188</w:t>
      </w:r>
      <w:r>
        <w:t>)</w:t>
      </w:r>
    </w:p>
    <w:p w:rsidR="002A48FA" w:rsidRDefault="002A48FA" w:rsidP="002A48FA"/>
    <w:p w:rsidR="002A48FA" w:rsidRDefault="002A48FA" w:rsidP="0014492F">
      <w:r>
        <w:t>Относительные потери от утечек через диафрагменное уплотнение:</w:t>
      </w:r>
    </w:p>
    <w:p w:rsidR="002A48FA" w:rsidRDefault="002A48FA" w:rsidP="002A48FA"/>
    <w:p w:rsidR="002A48FA" w:rsidRDefault="002A48FA" w:rsidP="002A48FA">
      <w:r>
        <w:tab/>
      </w:r>
      <w:r w:rsidRPr="005945C1">
        <w:rPr>
          <w:position w:val="-32"/>
        </w:rPr>
        <w:object w:dxaOrig="2040" w:dyaOrig="740">
          <v:shape id="_x0000_i1632" type="#_x0000_t75" style="width:102.05pt;height:36.95pt" o:ole="">
            <v:imagedata r:id="rId1017" o:title=""/>
          </v:shape>
          <o:OLEObject Type="Embed" ProgID="Equation.DSMT4" ShapeID="_x0000_i1632" DrawAspect="Content" ObjectID="_1306437000" r:id="rId1206"/>
        </w:object>
      </w:r>
      <w:r w:rsidR="0009567B">
        <w:t>,</w:t>
      </w:r>
      <w:r w:rsidR="0009567B">
        <w:tab/>
        <w:t>(</w:t>
      </w:r>
      <w:r w:rsidR="008E6CAC">
        <w:t>189</w:t>
      </w:r>
      <w:r>
        <w:t>)</w:t>
      </w:r>
    </w:p>
    <w:p w:rsidR="002A48FA" w:rsidRDefault="002A48FA" w:rsidP="002A48FA"/>
    <w:p w:rsidR="002A48FA" w:rsidRDefault="002A48FA" w:rsidP="002A48FA">
      <w:pPr>
        <w:pStyle w:val="aff7"/>
      </w:pPr>
      <w:r>
        <w:t>где</w:t>
      </w:r>
      <w:r>
        <w:tab/>
      </w:r>
      <w:r w:rsidRPr="008A0C28">
        <w:rPr>
          <w:position w:val="-4"/>
        </w:rPr>
        <w:object w:dxaOrig="200" w:dyaOrig="200">
          <v:shape id="_x0000_i1633" type="#_x0000_t75" style="width:10pt;height:10pt" o:ole="">
            <v:imagedata r:id="rId1019" o:title=""/>
          </v:shape>
          <o:OLEObject Type="Embed" ProgID="Equation.DSMT4" ShapeID="_x0000_i1633" DrawAspect="Content" ObjectID="_1306437001" r:id="rId1207"/>
        </w:object>
      </w:r>
      <w:r>
        <w:t xml:space="preserve"> - число гребней диафрагменного уплотнения, обычно </w:t>
      </w:r>
      <w:r w:rsidRPr="005945C1">
        <w:rPr>
          <w:position w:val="-6"/>
        </w:rPr>
        <w:object w:dxaOrig="540" w:dyaOrig="279">
          <v:shape id="_x0000_i1634" type="#_x0000_t75" style="width:26.9pt;height:14.4pt" o:ole="">
            <v:imagedata r:id="rId1021" o:title=""/>
          </v:shape>
          <o:OLEObject Type="Embed" ProgID="Equation.DSMT4" ShapeID="_x0000_i1634" DrawAspect="Content" ObjectID="_1306437002" r:id="rId1208"/>
        </w:object>
      </w:r>
      <w:r>
        <w:t>;</w:t>
      </w:r>
    </w:p>
    <w:p w:rsidR="002A48FA" w:rsidRDefault="002A48FA" w:rsidP="002A48FA">
      <w:pPr>
        <w:pStyle w:val="aff7"/>
      </w:pPr>
    </w:p>
    <w:p w:rsidR="002A48FA" w:rsidRDefault="002A48FA" w:rsidP="002A48FA">
      <w:r>
        <w:t>Относительные потери от утечек через бандажные уплотнения:</w:t>
      </w:r>
    </w:p>
    <w:p w:rsidR="002A48FA" w:rsidRDefault="002A48FA" w:rsidP="002A48FA"/>
    <w:p w:rsidR="002A48FA" w:rsidRDefault="002A48FA" w:rsidP="002A48FA">
      <w:r>
        <w:tab/>
      </w:r>
      <w:r w:rsidRPr="00AE1507">
        <w:rPr>
          <w:position w:val="-34"/>
        </w:rPr>
        <w:object w:dxaOrig="3680" w:dyaOrig="780">
          <v:shape id="_x0000_i1635" type="#_x0000_t75" style="width:184.05pt;height:38.8pt" o:ole="">
            <v:imagedata r:id="rId1023" o:title=""/>
          </v:shape>
          <o:OLEObject Type="Embed" ProgID="Equation.3" ShapeID="_x0000_i1635" DrawAspect="Content" ObjectID="_1306437003" r:id="rId1209"/>
        </w:object>
      </w:r>
      <w:r w:rsidR="0009567B">
        <w:tab/>
        <w:t>(</w:t>
      </w:r>
      <w:r w:rsidR="008E6CAC">
        <w:t>190</w:t>
      </w:r>
      <w:r>
        <w:t>)</w:t>
      </w:r>
    </w:p>
    <w:p w:rsidR="002A48FA" w:rsidRDefault="002A48FA" w:rsidP="002A48FA"/>
    <w:p w:rsidR="002A48FA" w:rsidRDefault="002A48FA" w:rsidP="002A48FA">
      <w:pPr>
        <w:tabs>
          <w:tab w:val="left" w:pos="3540"/>
        </w:tabs>
        <w:ind w:firstLine="540"/>
        <w:jc w:val="center"/>
      </w:pPr>
      <w:r w:rsidRPr="005C0FD4">
        <w:rPr>
          <w:position w:val="-68"/>
        </w:rPr>
        <w:object w:dxaOrig="2060" w:dyaOrig="1060">
          <v:shape id="_x0000_i1636" type="#_x0000_t75" style="width:102.7pt;height:53.2pt" o:ole="">
            <v:imagedata r:id="rId1210" o:title=""/>
          </v:shape>
          <o:OLEObject Type="Embed" ProgID="Equation.3" ShapeID="_x0000_i1636" DrawAspect="Content" ObjectID="_1306437004" r:id="rId1211"/>
        </w:object>
      </w:r>
    </w:p>
    <w:p w:rsidR="002A48FA" w:rsidRDefault="002A48FA" w:rsidP="002A48FA">
      <w:pPr>
        <w:tabs>
          <w:tab w:val="left" w:pos="3540"/>
        </w:tabs>
        <w:ind w:firstLine="540"/>
        <w:jc w:val="center"/>
      </w:pPr>
    </w:p>
    <w:p w:rsidR="002A48FA" w:rsidRDefault="002A48FA" w:rsidP="002A48FA">
      <w:pPr>
        <w:pStyle w:val="aff7"/>
      </w:pPr>
      <w:r>
        <w:t xml:space="preserve">где </w:t>
      </w:r>
      <w:r w:rsidRPr="000E7944">
        <w:rPr>
          <w:position w:val="-14"/>
        </w:rPr>
        <w:object w:dxaOrig="1260" w:dyaOrig="380">
          <v:shape id="_x0000_i1637" type="#_x0000_t75" style="width:63.25pt;height:18.8pt" o:ole="">
            <v:imagedata r:id="rId1212" o:title=""/>
          </v:shape>
          <o:OLEObject Type="Embed" ProgID="Equation.3" ShapeID="_x0000_i1637" DrawAspect="Content" ObjectID="_1306437005" r:id="rId1213"/>
        </w:object>
      </w:r>
      <w:r>
        <w:t>- периферийный диаметр ступени</w:t>
      </w:r>
      <w:r w:rsidRPr="00B00C95">
        <w:t>;</w:t>
      </w:r>
      <w:r>
        <w:t xml:space="preserve"> </w:t>
      </w:r>
      <w:r w:rsidRPr="00B00C95">
        <w:rPr>
          <w:position w:val="-12"/>
        </w:rPr>
        <w:object w:dxaOrig="600" w:dyaOrig="360">
          <v:shape id="_x0000_i1638" type="#_x0000_t75" style="width:30.05pt;height:18.15pt" o:ole="">
            <v:imagedata r:id="rId1214" o:title=""/>
          </v:shape>
          <o:OLEObject Type="Embed" ProgID="Equation.3" ShapeID="_x0000_i1638" DrawAspect="Content" ObjectID="_1306437006" r:id="rId1215"/>
        </w:object>
      </w:r>
      <w:r w:rsidRPr="005C0FD4">
        <w:t xml:space="preserve"> </w:t>
      </w:r>
      <w:r>
        <w:t xml:space="preserve">- радиальный и осевой зазоры; </w:t>
      </w:r>
      <w:r w:rsidRPr="00B00C95">
        <w:rPr>
          <w:position w:val="-12"/>
        </w:rPr>
        <w:object w:dxaOrig="4200" w:dyaOrig="380">
          <v:shape id="_x0000_i1639" type="#_x0000_t75" style="width:209.75pt;height:18.8pt" o:ole="">
            <v:imagedata r:id="rId1216" o:title=""/>
          </v:shape>
          <o:OLEObject Type="Embed" ProgID="Equation.3" ShapeID="_x0000_i1639" DrawAspect="Content" ObjectID="_1306437007" r:id="rId1217"/>
        </w:object>
      </w:r>
      <w:r w:rsidRPr="002F2B13">
        <w:t>;</w:t>
      </w:r>
      <w:r w:rsidRPr="005C0FD4">
        <w:t xml:space="preserve"> </w:t>
      </w:r>
      <w:r w:rsidRPr="000A1D13">
        <w:rPr>
          <w:szCs w:val="28"/>
          <w:lang w:val="en-US"/>
        </w:rPr>
        <w:t>z</w:t>
      </w:r>
      <w:r>
        <w:t xml:space="preserve"> – число гребней бандажного уплотнения (обычно </w:t>
      </w:r>
      <w:r w:rsidRPr="000A1D13">
        <w:rPr>
          <w:szCs w:val="28"/>
          <w:lang w:val="en-US"/>
        </w:rPr>
        <w:t>z</w:t>
      </w:r>
      <w:r>
        <w:t xml:space="preserve"> = 2).</w:t>
      </w:r>
    </w:p>
    <w:p w:rsidR="002A48FA" w:rsidRDefault="002A48FA" w:rsidP="002A48FA">
      <w:pPr>
        <w:pStyle w:val="aff7"/>
      </w:pPr>
    </w:p>
    <w:p w:rsidR="002A48FA" w:rsidRDefault="002A48FA" w:rsidP="002A48FA">
      <w:r>
        <w:t>Абсолютные потери от утечек через уплотнения ступени, кДж/кг:</w:t>
      </w:r>
    </w:p>
    <w:p w:rsidR="002A48FA" w:rsidRDefault="002A48FA" w:rsidP="002A48FA"/>
    <w:p w:rsidR="002A48FA" w:rsidRDefault="002A48FA" w:rsidP="002A48FA">
      <w:r>
        <w:tab/>
      </w:r>
      <w:r w:rsidRPr="007A3CAC">
        <w:rPr>
          <w:position w:val="-16"/>
        </w:rPr>
        <w:object w:dxaOrig="2200" w:dyaOrig="440">
          <v:shape id="_x0000_i1640" type="#_x0000_t75" style="width:110.2pt;height:21.9pt" o:ole="">
            <v:imagedata r:id="rId1033" o:title=""/>
          </v:shape>
          <o:OLEObject Type="Embed" ProgID="Equation.DSMT4" ShapeID="_x0000_i1640" DrawAspect="Content" ObjectID="_1306437008" r:id="rId1218"/>
        </w:object>
      </w:r>
      <w:r w:rsidR="0009567B">
        <w:tab/>
        <w:t>(</w:t>
      </w:r>
      <w:r w:rsidR="008E6CAC">
        <w:t>191</w:t>
      </w:r>
      <w:r>
        <w:t>)</w:t>
      </w:r>
    </w:p>
    <w:p w:rsidR="002A48FA" w:rsidRDefault="002A48FA" w:rsidP="002A48FA"/>
    <w:p w:rsidR="002A48FA" w:rsidRDefault="002A48FA" w:rsidP="0014492F">
      <w:r>
        <w:lastRenderedPageBreak/>
        <w:t>Относительные потери от трения:</w:t>
      </w:r>
    </w:p>
    <w:p w:rsidR="002A48FA" w:rsidRDefault="002A48FA" w:rsidP="002A48FA"/>
    <w:p w:rsidR="002A48FA" w:rsidRDefault="002A48FA" w:rsidP="002A48FA">
      <w:r>
        <w:tab/>
      </w:r>
      <w:r w:rsidRPr="007A3CAC">
        <w:rPr>
          <w:position w:val="-32"/>
        </w:rPr>
        <w:object w:dxaOrig="2500" w:dyaOrig="780">
          <v:shape id="_x0000_i1641" type="#_x0000_t75" style="width:125.2pt;height:38.8pt" o:ole="">
            <v:imagedata r:id="rId1035" o:title=""/>
          </v:shape>
          <o:OLEObject Type="Embed" ProgID="Equation.DSMT4" ShapeID="_x0000_i1641" DrawAspect="Content" ObjectID="_1306437009" r:id="rId1219"/>
        </w:object>
      </w:r>
      <w:r w:rsidR="0009567B">
        <w:tab/>
        <w:t>(</w:t>
      </w:r>
      <w:r w:rsidR="008E6CAC">
        <w:t>192</w:t>
      </w:r>
      <w:r>
        <w:t>)</w:t>
      </w:r>
    </w:p>
    <w:p w:rsidR="002A48FA" w:rsidRDefault="002A48FA" w:rsidP="002A48FA"/>
    <w:p w:rsidR="002A48FA" w:rsidRDefault="002A48FA" w:rsidP="002A48FA">
      <w:pPr>
        <w:pStyle w:val="aff7"/>
      </w:pPr>
      <w:r>
        <w:t>где</w:t>
      </w:r>
      <w:r>
        <w:tab/>
      </w:r>
      <w:r w:rsidRPr="006F4063">
        <w:rPr>
          <w:position w:val="-14"/>
        </w:rPr>
        <w:object w:dxaOrig="2140" w:dyaOrig="400">
          <v:shape id="_x0000_i1642" type="#_x0000_t75" style="width:107.05pt;height:20.05pt" o:ole="">
            <v:imagedata r:id="rId1220" o:title=""/>
          </v:shape>
          <o:OLEObject Type="Embed" ProgID="Equation.3" ShapeID="_x0000_i1642" DrawAspect="Content" ObjectID="_1306437010" r:id="rId1221"/>
        </w:object>
      </w:r>
      <w:r>
        <w:t xml:space="preserve"> - коэффициент трения, зависит от режима течения в камере;</w:t>
      </w:r>
    </w:p>
    <w:p w:rsidR="002A48FA" w:rsidRDefault="002A48FA" w:rsidP="002A48FA">
      <w:pPr>
        <w:pStyle w:val="aff7"/>
      </w:pPr>
    </w:p>
    <w:p w:rsidR="002A48FA" w:rsidRDefault="002A48FA" w:rsidP="002A48FA">
      <w:r>
        <w:t>Абсолютные потери от трения, кДж/кг:</w:t>
      </w:r>
    </w:p>
    <w:p w:rsidR="002A48FA" w:rsidRDefault="002A48FA" w:rsidP="002A48FA"/>
    <w:p w:rsidR="002A48FA" w:rsidRDefault="002A48FA" w:rsidP="002A48FA">
      <w:r>
        <w:tab/>
      </w:r>
      <w:r w:rsidRPr="006F4063">
        <w:rPr>
          <w:position w:val="-14"/>
        </w:rPr>
        <w:object w:dxaOrig="1500" w:dyaOrig="380">
          <v:shape id="_x0000_i1643" type="#_x0000_t75" style="width:75.15pt;height:18.8pt" o:ole="">
            <v:imagedata r:id="rId1039" o:title=""/>
          </v:shape>
          <o:OLEObject Type="Embed" ProgID="Equation.DSMT4" ShapeID="_x0000_i1643" DrawAspect="Content" ObjectID="_1306437011" r:id="rId1222"/>
        </w:object>
      </w:r>
      <w:r w:rsidR="0009567B">
        <w:tab/>
        <w:t>(</w:t>
      </w:r>
      <w:r w:rsidR="008E6CAC">
        <w:t>193</w:t>
      </w:r>
      <w:r>
        <w:t>)</w:t>
      </w:r>
    </w:p>
    <w:p w:rsidR="002A48FA" w:rsidRDefault="002A48FA" w:rsidP="002A48FA"/>
    <w:p w:rsidR="002A48FA" w:rsidRDefault="002A48FA" w:rsidP="0014492F">
      <w:r>
        <w:t>Использованный теплоперепад ступени, кДж/кг:</w:t>
      </w:r>
    </w:p>
    <w:p w:rsidR="002A48FA" w:rsidRDefault="002A48FA" w:rsidP="002A48FA"/>
    <w:p w:rsidR="002A48FA" w:rsidRDefault="002A48FA" w:rsidP="002A48FA">
      <w:r>
        <w:tab/>
      </w:r>
      <w:r w:rsidRPr="0043647A">
        <w:rPr>
          <w:position w:val="-14"/>
          <w:lang w:val="en-US"/>
        </w:rPr>
        <w:object w:dxaOrig="4200" w:dyaOrig="380">
          <v:shape id="_x0000_i1644" type="#_x0000_t75" style="width:209.75pt;height:18.8pt" o:ole="">
            <v:imagedata r:id="rId1041" o:title=""/>
          </v:shape>
          <o:OLEObject Type="Embed" ProgID="Equation.DSMT4" ShapeID="_x0000_i1644" DrawAspect="Content" ObjectID="_1306437012" r:id="rId1223"/>
        </w:object>
      </w:r>
      <w:r w:rsidR="0009567B">
        <w:tab/>
        <w:t>(</w:t>
      </w:r>
      <w:r w:rsidR="008E6CAC">
        <w:t>194</w:t>
      </w:r>
      <w:r>
        <w:t>)</w:t>
      </w:r>
    </w:p>
    <w:p w:rsidR="002A48FA" w:rsidRDefault="002A48FA" w:rsidP="002A48FA"/>
    <w:p w:rsidR="002A48FA" w:rsidRDefault="002A48FA" w:rsidP="0014492F">
      <w:r>
        <w:t>Внутренний относительный КПД ступени:</w:t>
      </w:r>
    </w:p>
    <w:p w:rsidR="002A48FA" w:rsidRDefault="002A48FA" w:rsidP="002A48FA"/>
    <w:p w:rsidR="002A48FA" w:rsidRDefault="002A48FA" w:rsidP="002A48FA">
      <w:r>
        <w:tab/>
      </w:r>
      <w:r w:rsidRPr="009B4A35">
        <w:rPr>
          <w:position w:val="-30"/>
        </w:rPr>
        <w:object w:dxaOrig="859" w:dyaOrig="680">
          <v:shape id="_x0000_i1645" type="#_x0000_t75" style="width:42.55pt;height:33.8pt" o:ole="">
            <v:imagedata r:id="rId1043" o:title=""/>
          </v:shape>
          <o:OLEObject Type="Embed" ProgID="Equation.DSMT4" ShapeID="_x0000_i1645" DrawAspect="Content" ObjectID="_1306437013" r:id="rId1224"/>
        </w:object>
      </w:r>
      <w:r w:rsidR="0009567B">
        <w:tab/>
        <w:t>(</w:t>
      </w:r>
      <w:r w:rsidR="008E6CAC">
        <w:t>195</w:t>
      </w:r>
      <w:r>
        <w:t>)</w:t>
      </w:r>
    </w:p>
    <w:p w:rsidR="002A48FA" w:rsidRDefault="002A48FA" w:rsidP="002A48FA"/>
    <w:p w:rsidR="002A48FA" w:rsidRDefault="002A48FA" w:rsidP="0014492F">
      <w:r>
        <w:t>Внутренняя мощность ступени, кВт:</w:t>
      </w:r>
    </w:p>
    <w:p w:rsidR="002A48FA" w:rsidRDefault="002A48FA" w:rsidP="002A48FA"/>
    <w:p w:rsidR="002A48FA" w:rsidRDefault="002A48FA" w:rsidP="002A48FA">
      <w:r>
        <w:tab/>
      </w:r>
      <w:r w:rsidRPr="007A3CAC">
        <w:rPr>
          <w:position w:val="-12"/>
        </w:rPr>
        <w:object w:dxaOrig="1080" w:dyaOrig="360">
          <v:shape id="_x0000_i1646" type="#_x0000_t75" style="width:53.85pt;height:18.15pt" o:ole="">
            <v:imagedata r:id="rId1045" o:title=""/>
          </v:shape>
          <o:OLEObject Type="Embed" ProgID="Equation.DSMT4" ShapeID="_x0000_i1646" DrawAspect="Content" ObjectID="_1306437014" r:id="rId1225"/>
        </w:object>
      </w:r>
      <w:r>
        <w:tab/>
      </w:r>
      <w:r w:rsidR="0009567B">
        <w:t>(</w:t>
      </w:r>
      <w:r w:rsidR="008E6CAC">
        <w:t>196</w:t>
      </w:r>
      <w:r>
        <w:t>)</w:t>
      </w:r>
    </w:p>
    <w:p w:rsidR="003037FE" w:rsidRDefault="003037FE" w:rsidP="002A48FA"/>
    <w:p w:rsidR="0086244C" w:rsidRDefault="0086244C" w:rsidP="003037FE">
      <w:r>
        <w:t>Результаты расчета сведены в таблиц</w:t>
      </w:r>
      <w:r w:rsidR="00F16ABD">
        <w:t>у</w:t>
      </w:r>
      <w:r>
        <w:t xml:space="preserve"> 10</w:t>
      </w:r>
      <w:r w:rsidR="00F16ABD">
        <w:t xml:space="preserve"> и таблицу 11</w:t>
      </w:r>
      <w:r>
        <w:t>.</w:t>
      </w:r>
      <w:r>
        <w:tab/>
      </w:r>
    </w:p>
    <w:p w:rsidR="0086244C" w:rsidRDefault="0086244C" w:rsidP="003037FE"/>
    <w:p w:rsidR="0086244C" w:rsidRDefault="00392E2B" w:rsidP="0086244C">
      <w:pPr>
        <w:pStyle w:val="aff7"/>
      </w:pPr>
      <w:r>
        <w:t>Таблица 10 - Детальный расчет Ц</w:t>
      </w:r>
      <w:r w:rsidR="0086244C">
        <w:t>ВД</w:t>
      </w:r>
      <w:r w:rsidR="00F16ABD">
        <w:t xml:space="preserve"> (первый отсек)</w:t>
      </w:r>
    </w:p>
    <w:tbl>
      <w:tblPr>
        <w:tblStyle w:val="aa"/>
        <w:tblW w:w="9747" w:type="dxa"/>
        <w:tblLayout w:type="fixed"/>
        <w:tblLook w:val="04A0"/>
      </w:tblPr>
      <w:tblGrid>
        <w:gridCol w:w="2376"/>
        <w:gridCol w:w="969"/>
        <w:gridCol w:w="800"/>
        <w:gridCol w:w="800"/>
        <w:gridCol w:w="800"/>
        <w:gridCol w:w="801"/>
        <w:gridCol w:w="800"/>
        <w:gridCol w:w="800"/>
        <w:gridCol w:w="800"/>
        <w:gridCol w:w="801"/>
      </w:tblGrid>
      <w:tr w:rsidR="0086244C" w:rsidTr="00C92B6E">
        <w:trPr>
          <w:trHeight w:val="300"/>
          <w:tblHeader/>
        </w:trPr>
        <w:tc>
          <w:tcPr>
            <w:tcW w:w="2376" w:type="dxa"/>
            <w:vMerge w:val="restart"/>
          </w:tcPr>
          <w:p w:rsidR="0086244C" w:rsidRDefault="0086244C" w:rsidP="0086244C">
            <w:pPr>
              <w:pStyle w:val="affa"/>
            </w:pPr>
            <w:r>
              <w:t>Наименование величины</w:t>
            </w:r>
          </w:p>
        </w:tc>
        <w:tc>
          <w:tcPr>
            <w:tcW w:w="969" w:type="dxa"/>
            <w:vMerge w:val="restart"/>
          </w:tcPr>
          <w:p w:rsidR="0086244C" w:rsidRDefault="0086244C" w:rsidP="00F16ABD">
            <w:pPr>
              <w:pStyle w:val="affa"/>
              <w:jc w:val="center"/>
            </w:pPr>
            <w:r>
              <w:t>Обозначение</w:t>
            </w:r>
          </w:p>
        </w:tc>
        <w:tc>
          <w:tcPr>
            <w:tcW w:w="6402" w:type="dxa"/>
            <w:gridSpan w:val="8"/>
          </w:tcPr>
          <w:p w:rsidR="0086244C" w:rsidRDefault="0086244C" w:rsidP="0086244C">
            <w:pPr>
              <w:pStyle w:val="affa"/>
              <w:jc w:val="center"/>
            </w:pPr>
            <w:r>
              <w:t>Номер ступени</w:t>
            </w:r>
          </w:p>
        </w:tc>
      </w:tr>
      <w:tr w:rsidR="0086244C" w:rsidTr="00C92B6E">
        <w:trPr>
          <w:trHeight w:val="255"/>
          <w:tblHeader/>
        </w:trPr>
        <w:tc>
          <w:tcPr>
            <w:tcW w:w="2376" w:type="dxa"/>
            <w:vMerge/>
            <w:tcBorders>
              <w:bottom w:val="double" w:sz="4" w:space="0" w:color="auto"/>
            </w:tcBorders>
          </w:tcPr>
          <w:p w:rsidR="0086244C" w:rsidRDefault="0086244C" w:rsidP="0086244C">
            <w:pPr>
              <w:pStyle w:val="affa"/>
            </w:pPr>
          </w:p>
        </w:tc>
        <w:tc>
          <w:tcPr>
            <w:tcW w:w="969" w:type="dxa"/>
            <w:vMerge/>
            <w:tcBorders>
              <w:bottom w:val="double" w:sz="4" w:space="0" w:color="auto"/>
            </w:tcBorders>
          </w:tcPr>
          <w:p w:rsidR="0086244C" w:rsidRDefault="0086244C" w:rsidP="0086244C">
            <w:pPr>
              <w:pStyle w:val="affa"/>
            </w:pPr>
          </w:p>
        </w:tc>
        <w:tc>
          <w:tcPr>
            <w:tcW w:w="800" w:type="dxa"/>
            <w:tcBorders>
              <w:bottom w:val="double" w:sz="4" w:space="0" w:color="auto"/>
            </w:tcBorders>
          </w:tcPr>
          <w:p w:rsidR="0086244C" w:rsidRDefault="0086244C" w:rsidP="0086244C">
            <w:pPr>
              <w:pStyle w:val="affa"/>
              <w:jc w:val="center"/>
            </w:pPr>
            <w:r>
              <w:t>1</w:t>
            </w:r>
          </w:p>
        </w:tc>
        <w:tc>
          <w:tcPr>
            <w:tcW w:w="800" w:type="dxa"/>
            <w:tcBorders>
              <w:bottom w:val="double" w:sz="4" w:space="0" w:color="auto"/>
            </w:tcBorders>
          </w:tcPr>
          <w:p w:rsidR="0086244C" w:rsidRDefault="0086244C" w:rsidP="0086244C">
            <w:pPr>
              <w:pStyle w:val="affa"/>
              <w:jc w:val="center"/>
            </w:pPr>
            <w:r>
              <w:t>2</w:t>
            </w:r>
          </w:p>
        </w:tc>
        <w:tc>
          <w:tcPr>
            <w:tcW w:w="800" w:type="dxa"/>
            <w:tcBorders>
              <w:bottom w:val="double" w:sz="4" w:space="0" w:color="auto"/>
            </w:tcBorders>
          </w:tcPr>
          <w:p w:rsidR="0086244C" w:rsidRDefault="0086244C" w:rsidP="0086244C">
            <w:pPr>
              <w:pStyle w:val="affa"/>
              <w:jc w:val="center"/>
            </w:pPr>
            <w:r>
              <w:t>3</w:t>
            </w:r>
          </w:p>
        </w:tc>
        <w:tc>
          <w:tcPr>
            <w:tcW w:w="801" w:type="dxa"/>
            <w:tcBorders>
              <w:bottom w:val="double" w:sz="4" w:space="0" w:color="auto"/>
            </w:tcBorders>
          </w:tcPr>
          <w:p w:rsidR="0086244C" w:rsidRDefault="0086244C" w:rsidP="0086244C">
            <w:pPr>
              <w:pStyle w:val="affa"/>
              <w:jc w:val="center"/>
            </w:pPr>
            <w:r>
              <w:t>4</w:t>
            </w:r>
          </w:p>
        </w:tc>
        <w:tc>
          <w:tcPr>
            <w:tcW w:w="800" w:type="dxa"/>
            <w:tcBorders>
              <w:bottom w:val="double" w:sz="4" w:space="0" w:color="auto"/>
            </w:tcBorders>
          </w:tcPr>
          <w:p w:rsidR="0086244C" w:rsidRDefault="0086244C" w:rsidP="0086244C">
            <w:pPr>
              <w:pStyle w:val="affa"/>
              <w:jc w:val="center"/>
            </w:pPr>
            <w:r>
              <w:t>5</w:t>
            </w:r>
          </w:p>
        </w:tc>
        <w:tc>
          <w:tcPr>
            <w:tcW w:w="800" w:type="dxa"/>
            <w:tcBorders>
              <w:bottom w:val="double" w:sz="4" w:space="0" w:color="auto"/>
            </w:tcBorders>
          </w:tcPr>
          <w:p w:rsidR="0086244C" w:rsidRDefault="0086244C" w:rsidP="0086244C">
            <w:pPr>
              <w:pStyle w:val="affa"/>
              <w:jc w:val="center"/>
            </w:pPr>
            <w:r>
              <w:t>6</w:t>
            </w:r>
          </w:p>
        </w:tc>
        <w:tc>
          <w:tcPr>
            <w:tcW w:w="800" w:type="dxa"/>
            <w:tcBorders>
              <w:bottom w:val="double" w:sz="4" w:space="0" w:color="auto"/>
            </w:tcBorders>
          </w:tcPr>
          <w:p w:rsidR="0086244C" w:rsidRDefault="0086244C" w:rsidP="0086244C">
            <w:pPr>
              <w:pStyle w:val="affa"/>
              <w:jc w:val="center"/>
            </w:pPr>
            <w:r>
              <w:t>7</w:t>
            </w:r>
          </w:p>
        </w:tc>
        <w:tc>
          <w:tcPr>
            <w:tcW w:w="801" w:type="dxa"/>
            <w:tcBorders>
              <w:bottom w:val="double" w:sz="4" w:space="0" w:color="auto"/>
            </w:tcBorders>
          </w:tcPr>
          <w:p w:rsidR="0086244C" w:rsidRDefault="0086244C" w:rsidP="0086244C">
            <w:pPr>
              <w:pStyle w:val="affa"/>
              <w:jc w:val="center"/>
            </w:pPr>
            <w:r>
              <w:t>8</w:t>
            </w:r>
          </w:p>
        </w:tc>
      </w:tr>
      <w:tr w:rsidR="007A7E99" w:rsidTr="00C92B6E">
        <w:tc>
          <w:tcPr>
            <w:tcW w:w="2376" w:type="dxa"/>
            <w:tcBorders>
              <w:top w:val="double" w:sz="4" w:space="0" w:color="auto"/>
            </w:tcBorders>
          </w:tcPr>
          <w:p w:rsidR="007A7E99" w:rsidRDefault="007A7E99" w:rsidP="007A7E99">
            <w:pPr>
              <w:pStyle w:val="affa"/>
              <w:jc w:val="left"/>
            </w:pPr>
            <w:r>
              <w:t>Отношение скоростей</w:t>
            </w:r>
          </w:p>
        </w:tc>
        <w:tc>
          <w:tcPr>
            <w:tcW w:w="969" w:type="dxa"/>
            <w:tcBorders>
              <w:top w:val="double" w:sz="4" w:space="0" w:color="auto"/>
            </w:tcBorders>
            <w:vAlign w:val="center"/>
          </w:tcPr>
          <w:p w:rsidR="007A7E99" w:rsidRDefault="00063AE1" w:rsidP="007A7E99">
            <w:pPr>
              <w:pStyle w:val="affa"/>
              <w:jc w:val="center"/>
            </w:pPr>
            <w:r w:rsidRPr="00063AE1">
              <w:rPr>
                <w:rFonts w:eastAsiaTheme="minorEastAsia" w:cstheme="minorBidi"/>
                <w:position w:val="-30"/>
                <w:szCs w:val="22"/>
              </w:rPr>
              <w:object w:dxaOrig="720" w:dyaOrig="700">
                <v:shape id="_x0000_i1647" type="#_x0000_t75" style="width:26.9pt;height:25.65pt" o:ole="">
                  <v:imagedata r:id="rId1226" o:title=""/>
                </v:shape>
                <o:OLEObject Type="Embed" ProgID="Equation.DSMT4" ShapeID="_x0000_i1647" DrawAspect="Content" ObjectID="_1306437015" r:id="rId1227"/>
              </w:object>
            </w:r>
          </w:p>
        </w:tc>
        <w:tc>
          <w:tcPr>
            <w:tcW w:w="6402" w:type="dxa"/>
            <w:gridSpan w:val="8"/>
            <w:tcBorders>
              <w:top w:val="double" w:sz="4" w:space="0" w:color="auto"/>
            </w:tcBorders>
            <w:vAlign w:val="center"/>
          </w:tcPr>
          <w:p w:rsidR="007A7E99" w:rsidRPr="00F0549A" w:rsidRDefault="007A7E99" w:rsidP="007A7E99">
            <w:pPr>
              <w:pStyle w:val="affa"/>
              <w:jc w:val="center"/>
              <w:rPr>
                <w:sz w:val="20"/>
              </w:rPr>
            </w:pPr>
            <w:r w:rsidRPr="00F0549A">
              <w:rPr>
                <w:sz w:val="20"/>
              </w:rPr>
              <w:t>0,478</w:t>
            </w:r>
          </w:p>
        </w:tc>
      </w:tr>
      <w:tr w:rsidR="007A7E99" w:rsidTr="00C92B6E">
        <w:tc>
          <w:tcPr>
            <w:tcW w:w="2376" w:type="dxa"/>
          </w:tcPr>
          <w:p w:rsidR="007A7E99" w:rsidRDefault="007A7E99" w:rsidP="007A7E99">
            <w:pPr>
              <w:pStyle w:val="affa"/>
              <w:jc w:val="left"/>
            </w:pPr>
            <w:r>
              <w:t>Располагаемый теплоперепад ступени, кДж/кг</w:t>
            </w:r>
          </w:p>
        </w:tc>
        <w:tc>
          <w:tcPr>
            <w:tcW w:w="969" w:type="dxa"/>
            <w:vAlign w:val="center"/>
          </w:tcPr>
          <w:p w:rsidR="007A7E99" w:rsidRDefault="007A7E99" w:rsidP="007A7E99">
            <w:pPr>
              <w:pStyle w:val="affa"/>
              <w:jc w:val="center"/>
            </w:pPr>
            <w:r w:rsidRPr="00790E0C">
              <w:rPr>
                <w:rFonts w:eastAsiaTheme="minorEastAsia" w:cstheme="minorBidi"/>
                <w:position w:val="-12"/>
                <w:szCs w:val="22"/>
              </w:rPr>
              <w:object w:dxaOrig="260" w:dyaOrig="360">
                <v:shape id="_x0000_i1648" type="#_x0000_t75" style="width:13.75pt;height:18.8pt" o:ole="">
                  <v:imagedata r:id="rId1049" o:title=""/>
                </v:shape>
                <o:OLEObject Type="Embed" ProgID="Equation.DSMT4" ShapeID="_x0000_i1648" DrawAspect="Content" ObjectID="_1306437016" r:id="rId1228"/>
              </w:object>
            </w:r>
          </w:p>
        </w:tc>
        <w:tc>
          <w:tcPr>
            <w:tcW w:w="6402" w:type="dxa"/>
            <w:gridSpan w:val="8"/>
            <w:vAlign w:val="center"/>
          </w:tcPr>
          <w:p w:rsidR="007A7E99" w:rsidRPr="00F0549A" w:rsidRDefault="007A7E99" w:rsidP="007A7E99">
            <w:pPr>
              <w:pStyle w:val="affa"/>
              <w:jc w:val="center"/>
              <w:rPr>
                <w:sz w:val="20"/>
              </w:rPr>
            </w:pPr>
            <w:r w:rsidRPr="00F0549A">
              <w:rPr>
                <w:sz w:val="20"/>
              </w:rPr>
              <w:t>43,94</w:t>
            </w:r>
          </w:p>
        </w:tc>
      </w:tr>
      <w:tr w:rsidR="004A7CDA" w:rsidTr="00C92B6E">
        <w:tc>
          <w:tcPr>
            <w:tcW w:w="2376" w:type="dxa"/>
          </w:tcPr>
          <w:p w:rsidR="004A7CDA" w:rsidRDefault="004A7CDA" w:rsidP="007A7E99">
            <w:pPr>
              <w:pStyle w:val="affa"/>
              <w:jc w:val="left"/>
            </w:pPr>
            <w:r>
              <w:t>Средний диаметр ступени, м</w:t>
            </w:r>
          </w:p>
        </w:tc>
        <w:tc>
          <w:tcPr>
            <w:tcW w:w="969" w:type="dxa"/>
            <w:vAlign w:val="center"/>
          </w:tcPr>
          <w:p w:rsidR="004A7CDA" w:rsidRDefault="004A7CDA" w:rsidP="007A7E99">
            <w:pPr>
              <w:pStyle w:val="affa"/>
              <w:jc w:val="center"/>
            </w:pPr>
            <w:r w:rsidRPr="00790E0C">
              <w:rPr>
                <w:rFonts w:eastAsiaTheme="minorEastAsia" w:cstheme="minorBidi"/>
                <w:position w:val="-14"/>
                <w:szCs w:val="22"/>
              </w:rPr>
              <w:object w:dxaOrig="340" w:dyaOrig="380">
                <v:shape id="_x0000_i1649" type="#_x0000_t75" style="width:16.3pt;height:18.8pt" o:ole="">
                  <v:imagedata r:id="rId1051" o:title=""/>
                </v:shape>
                <o:OLEObject Type="Embed" ProgID="Equation.DSMT4" ShapeID="_x0000_i1649" DrawAspect="Content" ObjectID="_1306437017" r:id="rId1229"/>
              </w:object>
            </w:r>
          </w:p>
        </w:tc>
        <w:tc>
          <w:tcPr>
            <w:tcW w:w="800" w:type="dxa"/>
            <w:vAlign w:val="center"/>
          </w:tcPr>
          <w:p w:rsidR="004A7CDA" w:rsidRPr="00F0549A" w:rsidRDefault="00F0549A" w:rsidP="007A7E99">
            <w:pPr>
              <w:pStyle w:val="affa"/>
              <w:jc w:val="center"/>
              <w:rPr>
                <w:sz w:val="20"/>
              </w:rPr>
            </w:pPr>
            <w:r w:rsidRPr="00F0549A">
              <w:rPr>
                <w:sz w:val="20"/>
              </w:rPr>
              <w:t>0,946</w:t>
            </w:r>
          </w:p>
        </w:tc>
        <w:tc>
          <w:tcPr>
            <w:tcW w:w="800" w:type="dxa"/>
            <w:vAlign w:val="center"/>
          </w:tcPr>
          <w:p w:rsidR="004A7CDA" w:rsidRPr="00F0549A" w:rsidRDefault="00F0549A" w:rsidP="007A7E99">
            <w:pPr>
              <w:pStyle w:val="affa"/>
              <w:jc w:val="center"/>
              <w:rPr>
                <w:sz w:val="20"/>
              </w:rPr>
            </w:pPr>
            <w:r w:rsidRPr="00F0549A">
              <w:rPr>
                <w:sz w:val="20"/>
              </w:rPr>
              <w:t>0,95</w:t>
            </w:r>
          </w:p>
        </w:tc>
        <w:tc>
          <w:tcPr>
            <w:tcW w:w="800" w:type="dxa"/>
            <w:vAlign w:val="center"/>
          </w:tcPr>
          <w:p w:rsidR="004A7CDA" w:rsidRPr="00F0549A" w:rsidRDefault="00F0549A" w:rsidP="007A7E99">
            <w:pPr>
              <w:pStyle w:val="affa"/>
              <w:jc w:val="center"/>
              <w:rPr>
                <w:sz w:val="20"/>
              </w:rPr>
            </w:pPr>
            <w:r w:rsidRPr="00F0549A">
              <w:rPr>
                <w:sz w:val="20"/>
              </w:rPr>
              <w:t>0,955</w:t>
            </w:r>
          </w:p>
        </w:tc>
        <w:tc>
          <w:tcPr>
            <w:tcW w:w="801" w:type="dxa"/>
            <w:vAlign w:val="center"/>
          </w:tcPr>
          <w:p w:rsidR="004A7CDA" w:rsidRPr="00F0549A" w:rsidRDefault="00F0549A" w:rsidP="007A7E99">
            <w:pPr>
              <w:pStyle w:val="affa"/>
              <w:jc w:val="center"/>
              <w:rPr>
                <w:sz w:val="20"/>
              </w:rPr>
            </w:pPr>
            <w:r w:rsidRPr="00F0549A">
              <w:rPr>
                <w:sz w:val="20"/>
              </w:rPr>
              <w:t>0,961</w:t>
            </w:r>
          </w:p>
        </w:tc>
        <w:tc>
          <w:tcPr>
            <w:tcW w:w="800" w:type="dxa"/>
            <w:vAlign w:val="center"/>
          </w:tcPr>
          <w:p w:rsidR="004A7CDA" w:rsidRPr="00F0549A" w:rsidRDefault="00F0549A" w:rsidP="007A7E99">
            <w:pPr>
              <w:pStyle w:val="affa"/>
              <w:jc w:val="center"/>
              <w:rPr>
                <w:sz w:val="20"/>
              </w:rPr>
            </w:pPr>
            <w:r w:rsidRPr="00F0549A">
              <w:rPr>
                <w:sz w:val="20"/>
              </w:rPr>
              <w:t>0,968</w:t>
            </w:r>
          </w:p>
        </w:tc>
        <w:tc>
          <w:tcPr>
            <w:tcW w:w="800" w:type="dxa"/>
            <w:vAlign w:val="center"/>
          </w:tcPr>
          <w:p w:rsidR="004A7CDA" w:rsidRPr="00F0549A" w:rsidRDefault="00F0549A" w:rsidP="007A7E99">
            <w:pPr>
              <w:pStyle w:val="affa"/>
              <w:jc w:val="center"/>
              <w:rPr>
                <w:sz w:val="20"/>
              </w:rPr>
            </w:pPr>
            <w:r w:rsidRPr="00F0549A">
              <w:rPr>
                <w:sz w:val="20"/>
              </w:rPr>
              <w:t>0,976</w:t>
            </w:r>
          </w:p>
        </w:tc>
        <w:tc>
          <w:tcPr>
            <w:tcW w:w="800" w:type="dxa"/>
            <w:vAlign w:val="center"/>
          </w:tcPr>
          <w:p w:rsidR="004A7CDA" w:rsidRPr="00F0549A" w:rsidRDefault="00F0549A" w:rsidP="007A7E99">
            <w:pPr>
              <w:pStyle w:val="affa"/>
              <w:jc w:val="center"/>
              <w:rPr>
                <w:sz w:val="20"/>
              </w:rPr>
            </w:pPr>
            <w:r w:rsidRPr="00F0549A">
              <w:rPr>
                <w:sz w:val="20"/>
              </w:rPr>
              <w:t>0,984</w:t>
            </w:r>
          </w:p>
        </w:tc>
        <w:tc>
          <w:tcPr>
            <w:tcW w:w="801" w:type="dxa"/>
            <w:vAlign w:val="center"/>
          </w:tcPr>
          <w:p w:rsidR="004A7CDA" w:rsidRPr="00F0549A" w:rsidRDefault="00F0549A" w:rsidP="007A7E99">
            <w:pPr>
              <w:pStyle w:val="affa"/>
              <w:jc w:val="center"/>
              <w:rPr>
                <w:sz w:val="20"/>
              </w:rPr>
            </w:pPr>
            <w:r w:rsidRPr="00F0549A">
              <w:rPr>
                <w:sz w:val="20"/>
              </w:rPr>
              <w:t>0,995</w:t>
            </w:r>
          </w:p>
        </w:tc>
      </w:tr>
      <w:tr w:rsidR="00F0549A" w:rsidTr="00C92B6E">
        <w:tc>
          <w:tcPr>
            <w:tcW w:w="2376" w:type="dxa"/>
          </w:tcPr>
          <w:p w:rsidR="00F0549A" w:rsidRDefault="00F0549A" w:rsidP="007A7E99">
            <w:pPr>
              <w:pStyle w:val="affa"/>
              <w:jc w:val="left"/>
            </w:pPr>
            <w:r>
              <w:t>Корневой диаметр ступени, м</w:t>
            </w:r>
          </w:p>
        </w:tc>
        <w:tc>
          <w:tcPr>
            <w:tcW w:w="969" w:type="dxa"/>
            <w:vAlign w:val="center"/>
          </w:tcPr>
          <w:p w:rsidR="00F0549A" w:rsidRDefault="00F0549A" w:rsidP="007A7E99">
            <w:pPr>
              <w:pStyle w:val="affa"/>
              <w:jc w:val="center"/>
            </w:pPr>
            <w:r w:rsidRPr="00790E0C">
              <w:rPr>
                <w:rFonts w:eastAsiaTheme="minorEastAsia" w:cstheme="minorBidi"/>
                <w:position w:val="-12"/>
                <w:szCs w:val="22"/>
              </w:rPr>
              <w:object w:dxaOrig="279" w:dyaOrig="360">
                <v:shape id="_x0000_i1650" type="#_x0000_t75" style="width:14.4pt;height:18.15pt" o:ole="">
                  <v:imagedata r:id="rId1053" o:title=""/>
                </v:shape>
                <o:OLEObject Type="Embed" ProgID="Equation.DSMT4" ShapeID="_x0000_i1650" DrawAspect="Content" ObjectID="_1306437018" r:id="rId1230"/>
              </w:object>
            </w:r>
          </w:p>
        </w:tc>
        <w:tc>
          <w:tcPr>
            <w:tcW w:w="6402" w:type="dxa"/>
            <w:gridSpan w:val="8"/>
            <w:vAlign w:val="center"/>
          </w:tcPr>
          <w:p w:rsidR="00F0549A" w:rsidRPr="00F0549A" w:rsidRDefault="00F0549A" w:rsidP="007A7E99">
            <w:pPr>
              <w:pStyle w:val="affa"/>
              <w:jc w:val="center"/>
              <w:rPr>
                <w:sz w:val="20"/>
              </w:rPr>
            </w:pPr>
            <w:r w:rsidRPr="00F0549A">
              <w:rPr>
                <w:sz w:val="20"/>
              </w:rPr>
              <w:t>0,903</w:t>
            </w:r>
          </w:p>
        </w:tc>
      </w:tr>
      <w:tr w:rsidR="004A7CDA" w:rsidTr="00C92B6E">
        <w:tc>
          <w:tcPr>
            <w:tcW w:w="2376" w:type="dxa"/>
          </w:tcPr>
          <w:p w:rsidR="004A7CDA" w:rsidRDefault="00B2419B" w:rsidP="007A7E99">
            <w:pPr>
              <w:pStyle w:val="affa"/>
              <w:jc w:val="left"/>
            </w:pPr>
            <w:r>
              <w:rPr>
                <w:noProof/>
              </w:rPr>
              <w:lastRenderedPageBreak/>
              <w:pict>
                <v:shape id="_x0000_s15239" type="#_x0000_t202" style="position:absolute;margin-left:-10.05pt;margin-top:-59.35pt;width:181.4pt;height:26.45pt;z-index:251671552;mso-height-percent:200;mso-position-horizontal-relative:text;mso-position-vertical-relative:text;mso-height-percent:200;mso-width-relative:margin;mso-height-relative:margin" strokecolor="white [3212]">
                  <v:textbox style="mso-fit-shape-to-text:t">
                    <w:txbxContent>
                      <w:p w:rsidR="00D05E39" w:rsidRDefault="00D05E39" w:rsidP="00C92B6E">
                        <w:pPr>
                          <w:ind w:left="-142" w:firstLine="142"/>
                        </w:pPr>
                        <w:r>
                          <w:t>продолжение Таблицы 10</w:t>
                        </w:r>
                      </w:p>
                    </w:txbxContent>
                  </v:textbox>
                </v:shape>
              </w:pict>
            </w:r>
            <w:r w:rsidR="004A7CDA">
              <w:t>Степень реактивности</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320" w:dyaOrig="360">
                <v:shape id="_x0000_i1651" type="#_x0000_t75" style="width:15.65pt;height:18.15pt" o:ole="">
                  <v:imagedata r:id="rId1055" o:title=""/>
                </v:shape>
                <o:OLEObject Type="Embed" ProgID="Equation.DSMT4" ShapeID="_x0000_i1651" DrawAspect="Content" ObjectID="_1306437019" r:id="rId1231"/>
              </w:object>
            </w:r>
          </w:p>
        </w:tc>
        <w:tc>
          <w:tcPr>
            <w:tcW w:w="800" w:type="dxa"/>
            <w:vAlign w:val="center"/>
          </w:tcPr>
          <w:p w:rsidR="004A7CDA" w:rsidRPr="00F0549A" w:rsidRDefault="00F0549A" w:rsidP="007A7E99">
            <w:pPr>
              <w:pStyle w:val="affa"/>
              <w:jc w:val="center"/>
              <w:rPr>
                <w:sz w:val="20"/>
              </w:rPr>
            </w:pPr>
            <w:r w:rsidRPr="00F0549A">
              <w:rPr>
                <w:sz w:val="20"/>
              </w:rPr>
              <w:t>0,125</w:t>
            </w:r>
          </w:p>
        </w:tc>
        <w:tc>
          <w:tcPr>
            <w:tcW w:w="800" w:type="dxa"/>
            <w:vAlign w:val="center"/>
          </w:tcPr>
          <w:p w:rsidR="004A7CDA" w:rsidRPr="00F0549A" w:rsidRDefault="00F0549A" w:rsidP="007A7E99">
            <w:pPr>
              <w:pStyle w:val="affa"/>
              <w:jc w:val="center"/>
              <w:rPr>
                <w:sz w:val="20"/>
              </w:rPr>
            </w:pPr>
            <w:r w:rsidRPr="00F0549A">
              <w:rPr>
                <w:sz w:val="20"/>
              </w:rPr>
              <w:t>0,133</w:t>
            </w:r>
          </w:p>
        </w:tc>
        <w:tc>
          <w:tcPr>
            <w:tcW w:w="800" w:type="dxa"/>
            <w:vAlign w:val="center"/>
          </w:tcPr>
          <w:p w:rsidR="004A7CDA" w:rsidRPr="00F0549A" w:rsidRDefault="00F0549A" w:rsidP="007A7E99">
            <w:pPr>
              <w:pStyle w:val="affa"/>
              <w:jc w:val="center"/>
              <w:rPr>
                <w:sz w:val="20"/>
              </w:rPr>
            </w:pPr>
            <w:r w:rsidRPr="00F0549A">
              <w:rPr>
                <w:sz w:val="20"/>
              </w:rPr>
              <w:t>0,141</w:t>
            </w:r>
          </w:p>
        </w:tc>
        <w:tc>
          <w:tcPr>
            <w:tcW w:w="801" w:type="dxa"/>
            <w:vAlign w:val="center"/>
          </w:tcPr>
          <w:p w:rsidR="004A7CDA" w:rsidRPr="00F0549A" w:rsidRDefault="00F0549A" w:rsidP="007A7E99">
            <w:pPr>
              <w:pStyle w:val="affa"/>
              <w:jc w:val="center"/>
              <w:rPr>
                <w:sz w:val="20"/>
              </w:rPr>
            </w:pPr>
            <w:r w:rsidRPr="00F0549A">
              <w:rPr>
                <w:sz w:val="20"/>
              </w:rPr>
              <w:t>0,151</w:t>
            </w:r>
          </w:p>
        </w:tc>
        <w:tc>
          <w:tcPr>
            <w:tcW w:w="800" w:type="dxa"/>
            <w:vAlign w:val="center"/>
          </w:tcPr>
          <w:p w:rsidR="004A7CDA" w:rsidRPr="00F0549A" w:rsidRDefault="00F0549A" w:rsidP="007A7E99">
            <w:pPr>
              <w:pStyle w:val="affa"/>
              <w:jc w:val="center"/>
              <w:rPr>
                <w:sz w:val="20"/>
              </w:rPr>
            </w:pPr>
            <w:r w:rsidRPr="00F0549A">
              <w:rPr>
                <w:sz w:val="20"/>
              </w:rPr>
              <w:t>0,161</w:t>
            </w:r>
          </w:p>
        </w:tc>
        <w:tc>
          <w:tcPr>
            <w:tcW w:w="800" w:type="dxa"/>
            <w:vAlign w:val="center"/>
          </w:tcPr>
          <w:p w:rsidR="004A7CDA" w:rsidRPr="00F0549A" w:rsidRDefault="00F0549A" w:rsidP="007A7E99">
            <w:pPr>
              <w:pStyle w:val="affa"/>
              <w:jc w:val="center"/>
              <w:rPr>
                <w:sz w:val="20"/>
              </w:rPr>
            </w:pPr>
            <w:r w:rsidRPr="00F0549A">
              <w:rPr>
                <w:sz w:val="20"/>
              </w:rPr>
              <w:t>0,173</w:t>
            </w:r>
          </w:p>
        </w:tc>
        <w:tc>
          <w:tcPr>
            <w:tcW w:w="800" w:type="dxa"/>
            <w:vAlign w:val="center"/>
          </w:tcPr>
          <w:p w:rsidR="004A7CDA" w:rsidRPr="00F0549A" w:rsidRDefault="00F0549A" w:rsidP="007A7E99">
            <w:pPr>
              <w:pStyle w:val="affa"/>
              <w:jc w:val="center"/>
              <w:rPr>
                <w:sz w:val="20"/>
              </w:rPr>
            </w:pPr>
            <w:r w:rsidRPr="00F0549A">
              <w:rPr>
                <w:sz w:val="20"/>
              </w:rPr>
              <w:t>0,187</w:t>
            </w:r>
          </w:p>
        </w:tc>
        <w:tc>
          <w:tcPr>
            <w:tcW w:w="801" w:type="dxa"/>
            <w:vAlign w:val="center"/>
          </w:tcPr>
          <w:p w:rsidR="004A7CDA" w:rsidRPr="00F0549A" w:rsidRDefault="00F0549A" w:rsidP="007A7E99">
            <w:pPr>
              <w:pStyle w:val="affa"/>
              <w:jc w:val="center"/>
              <w:rPr>
                <w:sz w:val="20"/>
              </w:rPr>
            </w:pPr>
            <w:r w:rsidRPr="00F0549A">
              <w:rPr>
                <w:sz w:val="20"/>
              </w:rPr>
              <w:t>0,202</w:t>
            </w:r>
          </w:p>
        </w:tc>
      </w:tr>
      <w:tr w:rsidR="004A7CDA" w:rsidTr="00C92B6E">
        <w:tc>
          <w:tcPr>
            <w:tcW w:w="2376" w:type="dxa"/>
          </w:tcPr>
          <w:p w:rsidR="004A7CDA" w:rsidRDefault="004A7CDA" w:rsidP="007A7E99">
            <w:pPr>
              <w:pStyle w:val="affa"/>
              <w:jc w:val="left"/>
            </w:pPr>
            <w:r>
              <w:t>Теплоперепад сопловой решетки, кДж/кг</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320" w:dyaOrig="360">
                <v:shape id="_x0000_i1652" type="#_x0000_t75" style="width:15.65pt;height:18.15pt" o:ole="">
                  <v:imagedata r:id="rId1057" o:title=""/>
                </v:shape>
                <o:OLEObject Type="Embed" ProgID="Equation.DSMT4" ShapeID="_x0000_i1652" DrawAspect="Content" ObjectID="_1306437020" r:id="rId1232"/>
              </w:object>
            </w:r>
          </w:p>
        </w:tc>
        <w:tc>
          <w:tcPr>
            <w:tcW w:w="800" w:type="dxa"/>
            <w:vAlign w:val="center"/>
          </w:tcPr>
          <w:p w:rsidR="004A7CDA" w:rsidRPr="00F0549A" w:rsidRDefault="00F0549A" w:rsidP="007A7E99">
            <w:pPr>
              <w:pStyle w:val="affa"/>
              <w:jc w:val="center"/>
              <w:rPr>
                <w:sz w:val="20"/>
              </w:rPr>
            </w:pPr>
            <w:r w:rsidRPr="00F0549A">
              <w:rPr>
                <w:sz w:val="20"/>
              </w:rPr>
              <w:t>38,45</w:t>
            </w:r>
          </w:p>
        </w:tc>
        <w:tc>
          <w:tcPr>
            <w:tcW w:w="800" w:type="dxa"/>
            <w:vAlign w:val="center"/>
          </w:tcPr>
          <w:p w:rsidR="004A7CDA" w:rsidRPr="00F0549A" w:rsidRDefault="00F0549A" w:rsidP="007A7E99">
            <w:pPr>
              <w:pStyle w:val="affa"/>
              <w:jc w:val="center"/>
              <w:rPr>
                <w:sz w:val="20"/>
              </w:rPr>
            </w:pPr>
            <w:r w:rsidRPr="00F0549A">
              <w:rPr>
                <w:sz w:val="20"/>
              </w:rPr>
              <w:t>38,11</w:t>
            </w:r>
          </w:p>
        </w:tc>
        <w:tc>
          <w:tcPr>
            <w:tcW w:w="800" w:type="dxa"/>
            <w:vAlign w:val="center"/>
          </w:tcPr>
          <w:p w:rsidR="004A7CDA" w:rsidRPr="00F0549A" w:rsidRDefault="00F0549A" w:rsidP="007A7E99">
            <w:pPr>
              <w:pStyle w:val="affa"/>
              <w:jc w:val="center"/>
              <w:rPr>
                <w:sz w:val="20"/>
              </w:rPr>
            </w:pPr>
            <w:r w:rsidRPr="00F0549A">
              <w:rPr>
                <w:sz w:val="20"/>
              </w:rPr>
              <w:t>37,75</w:t>
            </w:r>
          </w:p>
        </w:tc>
        <w:tc>
          <w:tcPr>
            <w:tcW w:w="801" w:type="dxa"/>
            <w:vAlign w:val="center"/>
          </w:tcPr>
          <w:p w:rsidR="004A7CDA" w:rsidRPr="00F0549A" w:rsidRDefault="00F0549A" w:rsidP="007A7E99">
            <w:pPr>
              <w:pStyle w:val="affa"/>
              <w:jc w:val="center"/>
              <w:rPr>
                <w:sz w:val="20"/>
              </w:rPr>
            </w:pPr>
            <w:r w:rsidRPr="00F0549A">
              <w:rPr>
                <w:sz w:val="20"/>
              </w:rPr>
              <w:t>37,34</w:t>
            </w:r>
          </w:p>
        </w:tc>
        <w:tc>
          <w:tcPr>
            <w:tcW w:w="800" w:type="dxa"/>
            <w:vAlign w:val="center"/>
          </w:tcPr>
          <w:p w:rsidR="004A7CDA" w:rsidRPr="00F0549A" w:rsidRDefault="00F0549A" w:rsidP="007A7E99">
            <w:pPr>
              <w:pStyle w:val="affa"/>
              <w:jc w:val="center"/>
              <w:rPr>
                <w:sz w:val="20"/>
              </w:rPr>
            </w:pPr>
            <w:r w:rsidRPr="00F0549A">
              <w:rPr>
                <w:sz w:val="20"/>
              </w:rPr>
              <w:t>36,87</w:t>
            </w:r>
          </w:p>
        </w:tc>
        <w:tc>
          <w:tcPr>
            <w:tcW w:w="800" w:type="dxa"/>
            <w:vAlign w:val="center"/>
          </w:tcPr>
          <w:p w:rsidR="004A7CDA" w:rsidRPr="00F0549A" w:rsidRDefault="00F0549A" w:rsidP="007A7E99">
            <w:pPr>
              <w:pStyle w:val="affa"/>
              <w:jc w:val="center"/>
              <w:rPr>
                <w:sz w:val="20"/>
              </w:rPr>
            </w:pPr>
            <w:r w:rsidRPr="00F0549A">
              <w:rPr>
                <w:sz w:val="20"/>
              </w:rPr>
              <w:t>36,34</w:t>
            </w:r>
          </w:p>
        </w:tc>
        <w:tc>
          <w:tcPr>
            <w:tcW w:w="800" w:type="dxa"/>
            <w:vAlign w:val="center"/>
          </w:tcPr>
          <w:p w:rsidR="004A7CDA" w:rsidRPr="00F0549A" w:rsidRDefault="00F0549A" w:rsidP="007A7E99">
            <w:pPr>
              <w:pStyle w:val="affa"/>
              <w:jc w:val="center"/>
              <w:rPr>
                <w:sz w:val="20"/>
              </w:rPr>
            </w:pPr>
            <w:r w:rsidRPr="00F0549A">
              <w:rPr>
                <w:sz w:val="20"/>
              </w:rPr>
              <w:t>35,76</w:t>
            </w:r>
          </w:p>
        </w:tc>
        <w:tc>
          <w:tcPr>
            <w:tcW w:w="801" w:type="dxa"/>
            <w:vAlign w:val="center"/>
          </w:tcPr>
          <w:p w:rsidR="004A7CDA" w:rsidRPr="00F0549A" w:rsidRDefault="00F0549A" w:rsidP="007A7E99">
            <w:pPr>
              <w:pStyle w:val="affa"/>
              <w:jc w:val="center"/>
              <w:rPr>
                <w:sz w:val="20"/>
              </w:rPr>
            </w:pPr>
            <w:r w:rsidRPr="00F0549A">
              <w:rPr>
                <w:sz w:val="20"/>
              </w:rPr>
              <w:t>35,09</w:t>
            </w:r>
          </w:p>
        </w:tc>
      </w:tr>
      <w:tr w:rsidR="004A7CDA" w:rsidTr="00C92B6E">
        <w:tc>
          <w:tcPr>
            <w:tcW w:w="2376" w:type="dxa"/>
          </w:tcPr>
          <w:p w:rsidR="004A7CDA" w:rsidRDefault="004A7CDA" w:rsidP="007A7E99">
            <w:pPr>
              <w:pStyle w:val="affa"/>
              <w:jc w:val="left"/>
            </w:pPr>
            <w:r>
              <w:t>Теплоперепад рабочей решетки, кДж/кг</w:t>
            </w:r>
          </w:p>
        </w:tc>
        <w:tc>
          <w:tcPr>
            <w:tcW w:w="969" w:type="dxa"/>
            <w:vAlign w:val="center"/>
          </w:tcPr>
          <w:p w:rsidR="004A7CDA" w:rsidRDefault="004A7CDA" w:rsidP="007A7E99">
            <w:pPr>
              <w:pStyle w:val="affa"/>
              <w:jc w:val="center"/>
            </w:pPr>
            <w:r w:rsidRPr="00790E0C">
              <w:rPr>
                <w:rFonts w:eastAsiaTheme="minorEastAsia" w:cstheme="minorBidi"/>
                <w:position w:val="-14"/>
                <w:szCs w:val="22"/>
              </w:rPr>
              <w:object w:dxaOrig="360" w:dyaOrig="380">
                <v:shape id="_x0000_i1653" type="#_x0000_t75" style="width:18.15pt;height:18.8pt" o:ole="">
                  <v:imagedata r:id="rId1059" o:title=""/>
                </v:shape>
                <o:OLEObject Type="Embed" ProgID="Equation.DSMT4" ShapeID="_x0000_i1653" DrawAspect="Content" ObjectID="_1306437021" r:id="rId1233"/>
              </w:object>
            </w:r>
          </w:p>
        </w:tc>
        <w:tc>
          <w:tcPr>
            <w:tcW w:w="800" w:type="dxa"/>
            <w:vAlign w:val="center"/>
          </w:tcPr>
          <w:p w:rsidR="004A7CDA" w:rsidRPr="00F0549A" w:rsidRDefault="00F0549A" w:rsidP="007A7E99">
            <w:pPr>
              <w:pStyle w:val="affa"/>
              <w:jc w:val="center"/>
              <w:rPr>
                <w:sz w:val="20"/>
              </w:rPr>
            </w:pPr>
            <w:r w:rsidRPr="00F0549A">
              <w:rPr>
                <w:sz w:val="20"/>
              </w:rPr>
              <w:t>5,52</w:t>
            </w:r>
          </w:p>
        </w:tc>
        <w:tc>
          <w:tcPr>
            <w:tcW w:w="800" w:type="dxa"/>
            <w:vAlign w:val="center"/>
          </w:tcPr>
          <w:p w:rsidR="004A7CDA" w:rsidRPr="00F0549A" w:rsidRDefault="00F0549A" w:rsidP="007A7E99">
            <w:pPr>
              <w:pStyle w:val="affa"/>
              <w:jc w:val="center"/>
              <w:rPr>
                <w:sz w:val="20"/>
              </w:rPr>
            </w:pPr>
            <w:r w:rsidRPr="00F0549A">
              <w:rPr>
                <w:sz w:val="20"/>
              </w:rPr>
              <w:t>5,85</w:t>
            </w:r>
          </w:p>
        </w:tc>
        <w:tc>
          <w:tcPr>
            <w:tcW w:w="800" w:type="dxa"/>
            <w:vAlign w:val="center"/>
          </w:tcPr>
          <w:p w:rsidR="004A7CDA" w:rsidRPr="00F0549A" w:rsidRDefault="00F0549A" w:rsidP="007A7E99">
            <w:pPr>
              <w:pStyle w:val="affa"/>
              <w:jc w:val="center"/>
              <w:rPr>
                <w:sz w:val="20"/>
              </w:rPr>
            </w:pPr>
            <w:r w:rsidRPr="00F0549A">
              <w:rPr>
                <w:sz w:val="20"/>
              </w:rPr>
              <w:t>6,21</w:t>
            </w:r>
          </w:p>
        </w:tc>
        <w:tc>
          <w:tcPr>
            <w:tcW w:w="801" w:type="dxa"/>
            <w:vAlign w:val="center"/>
          </w:tcPr>
          <w:p w:rsidR="004A7CDA" w:rsidRPr="00F0549A" w:rsidRDefault="00F0549A" w:rsidP="007A7E99">
            <w:pPr>
              <w:pStyle w:val="affa"/>
              <w:jc w:val="center"/>
              <w:rPr>
                <w:sz w:val="20"/>
              </w:rPr>
            </w:pPr>
            <w:r w:rsidRPr="00F0549A">
              <w:rPr>
                <w:sz w:val="20"/>
              </w:rPr>
              <w:t>6,62</w:t>
            </w:r>
          </w:p>
        </w:tc>
        <w:tc>
          <w:tcPr>
            <w:tcW w:w="800" w:type="dxa"/>
            <w:vAlign w:val="center"/>
          </w:tcPr>
          <w:p w:rsidR="004A7CDA" w:rsidRPr="00F0549A" w:rsidRDefault="00F0549A" w:rsidP="007A7E99">
            <w:pPr>
              <w:pStyle w:val="affa"/>
              <w:jc w:val="center"/>
              <w:rPr>
                <w:sz w:val="20"/>
              </w:rPr>
            </w:pPr>
            <w:r w:rsidRPr="00F0549A">
              <w:rPr>
                <w:sz w:val="20"/>
              </w:rPr>
              <w:t>7,09</w:t>
            </w:r>
          </w:p>
        </w:tc>
        <w:tc>
          <w:tcPr>
            <w:tcW w:w="800" w:type="dxa"/>
            <w:vAlign w:val="center"/>
          </w:tcPr>
          <w:p w:rsidR="004A7CDA" w:rsidRPr="00F0549A" w:rsidRDefault="00F0549A" w:rsidP="007A7E99">
            <w:pPr>
              <w:pStyle w:val="affa"/>
              <w:jc w:val="center"/>
              <w:rPr>
                <w:sz w:val="20"/>
              </w:rPr>
            </w:pPr>
            <w:r w:rsidRPr="00F0549A">
              <w:rPr>
                <w:sz w:val="20"/>
              </w:rPr>
              <w:t>7,62</w:t>
            </w:r>
          </w:p>
        </w:tc>
        <w:tc>
          <w:tcPr>
            <w:tcW w:w="800" w:type="dxa"/>
            <w:vAlign w:val="center"/>
          </w:tcPr>
          <w:p w:rsidR="004A7CDA" w:rsidRPr="00F0549A" w:rsidRDefault="00F0549A" w:rsidP="007A7E99">
            <w:pPr>
              <w:pStyle w:val="affa"/>
              <w:jc w:val="center"/>
              <w:rPr>
                <w:sz w:val="20"/>
              </w:rPr>
            </w:pPr>
            <w:r w:rsidRPr="00F0549A">
              <w:rPr>
                <w:sz w:val="20"/>
              </w:rPr>
              <w:t>8,21</w:t>
            </w:r>
          </w:p>
        </w:tc>
        <w:tc>
          <w:tcPr>
            <w:tcW w:w="801" w:type="dxa"/>
            <w:vAlign w:val="center"/>
          </w:tcPr>
          <w:p w:rsidR="004A7CDA" w:rsidRPr="00F0549A" w:rsidRDefault="00F0549A" w:rsidP="007A7E99">
            <w:pPr>
              <w:pStyle w:val="affa"/>
              <w:jc w:val="center"/>
              <w:rPr>
                <w:sz w:val="20"/>
              </w:rPr>
            </w:pPr>
            <w:r w:rsidRPr="00F0549A">
              <w:rPr>
                <w:sz w:val="20"/>
              </w:rPr>
              <w:t>8,88</w:t>
            </w:r>
          </w:p>
        </w:tc>
      </w:tr>
      <w:tr w:rsidR="004A7CDA" w:rsidTr="00C92B6E">
        <w:tc>
          <w:tcPr>
            <w:tcW w:w="2376" w:type="dxa"/>
          </w:tcPr>
          <w:p w:rsidR="004A7CDA" w:rsidRDefault="004A7CDA" w:rsidP="007A7E99">
            <w:pPr>
              <w:pStyle w:val="affa"/>
              <w:jc w:val="left"/>
            </w:pPr>
            <w:r>
              <w:t>Окружная скорость, м/с</w:t>
            </w:r>
          </w:p>
        </w:tc>
        <w:tc>
          <w:tcPr>
            <w:tcW w:w="969" w:type="dxa"/>
            <w:vAlign w:val="center"/>
          </w:tcPr>
          <w:p w:rsidR="004A7CDA" w:rsidRDefault="004A7CDA" w:rsidP="007A7E99">
            <w:pPr>
              <w:pStyle w:val="affa"/>
              <w:jc w:val="center"/>
            </w:pPr>
            <w:r w:rsidRPr="00790E0C">
              <w:rPr>
                <w:rFonts w:eastAsiaTheme="minorEastAsia" w:cstheme="minorBidi"/>
                <w:position w:val="-6"/>
                <w:szCs w:val="22"/>
              </w:rPr>
              <w:object w:dxaOrig="200" w:dyaOrig="220">
                <v:shape id="_x0000_i1654" type="#_x0000_t75" style="width:10pt;height:10.65pt" o:ole="">
                  <v:imagedata r:id="rId1061" o:title=""/>
                </v:shape>
                <o:OLEObject Type="Embed" ProgID="Equation.DSMT4" ShapeID="_x0000_i1654" DrawAspect="Content" ObjectID="_1306437022" r:id="rId1234"/>
              </w:object>
            </w:r>
          </w:p>
        </w:tc>
        <w:tc>
          <w:tcPr>
            <w:tcW w:w="800" w:type="dxa"/>
            <w:vAlign w:val="center"/>
          </w:tcPr>
          <w:p w:rsidR="004A7CDA" w:rsidRPr="00F0549A" w:rsidRDefault="00F0549A" w:rsidP="007A7E99">
            <w:pPr>
              <w:pStyle w:val="affa"/>
              <w:jc w:val="center"/>
              <w:rPr>
                <w:sz w:val="20"/>
              </w:rPr>
            </w:pPr>
            <w:r w:rsidRPr="00F0549A">
              <w:rPr>
                <w:sz w:val="20"/>
              </w:rPr>
              <w:t>148,53</w:t>
            </w:r>
          </w:p>
        </w:tc>
        <w:tc>
          <w:tcPr>
            <w:tcW w:w="800" w:type="dxa"/>
            <w:vAlign w:val="center"/>
          </w:tcPr>
          <w:p w:rsidR="004A7CDA" w:rsidRPr="00F0549A" w:rsidRDefault="00F0549A" w:rsidP="007A7E99">
            <w:pPr>
              <w:pStyle w:val="affa"/>
              <w:jc w:val="center"/>
              <w:rPr>
                <w:sz w:val="20"/>
              </w:rPr>
            </w:pPr>
            <w:r w:rsidRPr="00F0549A">
              <w:rPr>
                <w:sz w:val="20"/>
              </w:rPr>
              <w:t>149,26</w:t>
            </w:r>
          </w:p>
        </w:tc>
        <w:tc>
          <w:tcPr>
            <w:tcW w:w="800" w:type="dxa"/>
            <w:vAlign w:val="center"/>
          </w:tcPr>
          <w:p w:rsidR="004A7CDA" w:rsidRPr="00F0549A" w:rsidRDefault="00F0549A" w:rsidP="007A7E99">
            <w:pPr>
              <w:pStyle w:val="affa"/>
              <w:jc w:val="center"/>
              <w:rPr>
                <w:sz w:val="20"/>
              </w:rPr>
            </w:pPr>
            <w:r w:rsidRPr="00F0549A">
              <w:rPr>
                <w:sz w:val="20"/>
              </w:rPr>
              <w:t>150,05</w:t>
            </w:r>
          </w:p>
        </w:tc>
        <w:tc>
          <w:tcPr>
            <w:tcW w:w="801" w:type="dxa"/>
            <w:vAlign w:val="center"/>
          </w:tcPr>
          <w:p w:rsidR="004A7CDA" w:rsidRPr="00F0549A" w:rsidRDefault="00F0549A" w:rsidP="007A7E99">
            <w:pPr>
              <w:pStyle w:val="affa"/>
              <w:jc w:val="center"/>
              <w:rPr>
                <w:sz w:val="20"/>
              </w:rPr>
            </w:pPr>
            <w:r w:rsidRPr="00F0549A">
              <w:rPr>
                <w:sz w:val="20"/>
              </w:rPr>
              <w:t>150,96</w:t>
            </w:r>
          </w:p>
        </w:tc>
        <w:tc>
          <w:tcPr>
            <w:tcW w:w="800" w:type="dxa"/>
            <w:vAlign w:val="center"/>
          </w:tcPr>
          <w:p w:rsidR="004A7CDA" w:rsidRPr="00F0549A" w:rsidRDefault="00F0549A" w:rsidP="007A7E99">
            <w:pPr>
              <w:pStyle w:val="affa"/>
              <w:jc w:val="center"/>
              <w:rPr>
                <w:sz w:val="20"/>
              </w:rPr>
            </w:pPr>
            <w:r w:rsidRPr="00F0549A">
              <w:rPr>
                <w:sz w:val="20"/>
              </w:rPr>
              <w:t>152,03</w:t>
            </w:r>
          </w:p>
        </w:tc>
        <w:tc>
          <w:tcPr>
            <w:tcW w:w="800" w:type="dxa"/>
            <w:vAlign w:val="center"/>
          </w:tcPr>
          <w:p w:rsidR="004A7CDA" w:rsidRPr="00F0549A" w:rsidRDefault="00F0549A" w:rsidP="007A7E99">
            <w:pPr>
              <w:pStyle w:val="affa"/>
              <w:jc w:val="center"/>
              <w:rPr>
                <w:sz w:val="20"/>
              </w:rPr>
            </w:pPr>
            <w:r w:rsidRPr="00F0549A">
              <w:rPr>
                <w:sz w:val="20"/>
              </w:rPr>
              <w:t>153,26</w:t>
            </w:r>
          </w:p>
        </w:tc>
        <w:tc>
          <w:tcPr>
            <w:tcW w:w="800" w:type="dxa"/>
            <w:vAlign w:val="center"/>
          </w:tcPr>
          <w:p w:rsidR="004A7CDA" w:rsidRPr="00F0549A" w:rsidRDefault="00F0549A" w:rsidP="007A7E99">
            <w:pPr>
              <w:pStyle w:val="affa"/>
              <w:jc w:val="center"/>
              <w:rPr>
                <w:sz w:val="20"/>
              </w:rPr>
            </w:pPr>
            <w:r w:rsidRPr="00F0549A">
              <w:rPr>
                <w:sz w:val="20"/>
              </w:rPr>
              <w:t>154,64</w:t>
            </w:r>
          </w:p>
        </w:tc>
        <w:tc>
          <w:tcPr>
            <w:tcW w:w="801" w:type="dxa"/>
            <w:vAlign w:val="center"/>
          </w:tcPr>
          <w:p w:rsidR="004A7CDA" w:rsidRPr="00F0549A" w:rsidRDefault="00F0549A" w:rsidP="007A7E99">
            <w:pPr>
              <w:pStyle w:val="affa"/>
              <w:jc w:val="center"/>
              <w:rPr>
                <w:sz w:val="20"/>
              </w:rPr>
            </w:pPr>
            <w:r w:rsidRPr="00F0549A">
              <w:rPr>
                <w:sz w:val="20"/>
              </w:rPr>
              <w:t>156,27</w:t>
            </w:r>
          </w:p>
        </w:tc>
      </w:tr>
      <w:tr w:rsidR="004A7CDA" w:rsidTr="00C92B6E">
        <w:tc>
          <w:tcPr>
            <w:tcW w:w="2376" w:type="dxa"/>
          </w:tcPr>
          <w:p w:rsidR="004A7CDA" w:rsidRDefault="004A7CDA" w:rsidP="007A7E99">
            <w:pPr>
              <w:pStyle w:val="affa"/>
              <w:jc w:val="left"/>
            </w:pPr>
            <w:r>
              <w:t>Теоретическая скорость выхода из сопловой решетки, м/с</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279" w:dyaOrig="360">
                <v:shape id="_x0000_i1655" type="#_x0000_t75" style="width:13.75pt;height:17.55pt" o:ole="">
                  <v:imagedata r:id="rId1063" o:title=""/>
                </v:shape>
                <o:OLEObject Type="Embed" ProgID="Equation.DSMT4" ShapeID="_x0000_i1655" DrawAspect="Content" ObjectID="_1306437023" r:id="rId1235"/>
              </w:object>
            </w:r>
          </w:p>
        </w:tc>
        <w:tc>
          <w:tcPr>
            <w:tcW w:w="800" w:type="dxa"/>
            <w:vAlign w:val="center"/>
          </w:tcPr>
          <w:p w:rsidR="004A7CDA" w:rsidRPr="00F0549A" w:rsidRDefault="00F0549A" w:rsidP="007A7E99">
            <w:pPr>
              <w:pStyle w:val="affa"/>
              <w:jc w:val="center"/>
              <w:rPr>
                <w:sz w:val="20"/>
              </w:rPr>
            </w:pPr>
            <w:r>
              <w:rPr>
                <w:sz w:val="20"/>
              </w:rPr>
              <w:t>277,31</w:t>
            </w:r>
          </w:p>
        </w:tc>
        <w:tc>
          <w:tcPr>
            <w:tcW w:w="800" w:type="dxa"/>
            <w:vAlign w:val="center"/>
          </w:tcPr>
          <w:p w:rsidR="004A7CDA" w:rsidRPr="00F0549A" w:rsidRDefault="00F0549A" w:rsidP="007A7E99">
            <w:pPr>
              <w:pStyle w:val="affa"/>
              <w:jc w:val="center"/>
              <w:rPr>
                <w:sz w:val="20"/>
              </w:rPr>
            </w:pPr>
            <w:r>
              <w:rPr>
                <w:sz w:val="20"/>
              </w:rPr>
              <w:t>276,09</w:t>
            </w:r>
          </w:p>
        </w:tc>
        <w:tc>
          <w:tcPr>
            <w:tcW w:w="800" w:type="dxa"/>
            <w:vAlign w:val="center"/>
          </w:tcPr>
          <w:p w:rsidR="004A7CDA" w:rsidRPr="00F0549A" w:rsidRDefault="00F0549A" w:rsidP="007A7E99">
            <w:pPr>
              <w:pStyle w:val="affa"/>
              <w:jc w:val="center"/>
              <w:rPr>
                <w:sz w:val="20"/>
              </w:rPr>
            </w:pPr>
            <w:r>
              <w:rPr>
                <w:sz w:val="20"/>
              </w:rPr>
              <w:t>274,77</w:t>
            </w:r>
          </w:p>
        </w:tc>
        <w:tc>
          <w:tcPr>
            <w:tcW w:w="801" w:type="dxa"/>
            <w:vAlign w:val="center"/>
          </w:tcPr>
          <w:p w:rsidR="004A7CDA" w:rsidRPr="00F0549A" w:rsidRDefault="00F0549A" w:rsidP="007A7E99">
            <w:pPr>
              <w:pStyle w:val="affa"/>
              <w:jc w:val="center"/>
              <w:rPr>
                <w:sz w:val="20"/>
              </w:rPr>
            </w:pPr>
            <w:r>
              <w:rPr>
                <w:sz w:val="20"/>
              </w:rPr>
              <w:t>273,29</w:t>
            </w:r>
          </w:p>
        </w:tc>
        <w:tc>
          <w:tcPr>
            <w:tcW w:w="800" w:type="dxa"/>
            <w:vAlign w:val="center"/>
          </w:tcPr>
          <w:p w:rsidR="004A7CDA" w:rsidRPr="00F0549A" w:rsidRDefault="00F0549A" w:rsidP="007A7E99">
            <w:pPr>
              <w:pStyle w:val="affa"/>
              <w:jc w:val="center"/>
              <w:rPr>
                <w:sz w:val="20"/>
              </w:rPr>
            </w:pPr>
            <w:r>
              <w:rPr>
                <w:sz w:val="20"/>
              </w:rPr>
              <w:t>271,55</w:t>
            </w:r>
          </w:p>
        </w:tc>
        <w:tc>
          <w:tcPr>
            <w:tcW w:w="800" w:type="dxa"/>
            <w:vAlign w:val="center"/>
          </w:tcPr>
          <w:p w:rsidR="004A7CDA" w:rsidRPr="00F0549A" w:rsidRDefault="00F0549A" w:rsidP="007A7E99">
            <w:pPr>
              <w:pStyle w:val="affa"/>
              <w:jc w:val="center"/>
              <w:rPr>
                <w:sz w:val="20"/>
              </w:rPr>
            </w:pPr>
            <w:r>
              <w:rPr>
                <w:sz w:val="20"/>
              </w:rPr>
              <w:t>269,59</w:t>
            </w:r>
          </w:p>
        </w:tc>
        <w:tc>
          <w:tcPr>
            <w:tcW w:w="800" w:type="dxa"/>
            <w:vAlign w:val="center"/>
          </w:tcPr>
          <w:p w:rsidR="004A7CDA" w:rsidRPr="00F0549A" w:rsidRDefault="00F0549A" w:rsidP="007A7E99">
            <w:pPr>
              <w:pStyle w:val="affa"/>
              <w:jc w:val="center"/>
              <w:rPr>
                <w:sz w:val="20"/>
              </w:rPr>
            </w:pPr>
            <w:r>
              <w:rPr>
                <w:sz w:val="20"/>
              </w:rPr>
              <w:t>267,42</w:t>
            </w:r>
          </w:p>
        </w:tc>
        <w:tc>
          <w:tcPr>
            <w:tcW w:w="801" w:type="dxa"/>
            <w:vAlign w:val="center"/>
          </w:tcPr>
          <w:p w:rsidR="004A7CDA" w:rsidRPr="00F0549A" w:rsidRDefault="00F0549A" w:rsidP="007A7E99">
            <w:pPr>
              <w:pStyle w:val="affa"/>
              <w:jc w:val="center"/>
              <w:rPr>
                <w:sz w:val="20"/>
              </w:rPr>
            </w:pPr>
            <w:r>
              <w:rPr>
                <w:sz w:val="20"/>
              </w:rPr>
              <w:t>264,91</w:t>
            </w:r>
          </w:p>
        </w:tc>
      </w:tr>
      <w:tr w:rsidR="004A7CDA" w:rsidTr="00C92B6E">
        <w:tc>
          <w:tcPr>
            <w:tcW w:w="2376" w:type="dxa"/>
          </w:tcPr>
          <w:p w:rsidR="004A7CDA" w:rsidRPr="00AD24FB" w:rsidRDefault="004A7CDA" w:rsidP="007A7E99">
            <w:pPr>
              <w:pStyle w:val="affa"/>
              <w:jc w:val="left"/>
            </w:pPr>
            <w:r>
              <w:t>Выходная площадь сопловых лопаток, м</w:t>
            </w:r>
            <w:r>
              <w:rPr>
                <w:vertAlign w:val="superscript"/>
              </w:rPr>
              <w:t>2</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260" w:dyaOrig="360">
                <v:shape id="_x0000_i1656" type="#_x0000_t75" style="width:12.5pt;height:17.55pt" o:ole="">
                  <v:imagedata r:id="rId1065" o:title=""/>
                </v:shape>
                <o:OLEObject Type="Embed" ProgID="Equation.DSMT4" ShapeID="_x0000_i1656" DrawAspect="Content" ObjectID="_1306437024" r:id="rId1236"/>
              </w:object>
            </w:r>
          </w:p>
        </w:tc>
        <w:tc>
          <w:tcPr>
            <w:tcW w:w="800" w:type="dxa"/>
            <w:vAlign w:val="center"/>
          </w:tcPr>
          <w:p w:rsidR="004A7CDA" w:rsidRPr="00F0549A" w:rsidRDefault="00F0549A" w:rsidP="007A7E99">
            <w:pPr>
              <w:pStyle w:val="affa"/>
              <w:jc w:val="center"/>
              <w:rPr>
                <w:sz w:val="20"/>
              </w:rPr>
            </w:pPr>
            <w:r>
              <w:rPr>
                <w:sz w:val="20"/>
              </w:rPr>
              <w:t>0,0241</w:t>
            </w:r>
          </w:p>
        </w:tc>
        <w:tc>
          <w:tcPr>
            <w:tcW w:w="800" w:type="dxa"/>
            <w:vAlign w:val="center"/>
          </w:tcPr>
          <w:p w:rsidR="004A7CDA" w:rsidRPr="00F0549A" w:rsidRDefault="00F0549A" w:rsidP="007A7E99">
            <w:pPr>
              <w:pStyle w:val="affa"/>
              <w:jc w:val="center"/>
              <w:rPr>
                <w:sz w:val="20"/>
              </w:rPr>
            </w:pPr>
            <w:r>
              <w:rPr>
                <w:sz w:val="20"/>
              </w:rPr>
              <w:t>0,0268</w:t>
            </w:r>
          </w:p>
        </w:tc>
        <w:tc>
          <w:tcPr>
            <w:tcW w:w="800" w:type="dxa"/>
            <w:vAlign w:val="center"/>
          </w:tcPr>
          <w:p w:rsidR="004A7CDA" w:rsidRPr="00F0549A" w:rsidRDefault="00F0549A" w:rsidP="007A7E99">
            <w:pPr>
              <w:pStyle w:val="affa"/>
              <w:jc w:val="center"/>
              <w:rPr>
                <w:sz w:val="20"/>
              </w:rPr>
            </w:pPr>
            <w:r>
              <w:rPr>
                <w:sz w:val="20"/>
              </w:rPr>
              <w:t>0,0299</w:t>
            </w:r>
          </w:p>
        </w:tc>
        <w:tc>
          <w:tcPr>
            <w:tcW w:w="801" w:type="dxa"/>
            <w:vAlign w:val="center"/>
          </w:tcPr>
          <w:p w:rsidR="004A7CDA" w:rsidRPr="00F0549A" w:rsidRDefault="00F0549A" w:rsidP="007A7E99">
            <w:pPr>
              <w:pStyle w:val="affa"/>
              <w:jc w:val="center"/>
              <w:rPr>
                <w:sz w:val="20"/>
              </w:rPr>
            </w:pPr>
            <w:r>
              <w:rPr>
                <w:sz w:val="20"/>
              </w:rPr>
              <w:t>0,0334</w:t>
            </w:r>
          </w:p>
        </w:tc>
        <w:tc>
          <w:tcPr>
            <w:tcW w:w="800" w:type="dxa"/>
            <w:vAlign w:val="center"/>
          </w:tcPr>
          <w:p w:rsidR="004A7CDA" w:rsidRPr="00F0549A" w:rsidRDefault="00F0549A" w:rsidP="007A7E99">
            <w:pPr>
              <w:pStyle w:val="affa"/>
              <w:jc w:val="center"/>
              <w:rPr>
                <w:sz w:val="20"/>
              </w:rPr>
            </w:pPr>
            <w:r>
              <w:rPr>
                <w:sz w:val="20"/>
              </w:rPr>
              <w:t>0,0376</w:t>
            </w:r>
          </w:p>
        </w:tc>
        <w:tc>
          <w:tcPr>
            <w:tcW w:w="800" w:type="dxa"/>
            <w:vAlign w:val="center"/>
          </w:tcPr>
          <w:p w:rsidR="004A7CDA" w:rsidRPr="00F0549A" w:rsidRDefault="00F0549A" w:rsidP="007A7E99">
            <w:pPr>
              <w:pStyle w:val="affa"/>
              <w:jc w:val="center"/>
              <w:rPr>
                <w:sz w:val="20"/>
              </w:rPr>
            </w:pPr>
            <w:r>
              <w:rPr>
                <w:sz w:val="20"/>
              </w:rPr>
              <w:t>0,0425</w:t>
            </w:r>
          </w:p>
        </w:tc>
        <w:tc>
          <w:tcPr>
            <w:tcW w:w="800" w:type="dxa"/>
            <w:vAlign w:val="center"/>
          </w:tcPr>
          <w:p w:rsidR="004A7CDA" w:rsidRPr="00F0549A" w:rsidRDefault="00F0549A" w:rsidP="007A7E99">
            <w:pPr>
              <w:pStyle w:val="affa"/>
              <w:jc w:val="center"/>
              <w:rPr>
                <w:sz w:val="20"/>
              </w:rPr>
            </w:pPr>
            <w:r>
              <w:rPr>
                <w:sz w:val="20"/>
              </w:rPr>
              <w:t>0,048</w:t>
            </w:r>
          </w:p>
        </w:tc>
        <w:tc>
          <w:tcPr>
            <w:tcW w:w="801" w:type="dxa"/>
            <w:vAlign w:val="center"/>
          </w:tcPr>
          <w:p w:rsidR="004A7CDA" w:rsidRPr="00F0549A" w:rsidRDefault="00F0549A" w:rsidP="007A7E99">
            <w:pPr>
              <w:pStyle w:val="affa"/>
              <w:jc w:val="center"/>
              <w:rPr>
                <w:sz w:val="20"/>
              </w:rPr>
            </w:pPr>
            <w:r>
              <w:rPr>
                <w:sz w:val="20"/>
              </w:rPr>
              <w:t>0,0547</w:t>
            </w:r>
          </w:p>
        </w:tc>
      </w:tr>
      <w:tr w:rsidR="004A7CDA" w:rsidTr="00C92B6E">
        <w:tc>
          <w:tcPr>
            <w:tcW w:w="2376" w:type="dxa"/>
          </w:tcPr>
          <w:p w:rsidR="004A7CDA" w:rsidRDefault="004A7CDA" w:rsidP="007A7E99">
            <w:pPr>
              <w:pStyle w:val="affa"/>
              <w:jc w:val="left"/>
            </w:pPr>
            <w:r>
              <w:t>Высота сопловых лопаток, м</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180" w:dyaOrig="360">
                <v:shape id="_x0000_i1657" type="#_x0000_t75" style="width:8.15pt;height:17.55pt" o:ole="">
                  <v:imagedata r:id="rId1067" o:title=""/>
                </v:shape>
                <o:OLEObject Type="Embed" ProgID="Equation.DSMT4" ShapeID="_x0000_i1657" DrawAspect="Content" ObjectID="_1306437025" r:id="rId1237"/>
              </w:object>
            </w:r>
          </w:p>
        </w:tc>
        <w:tc>
          <w:tcPr>
            <w:tcW w:w="800" w:type="dxa"/>
            <w:vAlign w:val="center"/>
          </w:tcPr>
          <w:p w:rsidR="004A7CDA" w:rsidRPr="00F0549A" w:rsidRDefault="00F0549A" w:rsidP="007A7E99">
            <w:pPr>
              <w:pStyle w:val="affa"/>
              <w:jc w:val="center"/>
              <w:rPr>
                <w:sz w:val="20"/>
              </w:rPr>
            </w:pPr>
            <w:r>
              <w:rPr>
                <w:sz w:val="20"/>
              </w:rPr>
              <w:t>0,042</w:t>
            </w:r>
          </w:p>
        </w:tc>
        <w:tc>
          <w:tcPr>
            <w:tcW w:w="800" w:type="dxa"/>
            <w:vAlign w:val="center"/>
          </w:tcPr>
          <w:p w:rsidR="004A7CDA" w:rsidRPr="00F0549A" w:rsidRDefault="00F0549A" w:rsidP="007A7E99">
            <w:pPr>
              <w:pStyle w:val="affa"/>
              <w:jc w:val="center"/>
              <w:rPr>
                <w:sz w:val="20"/>
              </w:rPr>
            </w:pPr>
            <w:r>
              <w:rPr>
                <w:sz w:val="20"/>
              </w:rPr>
              <w:t>0,047</w:t>
            </w:r>
          </w:p>
        </w:tc>
        <w:tc>
          <w:tcPr>
            <w:tcW w:w="800" w:type="dxa"/>
            <w:vAlign w:val="center"/>
          </w:tcPr>
          <w:p w:rsidR="004A7CDA" w:rsidRPr="00F0549A" w:rsidRDefault="00F0549A" w:rsidP="007A7E99">
            <w:pPr>
              <w:pStyle w:val="affa"/>
              <w:jc w:val="center"/>
              <w:rPr>
                <w:sz w:val="20"/>
              </w:rPr>
            </w:pPr>
            <w:r>
              <w:rPr>
                <w:sz w:val="20"/>
              </w:rPr>
              <w:t>0,052</w:t>
            </w:r>
          </w:p>
        </w:tc>
        <w:tc>
          <w:tcPr>
            <w:tcW w:w="801" w:type="dxa"/>
            <w:vAlign w:val="center"/>
          </w:tcPr>
          <w:p w:rsidR="004A7CDA" w:rsidRPr="00F0549A" w:rsidRDefault="00F0549A" w:rsidP="007A7E99">
            <w:pPr>
              <w:pStyle w:val="affa"/>
              <w:jc w:val="center"/>
              <w:rPr>
                <w:sz w:val="20"/>
              </w:rPr>
            </w:pPr>
            <w:r>
              <w:rPr>
                <w:sz w:val="20"/>
              </w:rPr>
              <w:t>0,058</w:t>
            </w:r>
          </w:p>
        </w:tc>
        <w:tc>
          <w:tcPr>
            <w:tcW w:w="800" w:type="dxa"/>
            <w:vAlign w:val="center"/>
          </w:tcPr>
          <w:p w:rsidR="004A7CDA" w:rsidRPr="00F0549A" w:rsidRDefault="00F0549A" w:rsidP="007A7E99">
            <w:pPr>
              <w:pStyle w:val="affa"/>
              <w:jc w:val="center"/>
              <w:rPr>
                <w:sz w:val="20"/>
              </w:rPr>
            </w:pPr>
            <w:r>
              <w:rPr>
                <w:sz w:val="20"/>
              </w:rPr>
              <w:t>00,65</w:t>
            </w:r>
          </w:p>
        </w:tc>
        <w:tc>
          <w:tcPr>
            <w:tcW w:w="800" w:type="dxa"/>
            <w:vAlign w:val="center"/>
          </w:tcPr>
          <w:p w:rsidR="004A7CDA" w:rsidRPr="00F0549A" w:rsidRDefault="00F0549A" w:rsidP="007A7E99">
            <w:pPr>
              <w:pStyle w:val="affa"/>
              <w:jc w:val="center"/>
              <w:rPr>
                <w:sz w:val="20"/>
              </w:rPr>
            </w:pPr>
            <w:r>
              <w:rPr>
                <w:sz w:val="20"/>
              </w:rPr>
              <w:t>0,073</w:t>
            </w:r>
          </w:p>
        </w:tc>
        <w:tc>
          <w:tcPr>
            <w:tcW w:w="800" w:type="dxa"/>
            <w:vAlign w:val="center"/>
          </w:tcPr>
          <w:p w:rsidR="004A7CDA" w:rsidRPr="00F0549A" w:rsidRDefault="00F0549A" w:rsidP="007A7E99">
            <w:pPr>
              <w:pStyle w:val="affa"/>
              <w:jc w:val="center"/>
              <w:rPr>
                <w:sz w:val="20"/>
              </w:rPr>
            </w:pPr>
            <w:r>
              <w:rPr>
                <w:sz w:val="20"/>
              </w:rPr>
              <w:t>0,081</w:t>
            </w:r>
          </w:p>
        </w:tc>
        <w:tc>
          <w:tcPr>
            <w:tcW w:w="801" w:type="dxa"/>
            <w:vAlign w:val="center"/>
          </w:tcPr>
          <w:p w:rsidR="004A7CDA" w:rsidRPr="00F0549A" w:rsidRDefault="00F0549A" w:rsidP="007A7E99">
            <w:pPr>
              <w:pStyle w:val="affa"/>
              <w:jc w:val="center"/>
              <w:rPr>
                <w:sz w:val="20"/>
              </w:rPr>
            </w:pPr>
            <w:r>
              <w:rPr>
                <w:sz w:val="20"/>
              </w:rPr>
              <w:t>0,092</w:t>
            </w:r>
          </w:p>
        </w:tc>
      </w:tr>
      <w:tr w:rsidR="004A7CDA" w:rsidTr="00C92B6E">
        <w:tc>
          <w:tcPr>
            <w:tcW w:w="2376" w:type="dxa"/>
          </w:tcPr>
          <w:p w:rsidR="004A7CDA" w:rsidRDefault="004A7CDA" w:rsidP="00392E2B">
            <w:pPr>
              <w:pStyle w:val="affa"/>
              <w:jc w:val="left"/>
            </w:pPr>
            <w:r>
              <w:t xml:space="preserve">Скорость выхода </w:t>
            </w:r>
            <w:r w:rsidR="00392E2B">
              <w:t>пара</w:t>
            </w:r>
            <w:r>
              <w:t xml:space="preserve"> из сопловых решеток, м/с</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220" w:dyaOrig="360">
                <v:shape id="_x0000_i1658" type="#_x0000_t75" style="width:10.65pt;height:17.55pt" o:ole="">
                  <v:imagedata r:id="rId1069" o:title=""/>
                </v:shape>
                <o:OLEObject Type="Embed" ProgID="Equation.DSMT4" ShapeID="_x0000_i1658" DrawAspect="Content" ObjectID="_1306437026" r:id="rId1238"/>
              </w:object>
            </w:r>
          </w:p>
        </w:tc>
        <w:tc>
          <w:tcPr>
            <w:tcW w:w="800" w:type="dxa"/>
            <w:vAlign w:val="center"/>
          </w:tcPr>
          <w:p w:rsidR="004A7CDA" w:rsidRPr="00F0549A" w:rsidRDefault="00F0549A" w:rsidP="007A7E99">
            <w:pPr>
              <w:pStyle w:val="affa"/>
              <w:jc w:val="center"/>
              <w:rPr>
                <w:sz w:val="20"/>
              </w:rPr>
            </w:pPr>
            <w:r>
              <w:rPr>
                <w:sz w:val="20"/>
              </w:rPr>
              <w:t>269,12</w:t>
            </w:r>
          </w:p>
        </w:tc>
        <w:tc>
          <w:tcPr>
            <w:tcW w:w="800" w:type="dxa"/>
            <w:vAlign w:val="center"/>
          </w:tcPr>
          <w:p w:rsidR="004A7CDA" w:rsidRPr="00F0549A" w:rsidRDefault="00F0549A" w:rsidP="007A7E99">
            <w:pPr>
              <w:pStyle w:val="affa"/>
              <w:jc w:val="center"/>
              <w:rPr>
                <w:sz w:val="20"/>
              </w:rPr>
            </w:pPr>
            <w:r>
              <w:rPr>
                <w:sz w:val="20"/>
              </w:rPr>
              <w:t>268,2</w:t>
            </w:r>
          </w:p>
        </w:tc>
        <w:tc>
          <w:tcPr>
            <w:tcW w:w="800" w:type="dxa"/>
            <w:vAlign w:val="center"/>
          </w:tcPr>
          <w:p w:rsidR="004A7CDA" w:rsidRPr="00F0549A" w:rsidRDefault="00F0549A" w:rsidP="007A7E99">
            <w:pPr>
              <w:pStyle w:val="affa"/>
              <w:jc w:val="center"/>
              <w:rPr>
                <w:sz w:val="20"/>
              </w:rPr>
            </w:pPr>
            <w:r>
              <w:rPr>
                <w:sz w:val="20"/>
              </w:rPr>
              <w:t>267,91</w:t>
            </w:r>
          </w:p>
        </w:tc>
        <w:tc>
          <w:tcPr>
            <w:tcW w:w="801" w:type="dxa"/>
            <w:vAlign w:val="center"/>
          </w:tcPr>
          <w:p w:rsidR="004A7CDA" w:rsidRPr="00F0549A" w:rsidRDefault="00F0549A" w:rsidP="007A7E99">
            <w:pPr>
              <w:pStyle w:val="affa"/>
              <w:jc w:val="center"/>
              <w:rPr>
                <w:sz w:val="20"/>
              </w:rPr>
            </w:pPr>
            <w:r>
              <w:rPr>
                <w:sz w:val="20"/>
              </w:rPr>
              <w:t>265,91</w:t>
            </w:r>
          </w:p>
        </w:tc>
        <w:tc>
          <w:tcPr>
            <w:tcW w:w="800" w:type="dxa"/>
            <w:vAlign w:val="center"/>
          </w:tcPr>
          <w:p w:rsidR="004A7CDA" w:rsidRPr="00F0549A" w:rsidRDefault="00F0549A" w:rsidP="007A7E99">
            <w:pPr>
              <w:pStyle w:val="affa"/>
              <w:jc w:val="center"/>
              <w:rPr>
                <w:sz w:val="20"/>
              </w:rPr>
            </w:pPr>
            <w:r>
              <w:rPr>
                <w:sz w:val="20"/>
              </w:rPr>
              <w:t>264,42</w:t>
            </w:r>
          </w:p>
        </w:tc>
        <w:tc>
          <w:tcPr>
            <w:tcW w:w="800" w:type="dxa"/>
            <w:vAlign w:val="center"/>
          </w:tcPr>
          <w:p w:rsidR="004A7CDA" w:rsidRPr="00F0549A" w:rsidRDefault="00F0549A" w:rsidP="007A7E99">
            <w:pPr>
              <w:pStyle w:val="affa"/>
              <w:jc w:val="center"/>
              <w:rPr>
                <w:sz w:val="20"/>
              </w:rPr>
            </w:pPr>
            <w:r>
              <w:rPr>
                <w:sz w:val="20"/>
              </w:rPr>
              <w:t>262,7</w:t>
            </w:r>
          </w:p>
        </w:tc>
        <w:tc>
          <w:tcPr>
            <w:tcW w:w="800" w:type="dxa"/>
            <w:vAlign w:val="center"/>
          </w:tcPr>
          <w:p w:rsidR="004A7CDA" w:rsidRPr="00F0549A" w:rsidRDefault="00F0549A" w:rsidP="007A7E99">
            <w:pPr>
              <w:pStyle w:val="affa"/>
              <w:jc w:val="center"/>
              <w:rPr>
                <w:sz w:val="20"/>
              </w:rPr>
            </w:pPr>
            <w:r>
              <w:rPr>
                <w:sz w:val="20"/>
              </w:rPr>
              <w:t>260,75</w:t>
            </w:r>
          </w:p>
        </w:tc>
        <w:tc>
          <w:tcPr>
            <w:tcW w:w="801" w:type="dxa"/>
            <w:vAlign w:val="center"/>
          </w:tcPr>
          <w:p w:rsidR="004A7CDA" w:rsidRPr="00F0549A" w:rsidRDefault="00F0549A" w:rsidP="007A7E99">
            <w:pPr>
              <w:pStyle w:val="affa"/>
              <w:jc w:val="center"/>
              <w:rPr>
                <w:sz w:val="20"/>
              </w:rPr>
            </w:pPr>
            <w:r>
              <w:rPr>
                <w:sz w:val="20"/>
              </w:rPr>
              <w:t>258,44</w:t>
            </w:r>
          </w:p>
        </w:tc>
      </w:tr>
      <w:tr w:rsidR="00392E2B" w:rsidTr="00C92B6E">
        <w:tc>
          <w:tcPr>
            <w:tcW w:w="2376" w:type="dxa"/>
          </w:tcPr>
          <w:p w:rsidR="00392E2B" w:rsidRDefault="00392E2B" w:rsidP="00392E2B">
            <w:pPr>
              <w:pStyle w:val="affa"/>
              <w:jc w:val="left"/>
            </w:pPr>
            <w:r>
              <w:t>Угол выхода пара из сопловых решеток, м/с</w:t>
            </w:r>
          </w:p>
        </w:tc>
        <w:tc>
          <w:tcPr>
            <w:tcW w:w="969" w:type="dxa"/>
            <w:vAlign w:val="center"/>
          </w:tcPr>
          <w:p w:rsidR="00392E2B" w:rsidRDefault="00392E2B" w:rsidP="00B0498B">
            <w:pPr>
              <w:pStyle w:val="affa"/>
              <w:jc w:val="center"/>
            </w:pPr>
            <w:r w:rsidRPr="00790E0C">
              <w:rPr>
                <w:rFonts w:eastAsiaTheme="minorEastAsia" w:cstheme="minorBidi"/>
                <w:position w:val="-12"/>
                <w:szCs w:val="22"/>
              </w:rPr>
              <w:object w:dxaOrig="279" w:dyaOrig="360">
                <v:shape id="_x0000_i1659" type="#_x0000_t75" style="width:13.75pt;height:17.55pt" o:ole="">
                  <v:imagedata r:id="rId1239" o:title=""/>
                </v:shape>
                <o:OLEObject Type="Embed" ProgID="Equation.DSMT4" ShapeID="_x0000_i1659" DrawAspect="Content" ObjectID="_1306437027" r:id="rId1240"/>
              </w:object>
            </w:r>
          </w:p>
        </w:tc>
        <w:tc>
          <w:tcPr>
            <w:tcW w:w="6402" w:type="dxa"/>
            <w:gridSpan w:val="8"/>
            <w:vAlign w:val="center"/>
          </w:tcPr>
          <w:p w:rsidR="00392E2B" w:rsidRPr="00F0549A" w:rsidRDefault="00392E2B" w:rsidP="00B0498B">
            <w:pPr>
              <w:pStyle w:val="affa"/>
              <w:jc w:val="center"/>
              <w:rPr>
                <w:sz w:val="20"/>
              </w:rPr>
            </w:pPr>
            <w:r>
              <w:rPr>
                <w:sz w:val="20"/>
              </w:rPr>
              <w:t>11</w:t>
            </w:r>
          </w:p>
        </w:tc>
      </w:tr>
      <w:tr w:rsidR="004A7CDA" w:rsidTr="00C92B6E">
        <w:tc>
          <w:tcPr>
            <w:tcW w:w="2376" w:type="dxa"/>
          </w:tcPr>
          <w:p w:rsidR="004A7CDA" w:rsidRDefault="004A7CDA" w:rsidP="00392E2B">
            <w:pPr>
              <w:pStyle w:val="affa"/>
              <w:jc w:val="left"/>
            </w:pPr>
            <w:r>
              <w:t xml:space="preserve">Относительная скорость </w:t>
            </w:r>
            <w:r w:rsidR="00392E2B">
              <w:t>пара</w:t>
            </w:r>
            <w:r>
              <w:t xml:space="preserve"> на входе в рабочую решетку, м/с</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279" w:dyaOrig="360">
                <v:shape id="_x0000_i1660" type="#_x0000_t75" style="width:13.75pt;height:17.55pt" o:ole="">
                  <v:imagedata r:id="rId1073" o:title=""/>
                </v:shape>
                <o:OLEObject Type="Embed" ProgID="Equation.DSMT4" ShapeID="_x0000_i1660" DrawAspect="Content" ObjectID="_1306437028" r:id="rId1241"/>
              </w:object>
            </w:r>
          </w:p>
        </w:tc>
        <w:tc>
          <w:tcPr>
            <w:tcW w:w="800" w:type="dxa"/>
            <w:vAlign w:val="center"/>
          </w:tcPr>
          <w:p w:rsidR="004A7CDA" w:rsidRPr="00F0549A" w:rsidRDefault="00F0549A" w:rsidP="007A7E99">
            <w:pPr>
              <w:pStyle w:val="affa"/>
              <w:jc w:val="center"/>
              <w:rPr>
                <w:sz w:val="20"/>
              </w:rPr>
            </w:pPr>
            <w:r>
              <w:rPr>
                <w:sz w:val="20"/>
              </w:rPr>
              <w:t>126,53</w:t>
            </w:r>
          </w:p>
        </w:tc>
        <w:tc>
          <w:tcPr>
            <w:tcW w:w="800" w:type="dxa"/>
            <w:vAlign w:val="center"/>
          </w:tcPr>
          <w:p w:rsidR="004A7CDA" w:rsidRPr="00F0549A" w:rsidRDefault="00F0549A" w:rsidP="007A7E99">
            <w:pPr>
              <w:pStyle w:val="affa"/>
              <w:jc w:val="center"/>
              <w:rPr>
                <w:sz w:val="20"/>
              </w:rPr>
            </w:pPr>
            <w:r>
              <w:rPr>
                <w:sz w:val="20"/>
              </w:rPr>
              <w:t>124,97</w:t>
            </w:r>
          </w:p>
        </w:tc>
        <w:tc>
          <w:tcPr>
            <w:tcW w:w="800" w:type="dxa"/>
            <w:vAlign w:val="center"/>
          </w:tcPr>
          <w:p w:rsidR="004A7CDA" w:rsidRPr="00F0549A" w:rsidRDefault="00F0549A" w:rsidP="007A7E99">
            <w:pPr>
              <w:pStyle w:val="affa"/>
              <w:jc w:val="center"/>
              <w:rPr>
                <w:sz w:val="20"/>
              </w:rPr>
            </w:pPr>
            <w:r>
              <w:rPr>
                <w:sz w:val="20"/>
              </w:rPr>
              <w:t>123,22</w:t>
            </w:r>
          </w:p>
        </w:tc>
        <w:tc>
          <w:tcPr>
            <w:tcW w:w="801" w:type="dxa"/>
            <w:vAlign w:val="center"/>
          </w:tcPr>
          <w:p w:rsidR="004A7CDA" w:rsidRPr="00F0549A" w:rsidRDefault="00AB72F7" w:rsidP="007A7E99">
            <w:pPr>
              <w:pStyle w:val="affa"/>
              <w:jc w:val="center"/>
              <w:rPr>
                <w:sz w:val="20"/>
              </w:rPr>
            </w:pPr>
            <w:r>
              <w:rPr>
                <w:sz w:val="20"/>
              </w:rPr>
              <w:t>121,2</w:t>
            </w:r>
          </w:p>
        </w:tc>
        <w:tc>
          <w:tcPr>
            <w:tcW w:w="800" w:type="dxa"/>
            <w:vAlign w:val="center"/>
          </w:tcPr>
          <w:p w:rsidR="004A7CDA" w:rsidRPr="00F0549A" w:rsidRDefault="00AB72F7" w:rsidP="007A7E99">
            <w:pPr>
              <w:pStyle w:val="affa"/>
              <w:jc w:val="center"/>
              <w:rPr>
                <w:sz w:val="20"/>
              </w:rPr>
            </w:pPr>
            <w:r>
              <w:rPr>
                <w:sz w:val="20"/>
              </w:rPr>
              <w:t>118,78</w:t>
            </w:r>
          </w:p>
        </w:tc>
        <w:tc>
          <w:tcPr>
            <w:tcW w:w="800" w:type="dxa"/>
            <w:vAlign w:val="center"/>
          </w:tcPr>
          <w:p w:rsidR="004A7CDA" w:rsidRPr="00F0549A" w:rsidRDefault="00AB72F7" w:rsidP="007A7E99">
            <w:pPr>
              <w:pStyle w:val="affa"/>
              <w:jc w:val="center"/>
              <w:rPr>
                <w:sz w:val="20"/>
              </w:rPr>
            </w:pPr>
            <w:r>
              <w:rPr>
                <w:sz w:val="20"/>
              </w:rPr>
              <w:t>116</w:t>
            </w:r>
          </w:p>
        </w:tc>
        <w:tc>
          <w:tcPr>
            <w:tcW w:w="800" w:type="dxa"/>
            <w:vAlign w:val="center"/>
          </w:tcPr>
          <w:p w:rsidR="004A7CDA" w:rsidRPr="00F0549A" w:rsidRDefault="00AB72F7" w:rsidP="007A7E99">
            <w:pPr>
              <w:pStyle w:val="affa"/>
              <w:jc w:val="center"/>
              <w:rPr>
                <w:sz w:val="20"/>
              </w:rPr>
            </w:pPr>
            <w:r>
              <w:rPr>
                <w:sz w:val="20"/>
              </w:rPr>
              <w:t>112,87</w:t>
            </w:r>
          </w:p>
        </w:tc>
        <w:tc>
          <w:tcPr>
            <w:tcW w:w="801" w:type="dxa"/>
            <w:vAlign w:val="center"/>
          </w:tcPr>
          <w:p w:rsidR="004A7CDA" w:rsidRPr="00F0549A" w:rsidRDefault="00AB72F7" w:rsidP="007A7E99">
            <w:pPr>
              <w:pStyle w:val="affa"/>
              <w:jc w:val="center"/>
              <w:rPr>
                <w:sz w:val="20"/>
              </w:rPr>
            </w:pPr>
            <w:r>
              <w:rPr>
                <w:sz w:val="20"/>
              </w:rPr>
              <w:t>109,19</w:t>
            </w:r>
          </w:p>
        </w:tc>
      </w:tr>
      <w:tr w:rsidR="004A7CDA" w:rsidTr="00C92B6E">
        <w:tc>
          <w:tcPr>
            <w:tcW w:w="2376" w:type="dxa"/>
          </w:tcPr>
          <w:p w:rsidR="004A7CDA" w:rsidRDefault="004A7CDA" w:rsidP="007A7E99">
            <w:pPr>
              <w:pStyle w:val="affa"/>
              <w:jc w:val="left"/>
            </w:pPr>
            <w:r>
              <w:t>Угол входа потока в рабочую решетку</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260" w:dyaOrig="360">
                <v:shape id="_x0000_i1661" type="#_x0000_t75" style="width:12.5pt;height:17.55pt" o:ole="">
                  <v:imagedata r:id="rId1075" o:title=""/>
                </v:shape>
                <o:OLEObject Type="Embed" ProgID="Equation.DSMT4" ShapeID="_x0000_i1661" DrawAspect="Content" ObjectID="_1306437029" r:id="rId1242"/>
              </w:object>
            </w:r>
          </w:p>
        </w:tc>
        <w:tc>
          <w:tcPr>
            <w:tcW w:w="800" w:type="dxa"/>
            <w:vAlign w:val="center"/>
          </w:tcPr>
          <w:p w:rsidR="004A7CDA" w:rsidRPr="00F0549A" w:rsidRDefault="00AB72F7" w:rsidP="007A7E99">
            <w:pPr>
              <w:pStyle w:val="affa"/>
              <w:jc w:val="center"/>
              <w:rPr>
                <w:sz w:val="20"/>
              </w:rPr>
            </w:pPr>
            <w:r>
              <w:rPr>
                <w:sz w:val="20"/>
              </w:rPr>
              <w:t>23,94</w:t>
            </w:r>
          </w:p>
        </w:tc>
        <w:tc>
          <w:tcPr>
            <w:tcW w:w="800" w:type="dxa"/>
            <w:vAlign w:val="center"/>
          </w:tcPr>
          <w:p w:rsidR="00AB72F7" w:rsidRPr="00F0549A" w:rsidRDefault="00AB72F7" w:rsidP="007A7E99">
            <w:pPr>
              <w:pStyle w:val="affa"/>
              <w:jc w:val="center"/>
              <w:rPr>
                <w:sz w:val="20"/>
              </w:rPr>
            </w:pPr>
            <w:r>
              <w:rPr>
                <w:sz w:val="20"/>
              </w:rPr>
              <w:t>24,17</w:t>
            </w:r>
          </w:p>
        </w:tc>
        <w:tc>
          <w:tcPr>
            <w:tcW w:w="800" w:type="dxa"/>
            <w:vAlign w:val="center"/>
          </w:tcPr>
          <w:p w:rsidR="004A7CDA" w:rsidRPr="00F0549A" w:rsidRDefault="00AB72F7" w:rsidP="007A7E99">
            <w:pPr>
              <w:pStyle w:val="affa"/>
              <w:jc w:val="center"/>
              <w:rPr>
                <w:sz w:val="20"/>
              </w:rPr>
            </w:pPr>
            <w:r>
              <w:rPr>
                <w:sz w:val="20"/>
              </w:rPr>
              <w:t>24,44</w:t>
            </w:r>
          </w:p>
        </w:tc>
        <w:tc>
          <w:tcPr>
            <w:tcW w:w="801" w:type="dxa"/>
            <w:vAlign w:val="center"/>
          </w:tcPr>
          <w:p w:rsidR="004A7CDA" w:rsidRPr="00F0549A" w:rsidRDefault="00AB72F7" w:rsidP="007A7E99">
            <w:pPr>
              <w:pStyle w:val="affa"/>
              <w:jc w:val="center"/>
              <w:rPr>
                <w:sz w:val="20"/>
              </w:rPr>
            </w:pPr>
            <w:r>
              <w:rPr>
                <w:sz w:val="20"/>
              </w:rPr>
              <w:t>24,75</w:t>
            </w:r>
          </w:p>
        </w:tc>
        <w:tc>
          <w:tcPr>
            <w:tcW w:w="800" w:type="dxa"/>
            <w:vAlign w:val="center"/>
          </w:tcPr>
          <w:p w:rsidR="004A7CDA" w:rsidRPr="00F0549A" w:rsidRDefault="00AB72F7" w:rsidP="007A7E99">
            <w:pPr>
              <w:pStyle w:val="affa"/>
              <w:jc w:val="center"/>
              <w:rPr>
                <w:sz w:val="20"/>
              </w:rPr>
            </w:pPr>
            <w:r>
              <w:rPr>
                <w:sz w:val="20"/>
              </w:rPr>
              <w:t>25,14</w:t>
            </w:r>
          </w:p>
        </w:tc>
        <w:tc>
          <w:tcPr>
            <w:tcW w:w="800" w:type="dxa"/>
            <w:vAlign w:val="center"/>
          </w:tcPr>
          <w:p w:rsidR="004A7CDA" w:rsidRPr="00F0549A" w:rsidRDefault="00AB72F7" w:rsidP="007A7E99">
            <w:pPr>
              <w:pStyle w:val="affa"/>
              <w:jc w:val="center"/>
              <w:rPr>
                <w:sz w:val="20"/>
              </w:rPr>
            </w:pPr>
            <w:r>
              <w:rPr>
                <w:sz w:val="20"/>
              </w:rPr>
              <w:t>25,6</w:t>
            </w:r>
          </w:p>
        </w:tc>
        <w:tc>
          <w:tcPr>
            <w:tcW w:w="800" w:type="dxa"/>
            <w:vAlign w:val="center"/>
          </w:tcPr>
          <w:p w:rsidR="004A7CDA" w:rsidRPr="00F0549A" w:rsidRDefault="00AB72F7" w:rsidP="007A7E99">
            <w:pPr>
              <w:pStyle w:val="affa"/>
              <w:jc w:val="center"/>
              <w:rPr>
                <w:sz w:val="20"/>
              </w:rPr>
            </w:pPr>
            <w:r>
              <w:rPr>
                <w:sz w:val="20"/>
              </w:rPr>
              <w:t>26,15</w:t>
            </w:r>
          </w:p>
        </w:tc>
        <w:tc>
          <w:tcPr>
            <w:tcW w:w="801" w:type="dxa"/>
            <w:vAlign w:val="center"/>
          </w:tcPr>
          <w:p w:rsidR="004A7CDA" w:rsidRPr="00F0549A" w:rsidRDefault="00AB72F7" w:rsidP="007A7E99">
            <w:pPr>
              <w:pStyle w:val="affa"/>
              <w:jc w:val="center"/>
              <w:rPr>
                <w:sz w:val="20"/>
              </w:rPr>
            </w:pPr>
            <w:r>
              <w:rPr>
                <w:sz w:val="20"/>
              </w:rPr>
              <w:t>26,85</w:t>
            </w:r>
          </w:p>
        </w:tc>
      </w:tr>
      <w:tr w:rsidR="004A7CDA" w:rsidTr="00C92B6E">
        <w:tc>
          <w:tcPr>
            <w:tcW w:w="2376" w:type="dxa"/>
          </w:tcPr>
          <w:p w:rsidR="004A7CDA" w:rsidRDefault="004A7CDA" w:rsidP="007A7E99">
            <w:pPr>
              <w:pStyle w:val="affa"/>
              <w:jc w:val="left"/>
            </w:pPr>
            <w:r>
              <w:t>Теоретическая скорость выхода из рабочей решетки, м/с</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360" w:dyaOrig="360">
                <v:shape id="_x0000_i1662" type="#_x0000_t75" style="width:17.55pt;height:17.55pt" o:ole="">
                  <v:imagedata r:id="rId1077" o:title=""/>
                </v:shape>
                <o:OLEObject Type="Embed" ProgID="Equation.DSMT4" ShapeID="_x0000_i1662" DrawAspect="Content" ObjectID="_1306437030" r:id="rId1243"/>
              </w:object>
            </w:r>
          </w:p>
        </w:tc>
        <w:tc>
          <w:tcPr>
            <w:tcW w:w="800" w:type="dxa"/>
            <w:vAlign w:val="center"/>
          </w:tcPr>
          <w:p w:rsidR="004A7CDA" w:rsidRPr="00F0549A" w:rsidRDefault="00AB72F7" w:rsidP="007A7E99">
            <w:pPr>
              <w:pStyle w:val="affa"/>
              <w:jc w:val="center"/>
              <w:rPr>
                <w:sz w:val="20"/>
              </w:rPr>
            </w:pPr>
            <w:r>
              <w:rPr>
                <w:sz w:val="20"/>
              </w:rPr>
              <w:t>164,44</w:t>
            </w:r>
          </w:p>
        </w:tc>
        <w:tc>
          <w:tcPr>
            <w:tcW w:w="800" w:type="dxa"/>
            <w:vAlign w:val="center"/>
          </w:tcPr>
          <w:p w:rsidR="004A7CDA" w:rsidRPr="00F0549A" w:rsidRDefault="00AB72F7" w:rsidP="00AB72F7">
            <w:pPr>
              <w:pStyle w:val="affa"/>
              <w:jc w:val="center"/>
              <w:rPr>
                <w:sz w:val="20"/>
              </w:rPr>
            </w:pPr>
            <w:r>
              <w:rPr>
                <w:sz w:val="20"/>
              </w:rPr>
              <w:t>165,29</w:t>
            </w:r>
          </w:p>
        </w:tc>
        <w:tc>
          <w:tcPr>
            <w:tcW w:w="800" w:type="dxa"/>
            <w:vAlign w:val="center"/>
          </w:tcPr>
          <w:p w:rsidR="004A7CDA" w:rsidRPr="00F0549A" w:rsidRDefault="00AB72F7" w:rsidP="007A7E99">
            <w:pPr>
              <w:pStyle w:val="affa"/>
              <w:jc w:val="center"/>
              <w:rPr>
                <w:sz w:val="20"/>
              </w:rPr>
            </w:pPr>
            <w:r>
              <w:rPr>
                <w:sz w:val="20"/>
              </w:rPr>
              <w:t>166,17</w:t>
            </w:r>
          </w:p>
        </w:tc>
        <w:tc>
          <w:tcPr>
            <w:tcW w:w="801" w:type="dxa"/>
            <w:vAlign w:val="center"/>
          </w:tcPr>
          <w:p w:rsidR="004A7CDA" w:rsidRPr="00F0549A" w:rsidRDefault="00AB72F7" w:rsidP="007A7E99">
            <w:pPr>
              <w:pStyle w:val="affa"/>
              <w:jc w:val="center"/>
              <w:rPr>
                <w:sz w:val="20"/>
              </w:rPr>
            </w:pPr>
            <w:r>
              <w:rPr>
                <w:sz w:val="20"/>
              </w:rPr>
              <w:t>167,13</w:t>
            </w:r>
          </w:p>
        </w:tc>
        <w:tc>
          <w:tcPr>
            <w:tcW w:w="800" w:type="dxa"/>
            <w:vAlign w:val="center"/>
          </w:tcPr>
          <w:p w:rsidR="004A7CDA" w:rsidRPr="00F0549A" w:rsidRDefault="00AB72F7" w:rsidP="007A7E99">
            <w:pPr>
              <w:pStyle w:val="affa"/>
              <w:jc w:val="center"/>
              <w:rPr>
                <w:sz w:val="20"/>
              </w:rPr>
            </w:pPr>
            <w:r>
              <w:rPr>
                <w:sz w:val="20"/>
              </w:rPr>
              <w:t>168,22</w:t>
            </w:r>
          </w:p>
        </w:tc>
        <w:tc>
          <w:tcPr>
            <w:tcW w:w="800" w:type="dxa"/>
            <w:vAlign w:val="center"/>
          </w:tcPr>
          <w:p w:rsidR="004A7CDA" w:rsidRPr="00F0549A" w:rsidRDefault="00AB72F7" w:rsidP="007A7E99">
            <w:pPr>
              <w:pStyle w:val="affa"/>
              <w:jc w:val="center"/>
              <w:rPr>
                <w:sz w:val="20"/>
              </w:rPr>
            </w:pPr>
            <w:r>
              <w:rPr>
                <w:sz w:val="20"/>
              </w:rPr>
              <w:t>169,43</w:t>
            </w:r>
          </w:p>
        </w:tc>
        <w:tc>
          <w:tcPr>
            <w:tcW w:w="800" w:type="dxa"/>
            <w:vAlign w:val="center"/>
          </w:tcPr>
          <w:p w:rsidR="004A7CDA" w:rsidRPr="00F0549A" w:rsidRDefault="00AB72F7" w:rsidP="007A7E99">
            <w:pPr>
              <w:pStyle w:val="affa"/>
              <w:jc w:val="center"/>
              <w:rPr>
                <w:sz w:val="20"/>
              </w:rPr>
            </w:pPr>
            <w:r>
              <w:rPr>
                <w:sz w:val="20"/>
              </w:rPr>
              <w:t>170,75</w:t>
            </w:r>
          </w:p>
        </w:tc>
        <w:tc>
          <w:tcPr>
            <w:tcW w:w="801" w:type="dxa"/>
            <w:vAlign w:val="center"/>
          </w:tcPr>
          <w:p w:rsidR="004A7CDA" w:rsidRPr="00F0549A" w:rsidRDefault="00AB72F7" w:rsidP="007A7E99">
            <w:pPr>
              <w:pStyle w:val="affa"/>
              <w:jc w:val="center"/>
              <w:rPr>
                <w:sz w:val="20"/>
              </w:rPr>
            </w:pPr>
            <w:r>
              <w:rPr>
                <w:sz w:val="20"/>
              </w:rPr>
              <w:t>172,27</w:t>
            </w:r>
          </w:p>
        </w:tc>
      </w:tr>
      <w:tr w:rsidR="004A7CDA" w:rsidTr="00C92B6E">
        <w:tc>
          <w:tcPr>
            <w:tcW w:w="2376" w:type="dxa"/>
          </w:tcPr>
          <w:p w:rsidR="004A7CDA" w:rsidRPr="00AD24FB" w:rsidRDefault="004A7CDA" w:rsidP="007A7E99">
            <w:pPr>
              <w:pStyle w:val="affa"/>
              <w:jc w:val="left"/>
            </w:pPr>
            <w:r>
              <w:t>Выходная площадь рабочих лопаток, м</w:t>
            </w:r>
            <w:r>
              <w:rPr>
                <w:vertAlign w:val="superscript"/>
              </w:rPr>
              <w:t>2</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279" w:dyaOrig="360">
                <v:shape id="_x0000_i1663" type="#_x0000_t75" style="width:13.75pt;height:17.55pt" o:ole="">
                  <v:imagedata r:id="rId1079" o:title=""/>
                </v:shape>
                <o:OLEObject Type="Embed" ProgID="Equation.DSMT4" ShapeID="_x0000_i1663" DrawAspect="Content" ObjectID="_1306437031" r:id="rId1244"/>
              </w:object>
            </w:r>
          </w:p>
        </w:tc>
        <w:tc>
          <w:tcPr>
            <w:tcW w:w="800" w:type="dxa"/>
            <w:vAlign w:val="center"/>
          </w:tcPr>
          <w:p w:rsidR="004A7CDA" w:rsidRPr="00F0549A" w:rsidRDefault="00AB72F7" w:rsidP="007A7E99">
            <w:pPr>
              <w:pStyle w:val="affa"/>
              <w:jc w:val="center"/>
              <w:rPr>
                <w:sz w:val="20"/>
              </w:rPr>
            </w:pPr>
            <w:r>
              <w:rPr>
                <w:sz w:val="20"/>
              </w:rPr>
              <w:t>0,0453</w:t>
            </w:r>
          </w:p>
        </w:tc>
        <w:tc>
          <w:tcPr>
            <w:tcW w:w="800" w:type="dxa"/>
            <w:vAlign w:val="center"/>
          </w:tcPr>
          <w:p w:rsidR="004A7CDA" w:rsidRPr="00F0549A" w:rsidRDefault="00AB72F7" w:rsidP="007A7E99">
            <w:pPr>
              <w:pStyle w:val="affa"/>
              <w:jc w:val="center"/>
              <w:rPr>
                <w:sz w:val="20"/>
              </w:rPr>
            </w:pPr>
            <w:r>
              <w:rPr>
                <w:sz w:val="20"/>
              </w:rPr>
              <w:t>0,0502</w:t>
            </w:r>
          </w:p>
        </w:tc>
        <w:tc>
          <w:tcPr>
            <w:tcW w:w="800" w:type="dxa"/>
            <w:vAlign w:val="center"/>
          </w:tcPr>
          <w:p w:rsidR="004A7CDA" w:rsidRPr="00F0549A" w:rsidRDefault="00AB72F7" w:rsidP="007A7E99">
            <w:pPr>
              <w:pStyle w:val="affa"/>
              <w:jc w:val="center"/>
              <w:rPr>
                <w:sz w:val="20"/>
              </w:rPr>
            </w:pPr>
            <w:r>
              <w:rPr>
                <w:sz w:val="20"/>
              </w:rPr>
              <w:t>0,0557</w:t>
            </w:r>
          </w:p>
        </w:tc>
        <w:tc>
          <w:tcPr>
            <w:tcW w:w="801" w:type="dxa"/>
            <w:vAlign w:val="center"/>
          </w:tcPr>
          <w:p w:rsidR="004A7CDA" w:rsidRPr="00F0549A" w:rsidRDefault="00AB72F7" w:rsidP="007A7E99">
            <w:pPr>
              <w:pStyle w:val="affa"/>
              <w:jc w:val="center"/>
              <w:rPr>
                <w:sz w:val="20"/>
              </w:rPr>
            </w:pPr>
            <w:r>
              <w:rPr>
                <w:sz w:val="20"/>
              </w:rPr>
              <w:t>0,0615</w:t>
            </w:r>
          </w:p>
        </w:tc>
        <w:tc>
          <w:tcPr>
            <w:tcW w:w="800" w:type="dxa"/>
            <w:vAlign w:val="center"/>
          </w:tcPr>
          <w:p w:rsidR="004A7CDA" w:rsidRPr="00F0549A" w:rsidRDefault="00AB72F7" w:rsidP="007A7E99">
            <w:pPr>
              <w:pStyle w:val="affa"/>
              <w:jc w:val="center"/>
              <w:rPr>
                <w:sz w:val="20"/>
              </w:rPr>
            </w:pPr>
            <w:r>
              <w:rPr>
                <w:sz w:val="20"/>
              </w:rPr>
              <w:t>0,0683</w:t>
            </w:r>
          </w:p>
        </w:tc>
        <w:tc>
          <w:tcPr>
            <w:tcW w:w="800" w:type="dxa"/>
            <w:vAlign w:val="center"/>
          </w:tcPr>
          <w:p w:rsidR="004A7CDA" w:rsidRPr="00F0549A" w:rsidRDefault="00AB72F7" w:rsidP="007A7E99">
            <w:pPr>
              <w:pStyle w:val="affa"/>
              <w:jc w:val="center"/>
              <w:rPr>
                <w:sz w:val="20"/>
              </w:rPr>
            </w:pPr>
            <w:r>
              <w:rPr>
                <w:sz w:val="20"/>
              </w:rPr>
              <w:t>0,0761</w:t>
            </w:r>
          </w:p>
        </w:tc>
        <w:tc>
          <w:tcPr>
            <w:tcW w:w="800" w:type="dxa"/>
            <w:vAlign w:val="center"/>
          </w:tcPr>
          <w:p w:rsidR="004A7CDA" w:rsidRPr="00F0549A" w:rsidRDefault="00AB72F7" w:rsidP="00AB72F7">
            <w:pPr>
              <w:pStyle w:val="affa"/>
              <w:jc w:val="center"/>
              <w:rPr>
                <w:sz w:val="20"/>
              </w:rPr>
            </w:pPr>
            <w:r>
              <w:rPr>
                <w:sz w:val="20"/>
              </w:rPr>
              <w:t>0,0877</w:t>
            </w:r>
          </w:p>
        </w:tc>
        <w:tc>
          <w:tcPr>
            <w:tcW w:w="801" w:type="dxa"/>
            <w:vAlign w:val="center"/>
          </w:tcPr>
          <w:p w:rsidR="004A7CDA" w:rsidRPr="00F0549A" w:rsidRDefault="00AB72F7" w:rsidP="007A7E99">
            <w:pPr>
              <w:pStyle w:val="affa"/>
              <w:jc w:val="center"/>
              <w:rPr>
                <w:sz w:val="20"/>
              </w:rPr>
            </w:pPr>
            <w:r>
              <w:rPr>
                <w:sz w:val="20"/>
              </w:rPr>
              <w:t>0,0993</w:t>
            </w:r>
          </w:p>
        </w:tc>
      </w:tr>
      <w:tr w:rsidR="004A7CDA" w:rsidTr="00C92B6E">
        <w:tc>
          <w:tcPr>
            <w:tcW w:w="2376" w:type="dxa"/>
          </w:tcPr>
          <w:p w:rsidR="004A7CDA" w:rsidRDefault="004A7CDA" w:rsidP="007A7E99">
            <w:pPr>
              <w:pStyle w:val="affa"/>
              <w:jc w:val="left"/>
            </w:pPr>
            <w:r>
              <w:t>Высота рабочих лопаток, м</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200" w:dyaOrig="360">
                <v:shape id="_x0000_i1664" type="#_x0000_t75" style="width:10pt;height:17.55pt" o:ole="">
                  <v:imagedata r:id="rId1081" o:title=""/>
                </v:shape>
                <o:OLEObject Type="Embed" ProgID="Equation.DSMT4" ShapeID="_x0000_i1664" DrawAspect="Content" ObjectID="_1306437032" r:id="rId1245"/>
              </w:object>
            </w:r>
          </w:p>
        </w:tc>
        <w:tc>
          <w:tcPr>
            <w:tcW w:w="800" w:type="dxa"/>
            <w:vAlign w:val="center"/>
          </w:tcPr>
          <w:p w:rsidR="004A7CDA" w:rsidRPr="00F0549A" w:rsidRDefault="00AB72F7" w:rsidP="007A7E99">
            <w:pPr>
              <w:pStyle w:val="affa"/>
              <w:jc w:val="center"/>
              <w:rPr>
                <w:sz w:val="20"/>
              </w:rPr>
            </w:pPr>
            <w:r>
              <w:rPr>
                <w:sz w:val="20"/>
              </w:rPr>
              <w:t>0,045</w:t>
            </w:r>
          </w:p>
        </w:tc>
        <w:tc>
          <w:tcPr>
            <w:tcW w:w="800" w:type="dxa"/>
            <w:vAlign w:val="center"/>
          </w:tcPr>
          <w:p w:rsidR="004A7CDA" w:rsidRPr="00F0549A" w:rsidRDefault="00AB72F7" w:rsidP="007A7E99">
            <w:pPr>
              <w:pStyle w:val="affa"/>
              <w:jc w:val="center"/>
              <w:rPr>
                <w:sz w:val="20"/>
              </w:rPr>
            </w:pPr>
            <w:r>
              <w:rPr>
                <w:sz w:val="20"/>
              </w:rPr>
              <w:t>0,05</w:t>
            </w:r>
          </w:p>
        </w:tc>
        <w:tc>
          <w:tcPr>
            <w:tcW w:w="800" w:type="dxa"/>
            <w:vAlign w:val="center"/>
          </w:tcPr>
          <w:p w:rsidR="004A7CDA" w:rsidRPr="00F0549A" w:rsidRDefault="00AB72F7" w:rsidP="007A7E99">
            <w:pPr>
              <w:pStyle w:val="affa"/>
              <w:jc w:val="center"/>
              <w:rPr>
                <w:sz w:val="20"/>
              </w:rPr>
            </w:pPr>
            <w:r>
              <w:rPr>
                <w:sz w:val="20"/>
              </w:rPr>
              <w:t>0,056</w:t>
            </w:r>
          </w:p>
        </w:tc>
        <w:tc>
          <w:tcPr>
            <w:tcW w:w="801" w:type="dxa"/>
            <w:vAlign w:val="center"/>
          </w:tcPr>
          <w:p w:rsidR="004A7CDA" w:rsidRPr="00F0549A" w:rsidRDefault="00AB72F7" w:rsidP="007A7E99">
            <w:pPr>
              <w:pStyle w:val="affa"/>
              <w:jc w:val="center"/>
              <w:rPr>
                <w:sz w:val="20"/>
              </w:rPr>
            </w:pPr>
            <w:r>
              <w:rPr>
                <w:sz w:val="20"/>
              </w:rPr>
              <w:t>0,061</w:t>
            </w:r>
          </w:p>
        </w:tc>
        <w:tc>
          <w:tcPr>
            <w:tcW w:w="800" w:type="dxa"/>
            <w:vAlign w:val="center"/>
          </w:tcPr>
          <w:p w:rsidR="004A7CDA" w:rsidRPr="00F0549A" w:rsidRDefault="00AB72F7" w:rsidP="007A7E99">
            <w:pPr>
              <w:pStyle w:val="affa"/>
              <w:jc w:val="center"/>
              <w:rPr>
                <w:sz w:val="20"/>
              </w:rPr>
            </w:pPr>
            <w:r>
              <w:rPr>
                <w:sz w:val="20"/>
              </w:rPr>
              <w:t>0,068</w:t>
            </w:r>
          </w:p>
        </w:tc>
        <w:tc>
          <w:tcPr>
            <w:tcW w:w="800" w:type="dxa"/>
            <w:vAlign w:val="center"/>
          </w:tcPr>
          <w:p w:rsidR="004A7CDA" w:rsidRPr="00F0549A" w:rsidRDefault="00AB72F7" w:rsidP="007A7E99">
            <w:pPr>
              <w:pStyle w:val="affa"/>
              <w:jc w:val="center"/>
              <w:rPr>
                <w:sz w:val="20"/>
              </w:rPr>
            </w:pPr>
            <w:r>
              <w:rPr>
                <w:sz w:val="20"/>
              </w:rPr>
              <w:t>0,076</w:t>
            </w:r>
          </w:p>
        </w:tc>
        <w:tc>
          <w:tcPr>
            <w:tcW w:w="800" w:type="dxa"/>
            <w:vAlign w:val="center"/>
          </w:tcPr>
          <w:p w:rsidR="004A7CDA" w:rsidRPr="00F0549A" w:rsidRDefault="00AB72F7" w:rsidP="007A7E99">
            <w:pPr>
              <w:pStyle w:val="affa"/>
              <w:jc w:val="center"/>
              <w:rPr>
                <w:sz w:val="20"/>
              </w:rPr>
            </w:pPr>
            <w:r>
              <w:rPr>
                <w:sz w:val="20"/>
              </w:rPr>
              <w:t>0,085</w:t>
            </w:r>
          </w:p>
        </w:tc>
        <w:tc>
          <w:tcPr>
            <w:tcW w:w="801" w:type="dxa"/>
            <w:vAlign w:val="center"/>
          </w:tcPr>
          <w:p w:rsidR="004A7CDA" w:rsidRPr="00F0549A" w:rsidRDefault="00AB72F7" w:rsidP="007A7E99">
            <w:pPr>
              <w:pStyle w:val="affa"/>
              <w:jc w:val="center"/>
              <w:rPr>
                <w:sz w:val="20"/>
              </w:rPr>
            </w:pPr>
            <w:r>
              <w:rPr>
                <w:sz w:val="20"/>
              </w:rPr>
              <w:t>0,096</w:t>
            </w:r>
          </w:p>
        </w:tc>
      </w:tr>
      <w:tr w:rsidR="004A7CDA" w:rsidTr="00C92B6E">
        <w:tc>
          <w:tcPr>
            <w:tcW w:w="2376" w:type="dxa"/>
          </w:tcPr>
          <w:p w:rsidR="004A7CDA" w:rsidRDefault="004A7CDA" w:rsidP="00392E2B">
            <w:pPr>
              <w:pStyle w:val="affa"/>
              <w:jc w:val="left"/>
            </w:pPr>
            <w:r>
              <w:t xml:space="preserve">Скорость </w:t>
            </w:r>
            <w:r w:rsidR="00392E2B">
              <w:t>пара</w:t>
            </w:r>
            <w:r>
              <w:t xml:space="preserve"> на выходе из рабочих лопаток, м/с</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300" w:dyaOrig="360">
                <v:shape id="_x0000_i1665" type="#_x0000_t75" style="width:14.4pt;height:17.55pt" o:ole="">
                  <v:imagedata r:id="rId1083" o:title=""/>
                </v:shape>
                <o:OLEObject Type="Embed" ProgID="Equation.DSMT4" ShapeID="_x0000_i1665" DrawAspect="Content" ObjectID="_1306437033" r:id="rId1246"/>
              </w:object>
            </w:r>
          </w:p>
        </w:tc>
        <w:tc>
          <w:tcPr>
            <w:tcW w:w="800" w:type="dxa"/>
            <w:vAlign w:val="center"/>
          </w:tcPr>
          <w:p w:rsidR="004A7CDA" w:rsidRPr="00F0549A" w:rsidRDefault="00AB72F7" w:rsidP="007A7E99">
            <w:pPr>
              <w:pStyle w:val="affa"/>
              <w:jc w:val="center"/>
              <w:rPr>
                <w:sz w:val="20"/>
              </w:rPr>
            </w:pPr>
            <w:r>
              <w:rPr>
                <w:sz w:val="20"/>
              </w:rPr>
              <w:t>156,38</w:t>
            </w:r>
          </w:p>
        </w:tc>
        <w:tc>
          <w:tcPr>
            <w:tcW w:w="800" w:type="dxa"/>
            <w:vAlign w:val="center"/>
          </w:tcPr>
          <w:p w:rsidR="004A7CDA" w:rsidRPr="00F0549A" w:rsidRDefault="00AB72F7" w:rsidP="007A7E99">
            <w:pPr>
              <w:pStyle w:val="affa"/>
              <w:jc w:val="center"/>
              <w:rPr>
                <w:sz w:val="20"/>
              </w:rPr>
            </w:pPr>
            <w:r>
              <w:rPr>
                <w:sz w:val="20"/>
              </w:rPr>
              <w:t>157,28</w:t>
            </w:r>
          </w:p>
        </w:tc>
        <w:tc>
          <w:tcPr>
            <w:tcW w:w="800" w:type="dxa"/>
            <w:vAlign w:val="center"/>
          </w:tcPr>
          <w:p w:rsidR="004A7CDA" w:rsidRPr="00F0549A" w:rsidRDefault="00AB72F7" w:rsidP="007A7E99">
            <w:pPr>
              <w:pStyle w:val="affa"/>
              <w:jc w:val="center"/>
              <w:rPr>
                <w:sz w:val="20"/>
              </w:rPr>
            </w:pPr>
            <w:r>
              <w:rPr>
                <w:sz w:val="20"/>
              </w:rPr>
              <w:t>158,21</w:t>
            </w:r>
          </w:p>
        </w:tc>
        <w:tc>
          <w:tcPr>
            <w:tcW w:w="801" w:type="dxa"/>
            <w:vAlign w:val="center"/>
          </w:tcPr>
          <w:p w:rsidR="004A7CDA" w:rsidRPr="00F0549A" w:rsidRDefault="00AB72F7" w:rsidP="007A7E99">
            <w:pPr>
              <w:pStyle w:val="affa"/>
              <w:jc w:val="center"/>
              <w:rPr>
                <w:sz w:val="20"/>
              </w:rPr>
            </w:pPr>
            <w:r>
              <w:rPr>
                <w:sz w:val="20"/>
              </w:rPr>
              <w:t>159,2</w:t>
            </w:r>
          </w:p>
        </w:tc>
        <w:tc>
          <w:tcPr>
            <w:tcW w:w="800" w:type="dxa"/>
            <w:vAlign w:val="center"/>
          </w:tcPr>
          <w:p w:rsidR="004A7CDA" w:rsidRPr="00F0549A" w:rsidRDefault="00AB72F7" w:rsidP="007A7E99">
            <w:pPr>
              <w:pStyle w:val="affa"/>
              <w:jc w:val="center"/>
              <w:rPr>
                <w:sz w:val="20"/>
              </w:rPr>
            </w:pPr>
            <w:r>
              <w:rPr>
                <w:sz w:val="20"/>
              </w:rPr>
              <w:t>160,31</w:t>
            </w:r>
          </w:p>
        </w:tc>
        <w:tc>
          <w:tcPr>
            <w:tcW w:w="800" w:type="dxa"/>
            <w:vAlign w:val="center"/>
          </w:tcPr>
          <w:p w:rsidR="004A7CDA" w:rsidRPr="00F0549A" w:rsidRDefault="00AB72F7" w:rsidP="007A7E99">
            <w:pPr>
              <w:pStyle w:val="affa"/>
              <w:jc w:val="center"/>
              <w:rPr>
                <w:sz w:val="20"/>
              </w:rPr>
            </w:pPr>
            <w:r>
              <w:rPr>
                <w:sz w:val="20"/>
              </w:rPr>
              <w:t>161,53</w:t>
            </w:r>
          </w:p>
        </w:tc>
        <w:tc>
          <w:tcPr>
            <w:tcW w:w="800" w:type="dxa"/>
            <w:vAlign w:val="center"/>
          </w:tcPr>
          <w:p w:rsidR="004A7CDA" w:rsidRPr="00F0549A" w:rsidRDefault="00AB72F7" w:rsidP="007A7E99">
            <w:pPr>
              <w:pStyle w:val="affa"/>
              <w:jc w:val="center"/>
              <w:rPr>
                <w:sz w:val="20"/>
              </w:rPr>
            </w:pPr>
            <w:r>
              <w:rPr>
                <w:sz w:val="20"/>
              </w:rPr>
              <w:t>162,85</w:t>
            </w:r>
          </w:p>
        </w:tc>
        <w:tc>
          <w:tcPr>
            <w:tcW w:w="801" w:type="dxa"/>
            <w:vAlign w:val="center"/>
          </w:tcPr>
          <w:p w:rsidR="004A7CDA" w:rsidRPr="00F0549A" w:rsidRDefault="00AB72F7" w:rsidP="007A7E99">
            <w:pPr>
              <w:pStyle w:val="affa"/>
              <w:jc w:val="center"/>
              <w:rPr>
                <w:sz w:val="20"/>
              </w:rPr>
            </w:pPr>
            <w:r>
              <w:rPr>
                <w:sz w:val="20"/>
              </w:rPr>
              <w:t>164,37</w:t>
            </w:r>
          </w:p>
        </w:tc>
      </w:tr>
      <w:tr w:rsidR="004A7CDA" w:rsidTr="00C92B6E">
        <w:tc>
          <w:tcPr>
            <w:tcW w:w="2376" w:type="dxa"/>
          </w:tcPr>
          <w:p w:rsidR="004A7CDA" w:rsidRDefault="004A7CDA" w:rsidP="007A7E99">
            <w:pPr>
              <w:pStyle w:val="affa"/>
              <w:jc w:val="left"/>
            </w:pPr>
            <w:r>
              <w:t>Угол выхода потока из рабочей решетки</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300" w:dyaOrig="360">
                <v:shape id="_x0000_i1666" type="#_x0000_t75" style="width:14.4pt;height:17.55pt" o:ole="">
                  <v:imagedata r:id="rId1085" o:title=""/>
                </v:shape>
                <o:OLEObject Type="Embed" ProgID="Equation.DSMT4" ShapeID="_x0000_i1666" DrawAspect="Content" ObjectID="_1306437034" r:id="rId1247"/>
              </w:object>
            </w:r>
          </w:p>
        </w:tc>
        <w:tc>
          <w:tcPr>
            <w:tcW w:w="800" w:type="dxa"/>
            <w:vAlign w:val="center"/>
          </w:tcPr>
          <w:p w:rsidR="004A7CDA" w:rsidRPr="00F0549A" w:rsidRDefault="00AB72F7" w:rsidP="007A7E99">
            <w:pPr>
              <w:pStyle w:val="affa"/>
              <w:jc w:val="center"/>
              <w:rPr>
                <w:sz w:val="20"/>
              </w:rPr>
            </w:pPr>
            <w:r>
              <w:rPr>
                <w:sz w:val="20"/>
              </w:rPr>
              <w:t>19,53</w:t>
            </w:r>
          </w:p>
        </w:tc>
        <w:tc>
          <w:tcPr>
            <w:tcW w:w="800" w:type="dxa"/>
            <w:vAlign w:val="center"/>
          </w:tcPr>
          <w:p w:rsidR="004A7CDA" w:rsidRPr="00F0549A" w:rsidRDefault="00AB72F7" w:rsidP="007A7E99">
            <w:pPr>
              <w:pStyle w:val="affa"/>
              <w:jc w:val="center"/>
              <w:rPr>
                <w:sz w:val="20"/>
              </w:rPr>
            </w:pPr>
            <w:r>
              <w:rPr>
                <w:sz w:val="20"/>
              </w:rPr>
              <w:t>19,55</w:t>
            </w:r>
          </w:p>
        </w:tc>
        <w:tc>
          <w:tcPr>
            <w:tcW w:w="800" w:type="dxa"/>
            <w:vAlign w:val="center"/>
          </w:tcPr>
          <w:p w:rsidR="004A7CDA" w:rsidRPr="00F0549A" w:rsidRDefault="00AB72F7" w:rsidP="007A7E99">
            <w:pPr>
              <w:pStyle w:val="affa"/>
              <w:jc w:val="center"/>
              <w:rPr>
                <w:sz w:val="20"/>
              </w:rPr>
            </w:pPr>
            <w:r>
              <w:rPr>
                <w:sz w:val="20"/>
              </w:rPr>
              <w:t>19,39</w:t>
            </w:r>
          </w:p>
        </w:tc>
        <w:tc>
          <w:tcPr>
            <w:tcW w:w="801" w:type="dxa"/>
            <w:vAlign w:val="center"/>
          </w:tcPr>
          <w:p w:rsidR="004A7CDA" w:rsidRPr="00F0549A" w:rsidRDefault="00AB72F7" w:rsidP="007A7E99">
            <w:pPr>
              <w:pStyle w:val="affa"/>
              <w:jc w:val="center"/>
              <w:rPr>
                <w:sz w:val="20"/>
              </w:rPr>
            </w:pPr>
            <w:r>
              <w:rPr>
                <w:sz w:val="20"/>
              </w:rPr>
              <w:t>19,45</w:t>
            </w:r>
          </w:p>
        </w:tc>
        <w:tc>
          <w:tcPr>
            <w:tcW w:w="800" w:type="dxa"/>
            <w:vAlign w:val="center"/>
          </w:tcPr>
          <w:p w:rsidR="004A7CDA" w:rsidRPr="00F0549A" w:rsidRDefault="00AB72F7" w:rsidP="007A7E99">
            <w:pPr>
              <w:pStyle w:val="affa"/>
              <w:jc w:val="center"/>
              <w:rPr>
                <w:sz w:val="20"/>
              </w:rPr>
            </w:pPr>
            <w:r>
              <w:rPr>
                <w:sz w:val="20"/>
              </w:rPr>
              <w:t>19,48</w:t>
            </w:r>
          </w:p>
        </w:tc>
        <w:tc>
          <w:tcPr>
            <w:tcW w:w="800" w:type="dxa"/>
            <w:vAlign w:val="center"/>
          </w:tcPr>
          <w:p w:rsidR="004A7CDA" w:rsidRPr="00F0549A" w:rsidRDefault="00AB72F7" w:rsidP="007A7E99">
            <w:pPr>
              <w:pStyle w:val="affa"/>
              <w:jc w:val="center"/>
              <w:rPr>
                <w:sz w:val="20"/>
              </w:rPr>
            </w:pPr>
            <w:r>
              <w:rPr>
                <w:sz w:val="20"/>
              </w:rPr>
              <w:t>19,46</w:t>
            </w:r>
          </w:p>
        </w:tc>
        <w:tc>
          <w:tcPr>
            <w:tcW w:w="800" w:type="dxa"/>
            <w:vAlign w:val="center"/>
          </w:tcPr>
          <w:p w:rsidR="004A7CDA" w:rsidRPr="00F0549A" w:rsidRDefault="00AB72F7" w:rsidP="007A7E99">
            <w:pPr>
              <w:pStyle w:val="affa"/>
              <w:jc w:val="center"/>
              <w:rPr>
                <w:sz w:val="20"/>
              </w:rPr>
            </w:pPr>
            <w:r>
              <w:rPr>
                <w:sz w:val="20"/>
              </w:rPr>
              <w:t>19,33</w:t>
            </w:r>
          </w:p>
        </w:tc>
        <w:tc>
          <w:tcPr>
            <w:tcW w:w="801" w:type="dxa"/>
            <w:vAlign w:val="center"/>
          </w:tcPr>
          <w:p w:rsidR="004A7CDA" w:rsidRPr="00F0549A" w:rsidRDefault="00AB72F7" w:rsidP="007A7E99">
            <w:pPr>
              <w:pStyle w:val="affa"/>
              <w:jc w:val="center"/>
              <w:rPr>
                <w:sz w:val="20"/>
              </w:rPr>
            </w:pPr>
            <w:r>
              <w:rPr>
                <w:sz w:val="20"/>
              </w:rPr>
              <w:t>19,3</w:t>
            </w:r>
          </w:p>
        </w:tc>
      </w:tr>
      <w:tr w:rsidR="004A7CDA" w:rsidTr="00C92B6E">
        <w:tc>
          <w:tcPr>
            <w:tcW w:w="2376" w:type="dxa"/>
          </w:tcPr>
          <w:p w:rsidR="004A7CDA" w:rsidRDefault="004A7CDA" w:rsidP="007A7E99">
            <w:pPr>
              <w:pStyle w:val="affa"/>
              <w:jc w:val="left"/>
            </w:pPr>
            <w:r>
              <w:t>Абсолютная скорость выхода из рабочей решетки, м/с</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240" w:dyaOrig="360">
                <v:shape id="_x0000_i1667" type="#_x0000_t75" style="width:11.25pt;height:17.55pt" o:ole="">
                  <v:imagedata r:id="rId1087" o:title=""/>
                </v:shape>
                <o:OLEObject Type="Embed" ProgID="Equation.DSMT4" ShapeID="_x0000_i1667" DrawAspect="Content" ObjectID="_1306437035" r:id="rId1248"/>
              </w:object>
            </w:r>
          </w:p>
        </w:tc>
        <w:tc>
          <w:tcPr>
            <w:tcW w:w="800" w:type="dxa"/>
            <w:vAlign w:val="center"/>
          </w:tcPr>
          <w:p w:rsidR="004A7CDA" w:rsidRPr="00F0549A" w:rsidRDefault="00AB72F7" w:rsidP="007A7E99">
            <w:pPr>
              <w:pStyle w:val="affa"/>
              <w:jc w:val="center"/>
              <w:rPr>
                <w:sz w:val="20"/>
              </w:rPr>
            </w:pPr>
            <w:r>
              <w:rPr>
                <w:sz w:val="20"/>
              </w:rPr>
              <w:t>52,3</w:t>
            </w:r>
          </w:p>
        </w:tc>
        <w:tc>
          <w:tcPr>
            <w:tcW w:w="800" w:type="dxa"/>
            <w:vAlign w:val="center"/>
          </w:tcPr>
          <w:p w:rsidR="004A7CDA" w:rsidRPr="00F0549A" w:rsidRDefault="00AB72F7" w:rsidP="007A7E99">
            <w:pPr>
              <w:pStyle w:val="affa"/>
              <w:jc w:val="center"/>
              <w:rPr>
                <w:sz w:val="20"/>
              </w:rPr>
            </w:pPr>
            <w:r>
              <w:rPr>
                <w:sz w:val="20"/>
              </w:rPr>
              <w:t>52,65</w:t>
            </w:r>
          </w:p>
        </w:tc>
        <w:tc>
          <w:tcPr>
            <w:tcW w:w="800" w:type="dxa"/>
            <w:vAlign w:val="center"/>
          </w:tcPr>
          <w:p w:rsidR="004A7CDA" w:rsidRPr="00F0549A" w:rsidRDefault="00AB72F7" w:rsidP="007A7E99">
            <w:pPr>
              <w:pStyle w:val="affa"/>
              <w:jc w:val="center"/>
              <w:rPr>
                <w:sz w:val="20"/>
              </w:rPr>
            </w:pPr>
            <w:r>
              <w:rPr>
                <w:sz w:val="20"/>
              </w:rPr>
              <w:t>52,53</w:t>
            </w:r>
          </w:p>
        </w:tc>
        <w:tc>
          <w:tcPr>
            <w:tcW w:w="801" w:type="dxa"/>
            <w:vAlign w:val="center"/>
          </w:tcPr>
          <w:p w:rsidR="004A7CDA" w:rsidRPr="00F0549A" w:rsidRDefault="00AB72F7" w:rsidP="007A7E99">
            <w:pPr>
              <w:pStyle w:val="affa"/>
              <w:jc w:val="center"/>
              <w:rPr>
                <w:sz w:val="20"/>
              </w:rPr>
            </w:pPr>
            <w:r>
              <w:rPr>
                <w:sz w:val="20"/>
              </w:rPr>
              <w:t>53,03</w:t>
            </w:r>
          </w:p>
        </w:tc>
        <w:tc>
          <w:tcPr>
            <w:tcW w:w="800" w:type="dxa"/>
            <w:vAlign w:val="center"/>
          </w:tcPr>
          <w:p w:rsidR="004A7CDA" w:rsidRPr="00F0549A" w:rsidRDefault="00AB72F7" w:rsidP="007A7E99">
            <w:pPr>
              <w:pStyle w:val="affa"/>
              <w:jc w:val="center"/>
              <w:rPr>
                <w:sz w:val="20"/>
              </w:rPr>
            </w:pPr>
            <w:r>
              <w:rPr>
                <w:sz w:val="20"/>
              </w:rPr>
              <w:t>53,49</w:t>
            </w:r>
          </w:p>
        </w:tc>
        <w:tc>
          <w:tcPr>
            <w:tcW w:w="800" w:type="dxa"/>
            <w:vAlign w:val="center"/>
          </w:tcPr>
          <w:p w:rsidR="004A7CDA" w:rsidRPr="00F0549A" w:rsidRDefault="00AB72F7" w:rsidP="007A7E99">
            <w:pPr>
              <w:pStyle w:val="affa"/>
              <w:jc w:val="center"/>
              <w:rPr>
                <w:sz w:val="20"/>
              </w:rPr>
            </w:pPr>
            <w:r>
              <w:rPr>
                <w:sz w:val="20"/>
              </w:rPr>
              <w:t>53,82</w:t>
            </w:r>
          </w:p>
        </w:tc>
        <w:tc>
          <w:tcPr>
            <w:tcW w:w="800" w:type="dxa"/>
            <w:vAlign w:val="center"/>
          </w:tcPr>
          <w:p w:rsidR="004A7CDA" w:rsidRPr="00F0549A" w:rsidRDefault="00AB72F7" w:rsidP="007A7E99">
            <w:pPr>
              <w:pStyle w:val="affa"/>
              <w:jc w:val="center"/>
              <w:rPr>
                <w:sz w:val="20"/>
              </w:rPr>
            </w:pPr>
            <w:r>
              <w:rPr>
                <w:sz w:val="20"/>
              </w:rPr>
              <w:t>53,91</w:t>
            </w:r>
          </w:p>
        </w:tc>
        <w:tc>
          <w:tcPr>
            <w:tcW w:w="801" w:type="dxa"/>
            <w:vAlign w:val="center"/>
          </w:tcPr>
          <w:p w:rsidR="004A7CDA" w:rsidRPr="00F0549A" w:rsidRDefault="00AB72F7" w:rsidP="007A7E99">
            <w:pPr>
              <w:pStyle w:val="affa"/>
              <w:jc w:val="center"/>
              <w:rPr>
                <w:sz w:val="20"/>
              </w:rPr>
            </w:pPr>
            <w:r>
              <w:rPr>
                <w:sz w:val="20"/>
              </w:rPr>
              <w:t>54,36</w:t>
            </w:r>
          </w:p>
        </w:tc>
      </w:tr>
      <w:tr w:rsidR="004A7CDA" w:rsidTr="00C92B6E">
        <w:tc>
          <w:tcPr>
            <w:tcW w:w="2376" w:type="dxa"/>
          </w:tcPr>
          <w:p w:rsidR="004A7CDA" w:rsidRDefault="00B2419B" w:rsidP="007A7E99">
            <w:pPr>
              <w:pStyle w:val="affa"/>
              <w:jc w:val="left"/>
            </w:pPr>
            <w:r>
              <w:rPr>
                <w:noProof/>
              </w:rPr>
              <w:lastRenderedPageBreak/>
              <w:pict>
                <v:shape id="_x0000_s15240" type="#_x0000_t202" style="position:absolute;margin-left:-10.7pt;margin-top:-58.75pt;width:181.4pt;height:26.45pt;z-index:251672576;mso-height-percent:200;mso-position-horizontal-relative:text;mso-position-vertical-relative:text;mso-height-percent:200;mso-width-relative:margin;mso-height-relative:margin" strokecolor="white [3212]">
                  <v:textbox style="mso-fit-shape-to-text:t">
                    <w:txbxContent>
                      <w:p w:rsidR="00D05E39" w:rsidRDefault="00D05E39" w:rsidP="00C92B6E">
                        <w:pPr>
                          <w:ind w:left="-142" w:firstLine="142"/>
                        </w:pPr>
                        <w:r>
                          <w:t>окончание Таблицы 10</w:t>
                        </w:r>
                      </w:p>
                    </w:txbxContent>
                  </v:textbox>
                </v:shape>
              </w:pict>
            </w:r>
            <w:r w:rsidR="004A7CDA">
              <w:t>Абсолютный угол выхода из рабочих лопаток</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300" w:dyaOrig="360">
                <v:shape id="_x0000_i1668" type="#_x0000_t75" style="width:14.4pt;height:17.55pt" o:ole="">
                  <v:imagedata r:id="rId1089" o:title=""/>
                </v:shape>
                <o:OLEObject Type="Embed" ProgID="Equation.DSMT4" ShapeID="_x0000_i1668" DrawAspect="Content" ObjectID="_1306437036" r:id="rId1249"/>
              </w:object>
            </w:r>
          </w:p>
        </w:tc>
        <w:tc>
          <w:tcPr>
            <w:tcW w:w="800" w:type="dxa"/>
            <w:vAlign w:val="center"/>
          </w:tcPr>
          <w:p w:rsidR="004A7CDA" w:rsidRPr="00F0549A" w:rsidRDefault="00AB72F7" w:rsidP="007A7E99">
            <w:pPr>
              <w:pStyle w:val="affa"/>
              <w:jc w:val="center"/>
              <w:rPr>
                <w:sz w:val="20"/>
              </w:rPr>
            </w:pPr>
            <w:r>
              <w:rPr>
                <w:sz w:val="20"/>
              </w:rPr>
              <w:t>91,61</w:t>
            </w:r>
          </w:p>
        </w:tc>
        <w:tc>
          <w:tcPr>
            <w:tcW w:w="800" w:type="dxa"/>
            <w:vAlign w:val="center"/>
          </w:tcPr>
          <w:p w:rsidR="004A7CDA" w:rsidRPr="00F0549A" w:rsidRDefault="00AB72F7" w:rsidP="007A7E99">
            <w:pPr>
              <w:pStyle w:val="affa"/>
              <w:jc w:val="center"/>
              <w:rPr>
                <w:sz w:val="20"/>
              </w:rPr>
            </w:pPr>
            <w:r>
              <w:rPr>
                <w:sz w:val="20"/>
              </w:rPr>
              <w:t>91,48</w:t>
            </w:r>
          </w:p>
        </w:tc>
        <w:tc>
          <w:tcPr>
            <w:tcW w:w="800" w:type="dxa"/>
            <w:vAlign w:val="center"/>
          </w:tcPr>
          <w:p w:rsidR="004A7CDA" w:rsidRPr="00F0549A" w:rsidRDefault="00AB72F7" w:rsidP="007A7E99">
            <w:pPr>
              <w:pStyle w:val="affa"/>
              <w:jc w:val="center"/>
              <w:rPr>
                <w:sz w:val="20"/>
              </w:rPr>
            </w:pPr>
            <w:r>
              <w:rPr>
                <w:sz w:val="20"/>
              </w:rPr>
              <w:t>91,32</w:t>
            </w:r>
          </w:p>
        </w:tc>
        <w:tc>
          <w:tcPr>
            <w:tcW w:w="801" w:type="dxa"/>
            <w:vAlign w:val="center"/>
          </w:tcPr>
          <w:p w:rsidR="004A7CDA" w:rsidRPr="00F0549A" w:rsidRDefault="00AB72F7" w:rsidP="007A7E99">
            <w:pPr>
              <w:pStyle w:val="affa"/>
              <w:jc w:val="center"/>
              <w:rPr>
                <w:sz w:val="20"/>
              </w:rPr>
            </w:pPr>
            <w:r>
              <w:rPr>
                <w:sz w:val="20"/>
              </w:rPr>
              <w:t>91,34</w:t>
            </w:r>
          </w:p>
        </w:tc>
        <w:tc>
          <w:tcPr>
            <w:tcW w:w="800" w:type="dxa"/>
            <w:vAlign w:val="center"/>
          </w:tcPr>
          <w:p w:rsidR="004A7CDA" w:rsidRPr="00F0549A" w:rsidRDefault="00AB72F7" w:rsidP="007A7E99">
            <w:pPr>
              <w:pStyle w:val="affa"/>
              <w:jc w:val="center"/>
              <w:rPr>
                <w:sz w:val="20"/>
              </w:rPr>
            </w:pPr>
            <w:r>
              <w:rPr>
                <w:sz w:val="20"/>
              </w:rPr>
              <w:t>91,39</w:t>
            </w:r>
          </w:p>
        </w:tc>
        <w:tc>
          <w:tcPr>
            <w:tcW w:w="800" w:type="dxa"/>
            <w:vAlign w:val="center"/>
          </w:tcPr>
          <w:p w:rsidR="004A7CDA" w:rsidRPr="00F0549A" w:rsidRDefault="00AB72F7" w:rsidP="007A7E99">
            <w:pPr>
              <w:pStyle w:val="affa"/>
              <w:jc w:val="center"/>
              <w:rPr>
                <w:sz w:val="20"/>
              </w:rPr>
            </w:pPr>
            <w:r>
              <w:rPr>
                <w:sz w:val="20"/>
              </w:rPr>
              <w:t>91,43</w:t>
            </w:r>
          </w:p>
        </w:tc>
        <w:tc>
          <w:tcPr>
            <w:tcW w:w="800" w:type="dxa"/>
            <w:vAlign w:val="center"/>
          </w:tcPr>
          <w:p w:rsidR="004A7CDA" w:rsidRPr="00F0549A" w:rsidRDefault="00AB72F7" w:rsidP="007A7E99">
            <w:pPr>
              <w:pStyle w:val="affa"/>
              <w:jc w:val="center"/>
              <w:rPr>
                <w:sz w:val="20"/>
              </w:rPr>
            </w:pPr>
            <w:r>
              <w:rPr>
                <w:sz w:val="20"/>
              </w:rPr>
              <w:t>91,53</w:t>
            </w:r>
          </w:p>
        </w:tc>
        <w:tc>
          <w:tcPr>
            <w:tcW w:w="801" w:type="dxa"/>
            <w:vAlign w:val="center"/>
          </w:tcPr>
          <w:p w:rsidR="004A7CDA" w:rsidRPr="00F0549A" w:rsidRDefault="00AB72F7" w:rsidP="007A7E99">
            <w:pPr>
              <w:pStyle w:val="affa"/>
              <w:jc w:val="center"/>
              <w:rPr>
                <w:sz w:val="20"/>
              </w:rPr>
            </w:pPr>
            <w:r>
              <w:rPr>
                <w:sz w:val="20"/>
              </w:rPr>
              <w:t>91,71</w:t>
            </w:r>
          </w:p>
        </w:tc>
      </w:tr>
      <w:tr w:rsidR="004A7CDA" w:rsidTr="00C92B6E">
        <w:tc>
          <w:tcPr>
            <w:tcW w:w="2376" w:type="dxa"/>
          </w:tcPr>
          <w:p w:rsidR="004A7CDA" w:rsidRDefault="004A7CDA" w:rsidP="007A7E99">
            <w:pPr>
              <w:pStyle w:val="affa"/>
              <w:jc w:val="left"/>
            </w:pPr>
            <w:r>
              <w:t>Число Маха по скорости выхода из сопловой решетки</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400" w:dyaOrig="360">
                <v:shape id="_x0000_i1669" type="#_x0000_t75" style="width:19.4pt;height:17.55pt" o:ole="">
                  <v:imagedata r:id="rId1091" o:title=""/>
                </v:shape>
                <o:OLEObject Type="Embed" ProgID="Equation.DSMT4" ShapeID="_x0000_i1669" DrawAspect="Content" ObjectID="_1306437037" r:id="rId1250"/>
              </w:object>
            </w:r>
          </w:p>
        </w:tc>
        <w:tc>
          <w:tcPr>
            <w:tcW w:w="800" w:type="dxa"/>
            <w:vAlign w:val="center"/>
          </w:tcPr>
          <w:p w:rsidR="004A7CDA" w:rsidRPr="00F0549A" w:rsidRDefault="00AB72F7" w:rsidP="007A7E99">
            <w:pPr>
              <w:pStyle w:val="affa"/>
              <w:jc w:val="center"/>
              <w:rPr>
                <w:sz w:val="20"/>
              </w:rPr>
            </w:pPr>
            <w:r>
              <w:rPr>
                <w:sz w:val="20"/>
              </w:rPr>
              <w:t>0,41</w:t>
            </w:r>
          </w:p>
        </w:tc>
        <w:tc>
          <w:tcPr>
            <w:tcW w:w="800" w:type="dxa"/>
            <w:vAlign w:val="center"/>
          </w:tcPr>
          <w:p w:rsidR="004A7CDA" w:rsidRPr="00F0549A" w:rsidRDefault="00AB72F7" w:rsidP="007A7E99">
            <w:pPr>
              <w:pStyle w:val="affa"/>
              <w:jc w:val="center"/>
              <w:rPr>
                <w:sz w:val="20"/>
              </w:rPr>
            </w:pPr>
            <w:r>
              <w:rPr>
                <w:sz w:val="20"/>
              </w:rPr>
              <w:t>0,413</w:t>
            </w:r>
          </w:p>
        </w:tc>
        <w:tc>
          <w:tcPr>
            <w:tcW w:w="800" w:type="dxa"/>
            <w:vAlign w:val="center"/>
          </w:tcPr>
          <w:p w:rsidR="004A7CDA" w:rsidRPr="00F0549A" w:rsidRDefault="00AB72F7" w:rsidP="007A7E99">
            <w:pPr>
              <w:pStyle w:val="affa"/>
              <w:jc w:val="center"/>
              <w:rPr>
                <w:sz w:val="20"/>
              </w:rPr>
            </w:pPr>
            <w:r>
              <w:rPr>
                <w:sz w:val="20"/>
              </w:rPr>
              <w:t>0,417</w:t>
            </w:r>
          </w:p>
        </w:tc>
        <w:tc>
          <w:tcPr>
            <w:tcW w:w="801" w:type="dxa"/>
            <w:vAlign w:val="center"/>
          </w:tcPr>
          <w:p w:rsidR="004A7CDA" w:rsidRPr="00F0549A" w:rsidRDefault="00AB72F7" w:rsidP="007A7E99">
            <w:pPr>
              <w:pStyle w:val="affa"/>
              <w:jc w:val="center"/>
              <w:rPr>
                <w:sz w:val="20"/>
              </w:rPr>
            </w:pPr>
            <w:r>
              <w:rPr>
                <w:sz w:val="20"/>
              </w:rPr>
              <w:t>0,42</w:t>
            </w:r>
          </w:p>
        </w:tc>
        <w:tc>
          <w:tcPr>
            <w:tcW w:w="800" w:type="dxa"/>
            <w:vAlign w:val="center"/>
          </w:tcPr>
          <w:p w:rsidR="004A7CDA" w:rsidRPr="00F0549A" w:rsidRDefault="00AB72F7" w:rsidP="00674540">
            <w:pPr>
              <w:pStyle w:val="affa"/>
              <w:jc w:val="center"/>
              <w:rPr>
                <w:sz w:val="20"/>
              </w:rPr>
            </w:pPr>
            <w:r>
              <w:rPr>
                <w:sz w:val="20"/>
              </w:rPr>
              <w:t>0,</w:t>
            </w:r>
            <w:r w:rsidR="00674540">
              <w:rPr>
                <w:sz w:val="20"/>
              </w:rPr>
              <w:t>424</w:t>
            </w:r>
          </w:p>
        </w:tc>
        <w:tc>
          <w:tcPr>
            <w:tcW w:w="800" w:type="dxa"/>
            <w:vAlign w:val="center"/>
          </w:tcPr>
          <w:p w:rsidR="004A7CDA" w:rsidRPr="00F0549A" w:rsidRDefault="00674540" w:rsidP="007A7E99">
            <w:pPr>
              <w:pStyle w:val="affa"/>
              <w:jc w:val="center"/>
              <w:rPr>
                <w:sz w:val="20"/>
              </w:rPr>
            </w:pPr>
            <w:r>
              <w:rPr>
                <w:sz w:val="20"/>
              </w:rPr>
              <w:t>0,427</w:t>
            </w:r>
          </w:p>
        </w:tc>
        <w:tc>
          <w:tcPr>
            <w:tcW w:w="800" w:type="dxa"/>
            <w:vAlign w:val="center"/>
          </w:tcPr>
          <w:p w:rsidR="004A7CDA" w:rsidRPr="00F0549A" w:rsidRDefault="00674540" w:rsidP="007A7E99">
            <w:pPr>
              <w:pStyle w:val="affa"/>
              <w:jc w:val="center"/>
              <w:rPr>
                <w:sz w:val="20"/>
              </w:rPr>
            </w:pPr>
            <w:r>
              <w:rPr>
                <w:sz w:val="20"/>
              </w:rPr>
              <w:t>0,431</w:t>
            </w:r>
          </w:p>
        </w:tc>
        <w:tc>
          <w:tcPr>
            <w:tcW w:w="801" w:type="dxa"/>
            <w:vAlign w:val="center"/>
          </w:tcPr>
          <w:p w:rsidR="004A7CDA" w:rsidRPr="00F0549A" w:rsidRDefault="00674540" w:rsidP="007A7E99">
            <w:pPr>
              <w:pStyle w:val="affa"/>
              <w:jc w:val="center"/>
              <w:rPr>
                <w:sz w:val="20"/>
              </w:rPr>
            </w:pPr>
            <w:r>
              <w:rPr>
                <w:sz w:val="20"/>
              </w:rPr>
              <w:t>0,434</w:t>
            </w:r>
          </w:p>
        </w:tc>
      </w:tr>
      <w:tr w:rsidR="004A7CDA" w:rsidTr="00C92B6E">
        <w:tc>
          <w:tcPr>
            <w:tcW w:w="2376" w:type="dxa"/>
          </w:tcPr>
          <w:p w:rsidR="004A7CDA" w:rsidRDefault="004A7CDA" w:rsidP="007A7E99">
            <w:pPr>
              <w:pStyle w:val="affa"/>
              <w:jc w:val="left"/>
            </w:pPr>
            <w:r>
              <w:t>Число Маха по скорости выхода из рабочей решетки</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440" w:dyaOrig="360">
                <v:shape id="_x0000_i1670" type="#_x0000_t75" style="width:21.3pt;height:17.55pt" o:ole="">
                  <v:imagedata r:id="rId1093" o:title=""/>
                </v:shape>
                <o:OLEObject Type="Embed" ProgID="Equation.DSMT4" ShapeID="_x0000_i1670" DrawAspect="Content" ObjectID="_1306437038" r:id="rId1251"/>
              </w:object>
            </w:r>
          </w:p>
        </w:tc>
        <w:tc>
          <w:tcPr>
            <w:tcW w:w="800" w:type="dxa"/>
            <w:vAlign w:val="center"/>
          </w:tcPr>
          <w:p w:rsidR="004A7CDA" w:rsidRPr="00F0549A" w:rsidRDefault="00674540" w:rsidP="007A7E99">
            <w:pPr>
              <w:pStyle w:val="affa"/>
              <w:jc w:val="center"/>
              <w:rPr>
                <w:sz w:val="20"/>
              </w:rPr>
            </w:pPr>
            <w:r>
              <w:rPr>
                <w:sz w:val="20"/>
              </w:rPr>
              <w:t>0,243</w:t>
            </w:r>
          </w:p>
        </w:tc>
        <w:tc>
          <w:tcPr>
            <w:tcW w:w="800" w:type="dxa"/>
            <w:vAlign w:val="center"/>
          </w:tcPr>
          <w:p w:rsidR="004A7CDA" w:rsidRPr="00F0549A" w:rsidRDefault="00674540" w:rsidP="007A7E99">
            <w:pPr>
              <w:pStyle w:val="affa"/>
              <w:jc w:val="center"/>
              <w:rPr>
                <w:sz w:val="20"/>
              </w:rPr>
            </w:pPr>
            <w:r>
              <w:rPr>
                <w:sz w:val="20"/>
              </w:rPr>
              <w:t>0,248</w:t>
            </w:r>
          </w:p>
        </w:tc>
        <w:tc>
          <w:tcPr>
            <w:tcW w:w="800" w:type="dxa"/>
            <w:vAlign w:val="center"/>
          </w:tcPr>
          <w:p w:rsidR="004A7CDA" w:rsidRPr="00F0549A" w:rsidRDefault="00674540" w:rsidP="007A7E99">
            <w:pPr>
              <w:pStyle w:val="affa"/>
              <w:jc w:val="center"/>
              <w:rPr>
                <w:sz w:val="20"/>
              </w:rPr>
            </w:pPr>
            <w:r>
              <w:rPr>
                <w:sz w:val="20"/>
              </w:rPr>
              <w:t>0,252</w:t>
            </w:r>
          </w:p>
        </w:tc>
        <w:tc>
          <w:tcPr>
            <w:tcW w:w="801" w:type="dxa"/>
            <w:vAlign w:val="center"/>
          </w:tcPr>
          <w:p w:rsidR="004A7CDA" w:rsidRPr="00F0549A" w:rsidRDefault="00674540" w:rsidP="007A7E99">
            <w:pPr>
              <w:pStyle w:val="affa"/>
              <w:jc w:val="center"/>
              <w:rPr>
                <w:sz w:val="20"/>
              </w:rPr>
            </w:pPr>
            <w:r>
              <w:rPr>
                <w:sz w:val="20"/>
              </w:rPr>
              <w:t>0,257</w:t>
            </w:r>
          </w:p>
        </w:tc>
        <w:tc>
          <w:tcPr>
            <w:tcW w:w="800" w:type="dxa"/>
            <w:vAlign w:val="center"/>
          </w:tcPr>
          <w:p w:rsidR="00674540" w:rsidRPr="00F0549A" w:rsidRDefault="00674540" w:rsidP="00674540">
            <w:pPr>
              <w:pStyle w:val="affa"/>
              <w:jc w:val="center"/>
              <w:rPr>
                <w:sz w:val="20"/>
              </w:rPr>
            </w:pPr>
            <w:r w:rsidRPr="00674540">
              <w:rPr>
                <w:sz w:val="20"/>
              </w:rPr>
              <w:t>0,263</w:t>
            </w:r>
          </w:p>
        </w:tc>
        <w:tc>
          <w:tcPr>
            <w:tcW w:w="800" w:type="dxa"/>
            <w:vAlign w:val="center"/>
          </w:tcPr>
          <w:p w:rsidR="004A7CDA" w:rsidRPr="00F0549A" w:rsidRDefault="00674540" w:rsidP="007A7E99">
            <w:pPr>
              <w:pStyle w:val="affa"/>
              <w:jc w:val="center"/>
              <w:rPr>
                <w:sz w:val="20"/>
              </w:rPr>
            </w:pPr>
            <w:r>
              <w:rPr>
                <w:sz w:val="20"/>
              </w:rPr>
              <w:t>0,269</w:t>
            </w:r>
          </w:p>
        </w:tc>
        <w:tc>
          <w:tcPr>
            <w:tcW w:w="800" w:type="dxa"/>
            <w:vAlign w:val="center"/>
          </w:tcPr>
          <w:p w:rsidR="004A7CDA" w:rsidRPr="00F0549A" w:rsidRDefault="00674540" w:rsidP="007A7E99">
            <w:pPr>
              <w:pStyle w:val="affa"/>
              <w:jc w:val="center"/>
              <w:rPr>
                <w:sz w:val="20"/>
              </w:rPr>
            </w:pPr>
            <w:r>
              <w:rPr>
                <w:sz w:val="20"/>
              </w:rPr>
              <w:t>0,276</w:t>
            </w:r>
          </w:p>
        </w:tc>
        <w:tc>
          <w:tcPr>
            <w:tcW w:w="801" w:type="dxa"/>
            <w:vAlign w:val="center"/>
          </w:tcPr>
          <w:p w:rsidR="004A7CDA" w:rsidRPr="00F0549A" w:rsidRDefault="00674540" w:rsidP="007A7E99">
            <w:pPr>
              <w:pStyle w:val="affa"/>
              <w:jc w:val="center"/>
              <w:rPr>
                <w:sz w:val="20"/>
              </w:rPr>
            </w:pPr>
            <w:r>
              <w:rPr>
                <w:sz w:val="20"/>
              </w:rPr>
              <w:t>0,283</w:t>
            </w:r>
          </w:p>
        </w:tc>
      </w:tr>
      <w:tr w:rsidR="004A7CDA" w:rsidTr="00C92B6E">
        <w:tc>
          <w:tcPr>
            <w:tcW w:w="2376" w:type="dxa"/>
          </w:tcPr>
          <w:p w:rsidR="004A7CDA" w:rsidRDefault="004A7CDA" w:rsidP="007A7E99">
            <w:pPr>
              <w:pStyle w:val="affa"/>
              <w:jc w:val="left"/>
            </w:pPr>
            <w:r>
              <w:t>Потери в сопловой решетке, кДж/кг</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480" w:dyaOrig="360">
                <v:shape id="_x0000_i1671" type="#_x0000_t75" style="width:23.15pt;height:17.55pt" o:ole="">
                  <v:imagedata r:id="rId1095" o:title=""/>
                </v:shape>
                <o:OLEObject Type="Embed" ProgID="Equation.DSMT4" ShapeID="_x0000_i1671" DrawAspect="Content" ObjectID="_1306437039" r:id="rId1252"/>
              </w:object>
            </w:r>
          </w:p>
        </w:tc>
        <w:tc>
          <w:tcPr>
            <w:tcW w:w="800" w:type="dxa"/>
            <w:vAlign w:val="center"/>
          </w:tcPr>
          <w:p w:rsidR="004A7CDA" w:rsidRPr="00F0549A" w:rsidRDefault="00674540" w:rsidP="007A7E99">
            <w:pPr>
              <w:pStyle w:val="affa"/>
              <w:jc w:val="center"/>
              <w:rPr>
                <w:sz w:val="20"/>
              </w:rPr>
            </w:pPr>
            <w:r>
              <w:rPr>
                <w:sz w:val="20"/>
              </w:rPr>
              <w:t>2,24</w:t>
            </w:r>
          </w:p>
        </w:tc>
        <w:tc>
          <w:tcPr>
            <w:tcW w:w="800" w:type="dxa"/>
            <w:vAlign w:val="center"/>
          </w:tcPr>
          <w:p w:rsidR="004A7CDA" w:rsidRPr="00F0549A" w:rsidRDefault="00674540" w:rsidP="007A7E99">
            <w:pPr>
              <w:pStyle w:val="affa"/>
              <w:jc w:val="center"/>
              <w:rPr>
                <w:sz w:val="20"/>
              </w:rPr>
            </w:pPr>
            <w:r>
              <w:rPr>
                <w:sz w:val="20"/>
              </w:rPr>
              <w:t>2,15</w:t>
            </w:r>
          </w:p>
        </w:tc>
        <w:tc>
          <w:tcPr>
            <w:tcW w:w="800" w:type="dxa"/>
            <w:vAlign w:val="center"/>
          </w:tcPr>
          <w:p w:rsidR="004A7CDA" w:rsidRPr="00F0549A" w:rsidRDefault="00674540" w:rsidP="007A7E99">
            <w:pPr>
              <w:pStyle w:val="affa"/>
              <w:jc w:val="center"/>
              <w:rPr>
                <w:sz w:val="20"/>
              </w:rPr>
            </w:pPr>
            <w:r>
              <w:rPr>
                <w:sz w:val="20"/>
              </w:rPr>
              <w:t>2,07</w:t>
            </w:r>
          </w:p>
        </w:tc>
        <w:tc>
          <w:tcPr>
            <w:tcW w:w="801" w:type="dxa"/>
            <w:vAlign w:val="center"/>
          </w:tcPr>
          <w:p w:rsidR="004A7CDA" w:rsidRPr="00F0549A" w:rsidRDefault="00674540" w:rsidP="007A7E99">
            <w:pPr>
              <w:pStyle w:val="affa"/>
              <w:jc w:val="center"/>
              <w:rPr>
                <w:sz w:val="20"/>
              </w:rPr>
            </w:pPr>
            <w:r>
              <w:rPr>
                <w:sz w:val="20"/>
              </w:rPr>
              <w:t>1,99</w:t>
            </w:r>
          </w:p>
        </w:tc>
        <w:tc>
          <w:tcPr>
            <w:tcW w:w="800" w:type="dxa"/>
            <w:vAlign w:val="center"/>
          </w:tcPr>
          <w:p w:rsidR="004A7CDA" w:rsidRPr="00F0549A" w:rsidRDefault="00674540" w:rsidP="007A7E99">
            <w:pPr>
              <w:pStyle w:val="affa"/>
              <w:jc w:val="center"/>
              <w:rPr>
                <w:sz w:val="20"/>
              </w:rPr>
            </w:pPr>
            <w:r>
              <w:rPr>
                <w:sz w:val="20"/>
              </w:rPr>
              <w:t>1,91</w:t>
            </w:r>
          </w:p>
        </w:tc>
        <w:tc>
          <w:tcPr>
            <w:tcW w:w="800" w:type="dxa"/>
            <w:vAlign w:val="center"/>
          </w:tcPr>
          <w:p w:rsidR="004A7CDA" w:rsidRPr="00F0549A" w:rsidRDefault="00674540" w:rsidP="007A7E99">
            <w:pPr>
              <w:pStyle w:val="affa"/>
              <w:jc w:val="center"/>
              <w:rPr>
                <w:sz w:val="20"/>
              </w:rPr>
            </w:pPr>
            <w:r>
              <w:rPr>
                <w:sz w:val="20"/>
              </w:rPr>
              <w:t>1,84</w:t>
            </w:r>
          </w:p>
        </w:tc>
        <w:tc>
          <w:tcPr>
            <w:tcW w:w="800" w:type="dxa"/>
            <w:vAlign w:val="center"/>
          </w:tcPr>
          <w:p w:rsidR="004A7CDA" w:rsidRPr="00F0549A" w:rsidRDefault="00674540" w:rsidP="007A7E99">
            <w:pPr>
              <w:pStyle w:val="affa"/>
              <w:jc w:val="center"/>
              <w:rPr>
                <w:sz w:val="20"/>
              </w:rPr>
            </w:pPr>
            <w:r>
              <w:rPr>
                <w:sz w:val="20"/>
              </w:rPr>
              <w:t>1,76</w:t>
            </w:r>
          </w:p>
        </w:tc>
        <w:tc>
          <w:tcPr>
            <w:tcW w:w="801" w:type="dxa"/>
            <w:vAlign w:val="center"/>
          </w:tcPr>
          <w:p w:rsidR="004A7CDA" w:rsidRPr="00F0549A" w:rsidRDefault="00674540" w:rsidP="007A7E99">
            <w:pPr>
              <w:pStyle w:val="affa"/>
              <w:jc w:val="center"/>
              <w:rPr>
                <w:sz w:val="20"/>
              </w:rPr>
            </w:pPr>
            <w:r>
              <w:rPr>
                <w:sz w:val="20"/>
              </w:rPr>
              <w:t>1,69</w:t>
            </w:r>
          </w:p>
        </w:tc>
      </w:tr>
      <w:tr w:rsidR="004A7CDA" w:rsidTr="00C92B6E">
        <w:tc>
          <w:tcPr>
            <w:tcW w:w="2376" w:type="dxa"/>
          </w:tcPr>
          <w:p w:rsidR="004A7CDA" w:rsidRDefault="004A7CDA" w:rsidP="007A7E99">
            <w:pPr>
              <w:pStyle w:val="affa"/>
              <w:jc w:val="left"/>
            </w:pPr>
            <w:r>
              <w:t>Потери в рабочей решетке, кДж/кг</w:t>
            </w:r>
          </w:p>
        </w:tc>
        <w:tc>
          <w:tcPr>
            <w:tcW w:w="969" w:type="dxa"/>
            <w:vAlign w:val="center"/>
          </w:tcPr>
          <w:p w:rsidR="004A7CDA" w:rsidRDefault="004A7CDA" w:rsidP="007A7E99">
            <w:pPr>
              <w:pStyle w:val="affa"/>
              <w:jc w:val="center"/>
            </w:pPr>
            <w:r w:rsidRPr="0048073A">
              <w:rPr>
                <w:rFonts w:eastAsiaTheme="minorEastAsia" w:cstheme="minorBidi"/>
                <w:position w:val="-14"/>
                <w:szCs w:val="22"/>
              </w:rPr>
              <w:object w:dxaOrig="499" w:dyaOrig="380">
                <v:shape id="_x0000_i1672" type="#_x0000_t75" style="width:23.8pt;height:18.15pt" o:ole="">
                  <v:imagedata r:id="rId1097" o:title=""/>
                </v:shape>
                <o:OLEObject Type="Embed" ProgID="Equation.DSMT4" ShapeID="_x0000_i1672" DrawAspect="Content" ObjectID="_1306437040" r:id="rId1253"/>
              </w:object>
            </w:r>
          </w:p>
        </w:tc>
        <w:tc>
          <w:tcPr>
            <w:tcW w:w="800" w:type="dxa"/>
            <w:vAlign w:val="center"/>
          </w:tcPr>
          <w:p w:rsidR="004A7CDA" w:rsidRPr="00F0549A" w:rsidRDefault="00674540" w:rsidP="007A7E99">
            <w:pPr>
              <w:pStyle w:val="affa"/>
              <w:jc w:val="center"/>
              <w:rPr>
                <w:sz w:val="20"/>
              </w:rPr>
            </w:pPr>
            <w:r>
              <w:rPr>
                <w:sz w:val="20"/>
              </w:rPr>
              <w:t>1,29</w:t>
            </w:r>
          </w:p>
        </w:tc>
        <w:tc>
          <w:tcPr>
            <w:tcW w:w="800" w:type="dxa"/>
            <w:vAlign w:val="center"/>
          </w:tcPr>
          <w:p w:rsidR="004A7CDA" w:rsidRPr="00F0549A" w:rsidRDefault="00674540" w:rsidP="007A7E99">
            <w:pPr>
              <w:pStyle w:val="affa"/>
              <w:jc w:val="center"/>
              <w:rPr>
                <w:sz w:val="20"/>
              </w:rPr>
            </w:pPr>
            <w:r>
              <w:rPr>
                <w:sz w:val="20"/>
              </w:rPr>
              <w:t>1,29</w:t>
            </w:r>
          </w:p>
        </w:tc>
        <w:tc>
          <w:tcPr>
            <w:tcW w:w="800" w:type="dxa"/>
            <w:vAlign w:val="center"/>
          </w:tcPr>
          <w:p w:rsidR="00674540" w:rsidRPr="00F0549A" w:rsidRDefault="00674540" w:rsidP="00674540">
            <w:pPr>
              <w:pStyle w:val="affa"/>
              <w:jc w:val="center"/>
              <w:rPr>
                <w:sz w:val="20"/>
              </w:rPr>
            </w:pPr>
            <w:r>
              <w:rPr>
                <w:sz w:val="20"/>
              </w:rPr>
              <w:t>1,29</w:t>
            </w:r>
          </w:p>
        </w:tc>
        <w:tc>
          <w:tcPr>
            <w:tcW w:w="801" w:type="dxa"/>
            <w:vAlign w:val="center"/>
          </w:tcPr>
          <w:p w:rsidR="004A7CDA" w:rsidRPr="00F0549A" w:rsidRDefault="00674540" w:rsidP="007A7E99">
            <w:pPr>
              <w:pStyle w:val="affa"/>
              <w:jc w:val="center"/>
              <w:rPr>
                <w:sz w:val="20"/>
              </w:rPr>
            </w:pPr>
            <w:r>
              <w:rPr>
                <w:sz w:val="20"/>
              </w:rPr>
              <w:t>1,29</w:t>
            </w:r>
          </w:p>
        </w:tc>
        <w:tc>
          <w:tcPr>
            <w:tcW w:w="800" w:type="dxa"/>
            <w:vAlign w:val="center"/>
          </w:tcPr>
          <w:p w:rsidR="00674540" w:rsidRPr="00F0549A" w:rsidRDefault="00674540" w:rsidP="00674540">
            <w:pPr>
              <w:pStyle w:val="affa"/>
              <w:jc w:val="center"/>
              <w:rPr>
                <w:sz w:val="20"/>
              </w:rPr>
            </w:pPr>
            <w:r>
              <w:rPr>
                <w:sz w:val="20"/>
              </w:rPr>
              <w:t>1,3</w:t>
            </w:r>
          </w:p>
        </w:tc>
        <w:tc>
          <w:tcPr>
            <w:tcW w:w="800" w:type="dxa"/>
            <w:vAlign w:val="center"/>
          </w:tcPr>
          <w:p w:rsidR="004A7CDA" w:rsidRPr="00F0549A" w:rsidRDefault="00674540" w:rsidP="007A7E99">
            <w:pPr>
              <w:pStyle w:val="affa"/>
              <w:jc w:val="center"/>
              <w:rPr>
                <w:sz w:val="20"/>
              </w:rPr>
            </w:pPr>
            <w:r>
              <w:rPr>
                <w:sz w:val="20"/>
              </w:rPr>
              <w:t>1,31</w:t>
            </w:r>
          </w:p>
        </w:tc>
        <w:tc>
          <w:tcPr>
            <w:tcW w:w="800" w:type="dxa"/>
            <w:vAlign w:val="center"/>
          </w:tcPr>
          <w:p w:rsidR="004A7CDA" w:rsidRPr="00F0549A" w:rsidRDefault="00674540" w:rsidP="007A7E99">
            <w:pPr>
              <w:pStyle w:val="affa"/>
              <w:jc w:val="center"/>
              <w:rPr>
                <w:sz w:val="20"/>
              </w:rPr>
            </w:pPr>
            <w:r>
              <w:rPr>
                <w:sz w:val="20"/>
              </w:rPr>
              <w:t>1,32</w:t>
            </w:r>
          </w:p>
        </w:tc>
        <w:tc>
          <w:tcPr>
            <w:tcW w:w="801" w:type="dxa"/>
            <w:vAlign w:val="center"/>
          </w:tcPr>
          <w:p w:rsidR="004A7CDA" w:rsidRPr="00F0549A" w:rsidRDefault="00674540" w:rsidP="007A7E99">
            <w:pPr>
              <w:pStyle w:val="affa"/>
              <w:jc w:val="center"/>
              <w:rPr>
                <w:sz w:val="20"/>
              </w:rPr>
            </w:pPr>
            <w:r>
              <w:rPr>
                <w:sz w:val="20"/>
              </w:rPr>
              <w:t>1,33</w:t>
            </w:r>
          </w:p>
        </w:tc>
      </w:tr>
      <w:tr w:rsidR="004A7CDA" w:rsidTr="00C92B6E">
        <w:tc>
          <w:tcPr>
            <w:tcW w:w="2376" w:type="dxa"/>
          </w:tcPr>
          <w:p w:rsidR="004A7CDA" w:rsidRDefault="004A7CDA" w:rsidP="007A7E99">
            <w:pPr>
              <w:pStyle w:val="affa"/>
              <w:jc w:val="left"/>
            </w:pPr>
            <w:r>
              <w:t>Потеря с выходной скоростью, кДж/кг</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540" w:dyaOrig="360">
                <v:shape id="_x0000_i1673" type="#_x0000_t75" style="width:25.65pt;height:17.55pt" o:ole="">
                  <v:imagedata r:id="rId1099" o:title=""/>
                </v:shape>
                <o:OLEObject Type="Embed" ProgID="Equation.DSMT4" ShapeID="_x0000_i1673" DrawAspect="Content" ObjectID="_1306437041" r:id="rId1254"/>
              </w:object>
            </w:r>
          </w:p>
        </w:tc>
        <w:tc>
          <w:tcPr>
            <w:tcW w:w="800" w:type="dxa"/>
            <w:vAlign w:val="center"/>
          </w:tcPr>
          <w:p w:rsidR="004A7CDA" w:rsidRPr="00F0549A" w:rsidRDefault="00674540" w:rsidP="007A7E99">
            <w:pPr>
              <w:pStyle w:val="affa"/>
              <w:jc w:val="center"/>
              <w:rPr>
                <w:sz w:val="20"/>
              </w:rPr>
            </w:pPr>
            <w:r>
              <w:rPr>
                <w:sz w:val="20"/>
              </w:rPr>
              <w:t>1,37</w:t>
            </w:r>
          </w:p>
        </w:tc>
        <w:tc>
          <w:tcPr>
            <w:tcW w:w="800" w:type="dxa"/>
            <w:vAlign w:val="center"/>
          </w:tcPr>
          <w:p w:rsidR="004A7CDA" w:rsidRPr="00F0549A" w:rsidRDefault="00674540" w:rsidP="007A7E99">
            <w:pPr>
              <w:pStyle w:val="affa"/>
              <w:jc w:val="center"/>
              <w:rPr>
                <w:sz w:val="20"/>
              </w:rPr>
            </w:pPr>
            <w:r>
              <w:rPr>
                <w:sz w:val="20"/>
              </w:rPr>
              <w:t>1,39</w:t>
            </w:r>
          </w:p>
        </w:tc>
        <w:tc>
          <w:tcPr>
            <w:tcW w:w="800" w:type="dxa"/>
            <w:vAlign w:val="center"/>
          </w:tcPr>
          <w:p w:rsidR="004A7CDA" w:rsidRPr="00F0549A" w:rsidRDefault="00674540" w:rsidP="007A7E99">
            <w:pPr>
              <w:pStyle w:val="affa"/>
              <w:jc w:val="center"/>
              <w:rPr>
                <w:sz w:val="20"/>
              </w:rPr>
            </w:pPr>
            <w:r>
              <w:rPr>
                <w:sz w:val="20"/>
              </w:rPr>
              <w:t>1,38</w:t>
            </w:r>
          </w:p>
        </w:tc>
        <w:tc>
          <w:tcPr>
            <w:tcW w:w="801" w:type="dxa"/>
            <w:vAlign w:val="center"/>
          </w:tcPr>
          <w:p w:rsidR="004A7CDA" w:rsidRPr="00F0549A" w:rsidRDefault="00674540" w:rsidP="007A7E99">
            <w:pPr>
              <w:pStyle w:val="affa"/>
              <w:jc w:val="center"/>
              <w:rPr>
                <w:sz w:val="20"/>
              </w:rPr>
            </w:pPr>
            <w:r>
              <w:rPr>
                <w:sz w:val="20"/>
              </w:rPr>
              <w:t>1,41</w:t>
            </w:r>
          </w:p>
        </w:tc>
        <w:tc>
          <w:tcPr>
            <w:tcW w:w="800" w:type="dxa"/>
            <w:vAlign w:val="center"/>
          </w:tcPr>
          <w:p w:rsidR="004A7CDA" w:rsidRPr="00F0549A" w:rsidRDefault="00674540" w:rsidP="007A7E99">
            <w:pPr>
              <w:pStyle w:val="affa"/>
              <w:jc w:val="center"/>
              <w:rPr>
                <w:sz w:val="20"/>
              </w:rPr>
            </w:pPr>
            <w:r>
              <w:rPr>
                <w:sz w:val="20"/>
              </w:rPr>
              <w:t>1,43</w:t>
            </w:r>
          </w:p>
        </w:tc>
        <w:tc>
          <w:tcPr>
            <w:tcW w:w="800" w:type="dxa"/>
            <w:vAlign w:val="center"/>
          </w:tcPr>
          <w:p w:rsidR="004A7CDA" w:rsidRPr="00F0549A" w:rsidRDefault="00674540" w:rsidP="007A7E99">
            <w:pPr>
              <w:pStyle w:val="affa"/>
              <w:jc w:val="center"/>
              <w:rPr>
                <w:sz w:val="20"/>
              </w:rPr>
            </w:pPr>
            <w:r>
              <w:rPr>
                <w:sz w:val="20"/>
              </w:rPr>
              <w:t>1,45</w:t>
            </w:r>
          </w:p>
        </w:tc>
        <w:tc>
          <w:tcPr>
            <w:tcW w:w="800" w:type="dxa"/>
            <w:vAlign w:val="center"/>
          </w:tcPr>
          <w:p w:rsidR="004A7CDA" w:rsidRPr="00F0549A" w:rsidRDefault="00674540" w:rsidP="007A7E99">
            <w:pPr>
              <w:pStyle w:val="affa"/>
              <w:jc w:val="center"/>
              <w:rPr>
                <w:sz w:val="20"/>
              </w:rPr>
            </w:pPr>
            <w:r>
              <w:rPr>
                <w:sz w:val="20"/>
              </w:rPr>
              <w:t>1,45</w:t>
            </w:r>
          </w:p>
        </w:tc>
        <w:tc>
          <w:tcPr>
            <w:tcW w:w="801" w:type="dxa"/>
            <w:vAlign w:val="center"/>
          </w:tcPr>
          <w:p w:rsidR="004A7CDA" w:rsidRPr="00F0549A" w:rsidRDefault="00674540" w:rsidP="007A7E99">
            <w:pPr>
              <w:pStyle w:val="affa"/>
              <w:jc w:val="center"/>
              <w:rPr>
                <w:sz w:val="20"/>
              </w:rPr>
            </w:pPr>
            <w:r>
              <w:rPr>
                <w:sz w:val="20"/>
              </w:rPr>
              <w:t>1,48</w:t>
            </w:r>
          </w:p>
        </w:tc>
      </w:tr>
      <w:tr w:rsidR="004A7CDA" w:rsidTr="00C92B6E">
        <w:tc>
          <w:tcPr>
            <w:tcW w:w="2376" w:type="dxa"/>
          </w:tcPr>
          <w:p w:rsidR="004A7CDA" w:rsidRDefault="004A7CDA" w:rsidP="007A7E99">
            <w:pPr>
              <w:pStyle w:val="affa"/>
              <w:jc w:val="left"/>
            </w:pPr>
            <w:r>
              <w:t>Внутренний относительный КПД ступени</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320" w:dyaOrig="360">
                <v:shape id="_x0000_i1674" type="#_x0000_t75" style="width:15.05pt;height:17.55pt" o:ole="">
                  <v:imagedata r:id="rId1101" o:title=""/>
                </v:shape>
                <o:OLEObject Type="Embed" ProgID="Equation.DSMT4" ShapeID="_x0000_i1674" DrawAspect="Content" ObjectID="_1306437042" r:id="rId1255"/>
              </w:object>
            </w:r>
          </w:p>
        </w:tc>
        <w:tc>
          <w:tcPr>
            <w:tcW w:w="800" w:type="dxa"/>
            <w:vAlign w:val="center"/>
          </w:tcPr>
          <w:p w:rsidR="004A7CDA" w:rsidRPr="00F0549A" w:rsidRDefault="00674540" w:rsidP="007A7E99">
            <w:pPr>
              <w:pStyle w:val="affa"/>
              <w:jc w:val="center"/>
              <w:rPr>
                <w:sz w:val="20"/>
              </w:rPr>
            </w:pPr>
            <w:r>
              <w:rPr>
                <w:sz w:val="20"/>
              </w:rPr>
              <w:t>0,89</w:t>
            </w:r>
          </w:p>
        </w:tc>
        <w:tc>
          <w:tcPr>
            <w:tcW w:w="800" w:type="dxa"/>
            <w:vAlign w:val="center"/>
          </w:tcPr>
          <w:p w:rsidR="004A7CDA" w:rsidRPr="00F0549A" w:rsidRDefault="00674540" w:rsidP="007A7E99">
            <w:pPr>
              <w:pStyle w:val="affa"/>
              <w:jc w:val="center"/>
              <w:rPr>
                <w:sz w:val="20"/>
              </w:rPr>
            </w:pPr>
            <w:r>
              <w:rPr>
                <w:sz w:val="20"/>
              </w:rPr>
              <w:t>0,894</w:t>
            </w:r>
          </w:p>
        </w:tc>
        <w:tc>
          <w:tcPr>
            <w:tcW w:w="800" w:type="dxa"/>
            <w:vAlign w:val="center"/>
          </w:tcPr>
          <w:p w:rsidR="004A7CDA" w:rsidRPr="00F0549A" w:rsidRDefault="00674540" w:rsidP="007A7E99">
            <w:pPr>
              <w:pStyle w:val="affa"/>
              <w:jc w:val="center"/>
              <w:rPr>
                <w:sz w:val="20"/>
              </w:rPr>
            </w:pPr>
            <w:r>
              <w:rPr>
                <w:sz w:val="20"/>
              </w:rPr>
              <w:t>0,898</w:t>
            </w:r>
          </w:p>
        </w:tc>
        <w:tc>
          <w:tcPr>
            <w:tcW w:w="801" w:type="dxa"/>
            <w:vAlign w:val="center"/>
          </w:tcPr>
          <w:p w:rsidR="004A7CDA" w:rsidRPr="00F0549A" w:rsidRDefault="00674540" w:rsidP="007A7E99">
            <w:pPr>
              <w:pStyle w:val="affa"/>
              <w:jc w:val="center"/>
              <w:rPr>
                <w:sz w:val="20"/>
              </w:rPr>
            </w:pPr>
            <w:r>
              <w:rPr>
                <w:sz w:val="20"/>
              </w:rPr>
              <w:t>0,902</w:t>
            </w:r>
          </w:p>
        </w:tc>
        <w:tc>
          <w:tcPr>
            <w:tcW w:w="800" w:type="dxa"/>
            <w:vAlign w:val="center"/>
          </w:tcPr>
          <w:p w:rsidR="004A7CDA" w:rsidRPr="00F0549A" w:rsidRDefault="00674540" w:rsidP="007A7E99">
            <w:pPr>
              <w:pStyle w:val="affa"/>
              <w:jc w:val="center"/>
              <w:rPr>
                <w:sz w:val="20"/>
              </w:rPr>
            </w:pPr>
            <w:r>
              <w:rPr>
                <w:sz w:val="20"/>
              </w:rPr>
              <w:t>0,905</w:t>
            </w:r>
          </w:p>
        </w:tc>
        <w:tc>
          <w:tcPr>
            <w:tcW w:w="800" w:type="dxa"/>
            <w:vAlign w:val="center"/>
          </w:tcPr>
          <w:p w:rsidR="004A7CDA" w:rsidRPr="00F0549A" w:rsidRDefault="00674540" w:rsidP="007A7E99">
            <w:pPr>
              <w:pStyle w:val="affa"/>
              <w:jc w:val="center"/>
              <w:rPr>
                <w:sz w:val="20"/>
              </w:rPr>
            </w:pPr>
            <w:r>
              <w:rPr>
                <w:sz w:val="20"/>
              </w:rPr>
              <w:t>0,908</w:t>
            </w:r>
          </w:p>
        </w:tc>
        <w:tc>
          <w:tcPr>
            <w:tcW w:w="800" w:type="dxa"/>
            <w:vAlign w:val="center"/>
          </w:tcPr>
          <w:p w:rsidR="004A7CDA" w:rsidRPr="00F0549A" w:rsidRDefault="00674540" w:rsidP="007A7E99">
            <w:pPr>
              <w:pStyle w:val="affa"/>
              <w:jc w:val="center"/>
              <w:rPr>
                <w:sz w:val="20"/>
              </w:rPr>
            </w:pPr>
            <w:r>
              <w:rPr>
                <w:sz w:val="20"/>
              </w:rPr>
              <w:t>0,911</w:t>
            </w:r>
          </w:p>
        </w:tc>
        <w:tc>
          <w:tcPr>
            <w:tcW w:w="801" w:type="dxa"/>
            <w:vAlign w:val="center"/>
          </w:tcPr>
          <w:p w:rsidR="004A7CDA" w:rsidRPr="00F0549A" w:rsidRDefault="00674540" w:rsidP="007A7E99">
            <w:pPr>
              <w:pStyle w:val="affa"/>
              <w:jc w:val="center"/>
              <w:rPr>
                <w:sz w:val="20"/>
              </w:rPr>
            </w:pPr>
            <w:r>
              <w:rPr>
                <w:sz w:val="20"/>
              </w:rPr>
              <w:t>0,914</w:t>
            </w:r>
          </w:p>
        </w:tc>
      </w:tr>
      <w:tr w:rsidR="004A7CDA" w:rsidTr="00C92B6E">
        <w:tc>
          <w:tcPr>
            <w:tcW w:w="2376" w:type="dxa"/>
          </w:tcPr>
          <w:p w:rsidR="004A7CDA" w:rsidRDefault="004A7CDA" w:rsidP="007A7E99">
            <w:pPr>
              <w:pStyle w:val="affa"/>
              <w:jc w:val="left"/>
            </w:pPr>
            <w:r>
              <w:t>Внутренняя мощность ступени, кВт</w:t>
            </w:r>
          </w:p>
        </w:tc>
        <w:tc>
          <w:tcPr>
            <w:tcW w:w="969" w:type="dxa"/>
            <w:vAlign w:val="center"/>
          </w:tcPr>
          <w:p w:rsidR="004A7CDA" w:rsidRDefault="004A7CDA" w:rsidP="007A7E99">
            <w:pPr>
              <w:pStyle w:val="affa"/>
              <w:jc w:val="center"/>
            </w:pPr>
            <w:r w:rsidRPr="00790E0C">
              <w:rPr>
                <w:rFonts w:eastAsiaTheme="minorEastAsia" w:cstheme="minorBidi"/>
                <w:position w:val="-12"/>
                <w:szCs w:val="22"/>
              </w:rPr>
              <w:object w:dxaOrig="300" w:dyaOrig="360">
                <v:shape id="_x0000_i1675" type="#_x0000_t75" style="width:14.4pt;height:17.55pt" o:ole="">
                  <v:imagedata r:id="rId1103" o:title=""/>
                </v:shape>
                <o:OLEObject Type="Embed" ProgID="Equation.DSMT4" ShapeID="_x0000_i1675" DrawAspect="Content" ObjectID="_1306437043" r:id="rId1256"/>
              </w:object>
            </w:r>
          </w:p>
        </w:tc>
        <w:tc>
          <w:tcPr>
            <w:tcW w:w="800" w:type="dxa"/>
            <w:vAlign w:val="center"/>
          </w:tcPr>
          <w:p w:rsidR="004A7CDA" w:rsidRPr="00F0549A" w:rsidRDefault="00674540" w:rsidP="007A7E99">
            <w:pPr>
              <w:pStyle w:val="affa"/>
              <w:jc w:val="center"/>
              <w:rPr>
                <w:sz w:val="20"/>
              </w:rPr>
            </w:pPr>
            <w:r>
              <w:rPr>
                <w:sz w:val="20"/>
              </w:rPr>
              <w:t>5328,8</w:t>
            </w:r>
          </w:p>
        </w:tc>
        <w:tc>
          <w:tcPr>
            <w:tcW w:w="800" w:type="dxa"/>
            <w:vAlign w:val="center"/>
          </w:tcPr>
          <w:p w:rsidR="004A7CDA" w:rsidRPr="00F0549A" w:rsidRDefault="00674540" w:rsidP="007A7E99">
            <w:pPr>
              <w:pStyle w:val="affa"/>
              <w:jc w:val="center"/>
              <w:rPr>
                <w:sz w:val="20"/>
              </w:rPr>
            </w:pPr>
            <w:r>
              <w:rPr>
                <w:sz w:val="20"/>
              </w:rPr>
              <w:t>5353,6</w:t>
            </w:r>
          </w:p>
        </w:tc>
        <w:tc>
          <w:tcPr>
            <w:tcW w:w="800" w:type="dxa"/>
            <w:vAlign w:val="center"/>
          </w:tcPr>
          <w:p w:rsidR="004A7CDA" w:rsidRPr="00F0549A" w:rsidRDefault="00674540" w:rsidP="007A7E99">
            <w:pPr>
              <w:pStyle w:val="affa"/>
              <w:jc w:val="center"/>
              <w:rPr>
                <w:sz w:val="20"/>
              </w:rPr>
            </w:pPr>
            <w:r>
              <w:rPr>
                <w:sz w:val="20"/>
              </w:rPr>
              <w:t>5377,6</w:t>
            </w:r>
          </w:p>
        </w:tc>
        <w:tc>
          <w:tcPr>
            <w:tcW w:w="801" w:type="dxa"/>
            <w:vAlign w:val="center"/>
          </w:tcPr>
          <w:p w:rsidR="004A7CDA" w:rsidRPr="00F0549A" w:rsidRDefault="00674540" w:rsidP="007A7E99">
            <w:pPr>
              <w:pStyle w:val="affa"/>
              <w:jc w:val="center"/>
              <w:rPr>
                <w:sz w:val="20"/>
              </w:rPr>
            </w:pPr>
            <w:r>
              <w:rPr>
                <w:sz w:val="20"/>
              </w:rPr>
              <w:t>5398,5</w:t>
            </w:r>
          </w:p>
        </w:tc>
        <w:tc>
          <w:tcPr>
            <w:tcW w:w="800" w:type="dxa"/>
            <w:vAlign w:val="center"/>
          </w:tcPr>
          <w:p w:rsidR="004A7CDA" w:rsidRPr="00F0549A" w:rsidRDefault="00674540" w:rsidP="007A7E99">
            <w:pPr>
              <w:pStyle w:val="affa"/>
              <w:jc w:val="center"/>
              <w:rPr>
                <w:sz w:val="20"/>
              </w:rPr>
            </w:pPr>
            <w:r>
              <w:rPr>
                <w:sz w:val="20"/>
              </w:rPr>
              <w:t>5418,7</w:t>
            </w:r>
          </w:p>
        </w:tc>
        <w:tc>
          <w:tcPr>
            <w:tcW w:w="800" w:type="dxa"/>
            <w:vAlign w:val="center"/>
          </w:tcPr>
          <w:p w:rsidR="004A7CDA" w:rsidRPr="00F0549A" w:rsidRDefault="00674540" w:rsidP="007A7E99">
            <w:pPr>
              <w:pStyle w:val="affa"/>
              <w:jc w:val="center"/>
              <w:rPr>
                <w:sz w:val="20"/>
              </w:rPr>
            </w:pPr>
            <w:r>
              <w:rPr>
                <w:sz w:val="20"/>
              </w:rPr>
              <w:t>5437,5</w:t>
            </w:r>
          </w:p>
        </w:tc>
        <w:tc>
          <w:tcPr>
            <w:tcW w:w="800" w:type="dxa"/>
            <w:vAlign w:val="center"/>
          </w:tcPr>
          <w:p w:rsidR="004A7CDA" w:rsidRPr="00F0549A" w:rsidRDefault="00674540" w:rsidP="007A7E99">
            <w:pPr>
              <w:pStyle w:val="affa"/>
              <w:jc w:val="center"/>
              <w:rPr>
                <w:sz w:val="20"/>
              </w:rPr>
            </w:pPr>
            <w:r>
              <w:rPr>
                <w:sz w:val="20"/>
              </w:rPr>
              <w:t>5455,7</w:t>
            </w:r>
          </w:p>
        </w:tc>
        <w:tc>
          <w:tcPr>
            <w:tcW w:w="801" w:type="dxa"/>
            <w:vAlign w:val="center"/>
          </w:tcPr>
          <w:p w:rsidR="004A7CDA" w:rsidRPr="00F0549A" w:rsidRDefault="00674540" w:rsidP="007A7E99">
            <w:pPr>
              <w:pStyle w:val="affa"/>
              <w:jc w:val="center"/>
              <w:rPr>
                <w:sz w:val="20"/>
              </w:rPr>
            </w:pPr>
            <w:r>
              <w:rPr>
                <w:sz w:val="20"/>
              </w:rPr>
              <w:t>5471,7</w:t>
            </w:r>
          </w:p>
        </w:tc>
      </w:tr>
    </w:tbl>
    <w:p w:rsidR="00F16ABD" w:rsidRDefault="00F16ABD" w:rsidP="00F16ABD">
      <w:pPr>
        <w:pStyle w:val="aff7"/>
      </w:pPr>
    </w:p>
    <w:p w:rsidR="00F16ABD" w:rsidRDefault="00392E2B" w:rsidP="00F16ABD">
      <w:pPr>
        <w:pStyle w:val="aff7"/>
      </w:pPr>
      <w:r>
        <w:t>Таблица 11 - Детальный расчет Ц</w:t>
      </w:r>
      <w:r w:rsidR="00F16ABD">
        <w:t>ВД (второй отсек)</w:t>
      </w:r>
    </w:p>
    <w:tbl>
      <w:tblPr>
        <w:tblStyle w:val="aa"/>
        <w:tblW w:w="9747" w:type="dxa"/>
        <w:tblLayout w:type="fixed"/>
        <w:tblLook w:val="04A0"/>
      </w:tblPr>
      <w:tblGrid>
        <w:gridCol w:w="2376"/>
        <w:gridCol w:w="967"/>
        <w:gridCol w:w="800"/>
        <w:gridCol w:w="801"/>
        <w:gridCol w:w="800"/>
        <w:gridCol w:w="801"/>
        <w:gridCol w:w="800"/>
        <w:gridCol w:w="801"/>
        <w:gridCol w:w="800"/>
        <w:gridCol w:w="801"/>
      </w:tblGrid>
      <w:tr w:rsidR="00F16ABD" w:rsidTr="00C92B6E">
        <w:trPr>
          <w:trHeight w:val="300"/>
          <w:tblHeader/>
        </w:trPr>
        <w:tc>
          <w:tcPr>
            <w:tcW w:w="2376" w:type="dxa"/>
            <w:vMerge w:val="restart"/>
          </w:tcPr>
          <w:p w:rsidR="00F16ABD" w:rsidRDefault="00F16ABD" w:rsidP="007A7E99">
            <w:pPr>
              <w:pStyle w:val="affa"/>
            </w:pPr>
            <w:r>
              <w:t>Наименование величины</w:t>
            </w:r>
          </w:p>
        </w:tc>
        <w:tc>
          <w:tcPr>
            <w:tcW w:w="967" w:type="dxa"/>
            <w:vMerge w:val="restart"/>
          </w:tcPr>
          <w:p w:rsidR="00F16ABD" w:rsidRDefault="00F16ABD" w:rsidP="007A7E99">
            <w:pPr>
              <w:pStyle w:val="affa"/>
            </w:pPr>
            <w:r>
              <w:t>Обозначение</w:t>
            </w:r>
          </w:p>
        </w:tc>
        <w:tc>
          <w:tcPr>
            <w:tcW w:w="6404" w:type="dxa"/>
            <w:gridSpan w:val="8"/>
          </w:tcPr>
          <w:p w:rsidR="00F16ABD" w:rsidRDefault="00F16ABD" w:rsidP="007A7E99">
            <w:pPr>
              <w:pStyle w:val="affa"/>
              <w:jc w:val="center"/>
            </w:pPr>
            <w:r>
              <w:t>Номер ступени</w:t>
            </w:r>
          </w:p>
        </w:tc>
      </w:tr>
      <w:tr w:rsidR="00F16ABD" w:rsidTr="00C92B6E">
        <w:trPr>
          <w:trHeight w:val="255"/>
          <w:tblHeader/>
        </w:trPr>
        <w:tc>
          <w:tcPr>
            <w:tcW w:w="2376" w:type="dxa"/>
            <w:vMerge/>
            <w:tcBorders>
              <w:bottom w:val="double" w:sz="4" w:space="0" w:color="auto"/>
            </w:tcBorders>
          </w:tcPr>
          <w:p w:rsidR="00F16ABD" w:rsidRDefault="00F16ABD" w:rsidP="007A7E99">
            <w:pPr>
              <w:pStyle w:val="affa"/>
            </w:pPr>
          </w:p>
        </w:tc>
        <w:tc>
          <w:tcPr>
            <w:tcW w:w="967" w:type="dxa"/>
            <w:vMerge/>
            <w:tcBorders>
              <w:bottom w:val="double" w:sz="4" w:space="0" w:color="auto"/>
            </w:tcBorders>
          </w:tcPr>
          <w:p w:rsidR="00F16ABD" w:rsidRDefault="00F16ABD" w:rsidP="007A7E99">
            <w:pPr>
              <w:pStyle w:val="affa"/>
            </w:pPr>
          </w:p>
        </w:tc>
        <w:tc>
          <w:tcPr>
            <w:tcW w:w="800" w:type="dxa"/>
            <w:tcBorders>
              <w:bottom w:val="double" w:sz="4" w:space="0" w:color="auto"/>
            </w:tcBorders>
          </w:tcPr>
          <w:p w:rsidR="00F16ABD" w:rsidRDefault="00F16ABD" w:rsidP="007A7E99">
            <w:pPr>
              <w:pStyle w:val="affa"/>
              <w:jc w:val="center"/>
            </w:pPr>
            <w:r>
              <w:t>9</w:t>
            </w:r>
          </w:p>
        </w:tc>
        <w:tc>
          <w:tcPr>
            <w:tcW w:w="801" w:type="dxa"/>
            <w:tcBorders>
              <w:bottom w:val="double" w:sz="4" w:space="0" w:color="auto"/>
            </w:tcBorders>
          </w:tcPr>
          <w:p w:rsidR="00F16ABD" w:rsidRDefault="00F16ABD" w:rsidP="007A7E99">
            <w:pPr>
              <w:pStyle w:val="affa"/>
              <w:jc w:val="center"/>
            </w:pPr>
            <w:r>
              <w:t>10</w:t>
            </w:r>
          </w:p>
        </w:tc>
        <w:tc>
          <w:tcPr>
            <w:tcW w:w="800" w:type="dxa"/>
            <w:tcBorders>
              <w:bottom w:val="double" w:sz="4" w:space="0" w:color="auto"/>
            </w:tcBorders>
          </w:tcPr>
          <w:p w:rsidR="00F16ABD" w:rsidRDefault="00F16ABD" w:rsidP="007A7E99">
            <w:pPr>
              <w:pStyle w:val="affa"/>
              <w:jc w:val="center"/>
            </w:pPr>
            <w:r>
              <w:t>11</w:t>
            </w:r>
          </w:p>
        </w:tc>
        <w:tc>
          <w:tcPr>
            <w:tcW w:w="801" w:type="dxa"/>
            <w:tcBorders>
              <w:bottom w:val="double" w:sz="4" w:space="0" w:color="auto"/>
            </w:tcBorders>
          </w:tcPr>
          <w:p w:rsidR="00F16ABD" w:rsidRDefault="00F16ABD" w:rsidP="007A7E99">
            <w:pPr>
              <w:pStyle w:val="affa"/>
              <w:jc w:val="center"/>
            </w:pPr>
            <w:r>
              <w:t>12</w:t>
            </w:r>
          </w:p>
        </w:tc>
        <w:tc>
          <w:tcPr>
            <w:tcW w:w="800" w:type="dxa"/>
            <w:tcBorders>
              <w:bottom w:val="double" w:sz="4" w:space="0" w:color="auto"/>
            </w:tcBorders>
          </w:tcPr>
          <w:p w:rsidR="00F16ABD" w:rsidRDefault="00F16ABD" w:rsidP="007A7E99">
            <w:pPr>
              <w:pStyle w:val="affa"/>
              <w:jc w:val="center"/>
            </w:pPr>
            <w:r>
              <w:t>13</w:t>
            </w:r>
          </w:p>
        </w:tc>
        <w:tc>
          <w:tcPr>
            <w:tcW w:w="801" w:type="dxa"/>
            <w:tcBorders>
              <w:bottom w:val="double" w:sz="4" w:space="0" w:color="auto"/>
            </w:tcBorders>
          </w:tcPr>
          <w:p w:rsidR="00F16ABD" w:rsidRDefault="00F16ABD" w:rsidP="007A7E99">
            <w:pPr>
              <w:pStyle w:val="affa"/>
              <w:jc w:val="center"/>
            </w:pPr>
            <w:r>
              <w:t>14</w:t>
            </w:r>
          </w:p>
        </w:tc>
        <w:tc>
          <w:tcPr>
            <w:tcW w:w="800" w:type="dxa"/>
            <w:tcBorders>
              <w:bottom w:val="double" w:sz="4" w:space="0" w:color="auto"/>
            </w:tcBorders>
          </w:tcPr>
          <w:p w:rsidR="00F16ABD" w:rsidRDefault="00F16ABD" w:rsidP="007A7E99">
            <w:pPr>
              <w:pStyle w:val="affa"/>
              <w:jc w:val="center"/>
            </w:pPr>
            <w:r>
              <w:t>15</w:t>
            </w:r>
          </w:p>
        </w:tc>
        <w:tc>
          <w:tcPr>
            <w:tcW w:w="801" w:type="dxa"/>
            <w:tcBorders>
              <w:bottom w:val="double" w:sz="4" w:space="0" w:color="auto"/>
            </w:tcBorders>
          </w:tcPr>
          <w:p w:rsidR="00F16ABD" w:rsidRDefault="00F16ABD" w:rsidP="007A7E99">
            <w:pPr>
              <w:pStyle w:val="affa"/>
              <w:jc w:val="center"/>
            </w:pPr>
            <w:r>
              <w:t>16</w:t>
            </w:r>
          </w:p>
        </w:tc>
      </w:tr>
      <w:tr w:rsidR="00674540" w:rsidTr="000B4F91">
        <w:tc>
          <w:tcPr>
            <w:tcW w:w="2376" w:type="dxa"/>
            <w:tcBorders>
              <w:top w:val="double" w:sz="4" w:space="0" w:color="auto"/>
            </w:tcBorders>
          </w:tcPr>
          <w:p w:rsidR="00674540" w:rsidRDefault="00674540" w:rsidP="007A7E99">
            <w:pPr>
              <w:pStyle w:val="affa"/>
              <w:jc w:val="left"/>
            </w:pPr>
            <w:r>
              <w:t>Отношение скоростей</w:t>
            </w:r>
          </w:p>
        </w:tc>
        <w:tc>
          <w:tcPr>
            <w:tcW w:w="967" w:type="dxa"/>
            <w:tcBorders>
              <w:top w:val="double" w:sz="4" w:space="0" w:color="auto"/>
            </w:tcBorders>
            <w:vAlign w:val="center"/>
          </w:tcPr>
          <w:p w:rsidR="00674540" w:rsidRDefault="00063AE1" w:rsidP="007A7E99">
            <w:pPr>
              <w:pStyle w:val="affa"/>
              <w:jc w:val="center"/>
            </w:pPr>
            <w:r w:rsidRPr="00063AE1">
              <w:rPr>
                <w:rFonts w:eastAsiaTheme="minorEastAsia" w:cstheme="minorBidi"/>
                <w:position w:val="-30"/>
                <w:szCs w:val="22"/>
              </w:rPr>
              <w:object w:dxaOrig="720" w:dyaOrig="700">
                <v:shape id="_x0000_i1676" type="#_x0000_t75" style="width:26.9pt;height:25.65pt" o:ole="">
                  <v:imagedata r:id="rId1226" o:title=""/>
                </v:shape>
                <o:OLEObject Type="Embed" ProgID="Equation.DSMT4" ShapeID="_x0000_i1676" DrawAspect="Content" ObjectID="_1306437044" r:id="rId1257"/>
              </w:object>
            </w:r>
          </w:p>
        </w:tc>
        <w:tc>
          <w:tcPr>
            <w:tcW w:w="6404" w:type="dxa"/>
            <w:gridSpan w:val="8"/>
            <w:tcBorders>
              <w:top w:val="double" w:sz="4" w:space="0" w:color="auto"/>
            </w:tcBorders>
            <w:vAlign w:val="center"/>
          </w:tcPr>
          <w:p w:rsidR="00674540" w:rsidRPr="00674540" w:rsidRDefault="00674540" w:rsidP="007A7E99">
            <w:pPr>
              <w:pStyle w:val="affa"/>
              <w:jc w:val="center"/>
              <w:rPr>
                <w:sz w:val="20"/>
              </w:rPr>
            </w:pPr>
            <w:r w:rsidRPr="00674540">
              <w:rPr>
                <w:sz w:val="20"/>
              </w:rPr>
              <w:t>0,478</w:t>
            </w:r>
          </w:p>
        </w:tc>
      </w:tr>
      <w:tr w:rsidR="00674540" w:rsidTr="000B4F91">
        <w:tc>
          <w:tcPr>
            <w:tcW w:w="2376" w:type="dxa"/>
          </w:tcPr>
          <w:p w:rsidR="00674540" w:rsidRDefault="00674540" w:rsidP="007A7E99">
            <w:pPr>
              <w:pStyle w:val="affa"/>
              <w:jc w:val="left"/>
            </w:pPr>
            <w:r>
              <w:t>Располагаемый теплоперепад ступени, кДж/кг</w:t>
            </w:r>
          </w:p>
        </w:tc>
        <w:tc>
          <w:tcPr>
            <w:tcW w:w="967" w:type="dxa"/>
            <w:vAlign w:val="center"/>
          </w:tcPr>
          <w:p w:rsidR="00674540" w:rsidRDefault="00674540" w:rsidP="007A7E99">
            <w:pPr>
              <w:pStyle w:val="affa"/>
              <w:jc w:val="center"/>
            </w:pPr>
            <w:r w:rsidRPr="00790E0C">
              <w:rPr>
                <w:rFonts w:eastAsiaTheme="minorEastAsia" w:cstheme="minorBidi"/>
                <w:position w:val="-12"/>
                <w:szCs w:val="22"/>
              </w:rPr>
              <w:object w:dxaOrig="260" w:dyaOrig="360">
                <v:shape id="_x0000_i1677" type="#_x0000_t75" style="width:13.75pt;height:18.8pt" o:ole="">
                  <v:imagedata r:id="rId1049" o:title=""/>
                </v:shape>
                <o:OLEObject Type="Embed" ProgID="Equation.DSMT4" ShapeID="_x0000_i1677" DrawAspect="Content" ObjectID="_1306437045" r:id="rId1258"/>
              </w:object>
            </w:r>
          </w:p>
        </w:tc>
        <w:tc>
          <w:tcPr>
            <w:tcW w:w="6404" w:type="dxa"/>
            <w:gridSpan w:val="8"/>
            <w:vAlign w:val="center"/>
          </w:tcPr>
          <w:p w:rsidR="00674540" w:rsidRPr="00674540" w:rsidRDefault="00674540" w:rsidP="007A7E99">
            <w:pPr>
              <w:pStyle w:val="affa"/>
              <w:jc w:val="center"/>
              <w:rPr>
                <w:sz w:val="20"/>
              </w:rPr>
            </w:pPr>
            <w:r>
              <w:rPr>
                <w:sz w:val="20"/>
              </w:rPr>
              <w:t>43,97</w:t>
            </w:r>
          </w:p>
        </w:tc>
      </w:tr>
      <w:tr w:rsidR="004A7CDA" w:rsidTr="00F0549A">
        <w:tc>
          <w:tcPr>
            <w:tcW w:w="2376" w:type="dxa"/>
          </w:tcPr>
          <w:p w:rsidR="004A7CDA" w:rsidRDefault="004A7CDA" w:rsidP="007A7E99">
            <w:pPr>
              <w:pStyle w:val="affa"/>
              <w:jc w:val="left"/>
            </w:pPr>
            <w:r>
              <w:t>Средний диаметр ступени, м</w:t>
            </w:r>
          </w:p>
        </w:tc>
        <w:tc>
          <w:tcPr>
            <w:tcW w:w="967" w:type="dxa"/>
            <w:vAlign w:val="center"/>
          </w:tcPr>
          <w:p w:rsidR="004A7CDA" w:rsidRDefault="004A7CDA" w:rsidP="007A7E99">
            <w:pPr>
              <w:pStyle w:val="affa"/>
              <w:jc w:val="center"/>
            </w:pPr>
            <w:r w:rsidRPr="00790E0C">
              <w:rPr>
                <w:rFonts w:eastAsiaTheme="minorEastAsia" w:cstheme="minorBidi"/>
                <w:position w:val="-14"/>
                <w:szCs w:val="22"/>
              </w:rPr>
              <w:object w:dxaOrig="340" w:dyaOrig="380">
                <v:shape id="_x0000_i1678" type="#_x0000_t75" style="width:16.3pt;height:18.8pt" o:ole="">
                  <v:imagedata r:id="rId1051" o:title=""/>
                </v:shape>
                <o:OLEObject Type="Embed" ProgID="Equation.DSMT4" ShapeID="_x0000_i1678" DrawAspect="Content" ObjectID="_1306437046" r:id="rId1259"/>
              </w:object>
            </w:r>
          </w:p>
        </w:tc>
        <w:tc>
          <w:tcPr>
            <w:tcW w:w="800" w:type="dxa"/>
            <w:vAlign w:val="center"/>
          </w:tcPr>
          <w:p w:rsidR="004A7CDA" w:rsidRPr="00674540" w:rsidRDefault="00674540" w:rsidP="007A7E99">
            <w:pPr>
              <w:pStyle w:val="affa"/>
              <w:jc w:val="center"/>
              <w:rPr>
                <w:sz w:val="20"/>
              </w:rPr>
            </w:pPr>
            <w:r>
              <w:rPr>
                <w:sz w:val="20"/>
              </w:rPr>
              <w:t>1,007</w:t>
            </w:r>
          </w:p>
        </w:tc>
        <w:tc>
          <w:tcPr>
            <w:tcW w:w="801" w:type="dxa"/>
            <w:vAlign w:val="center"/>
          </w:tcPr>
          <w:p w:rsidR="004A7CDA" w:rsidRPr="00674540" w:rsidRDefault="00674540" w:rsidP="007A7E99">
            <w:pPr>
              <w:pStyle w:val="affa"/>
              <w:jc w:val="center"/>
              <w:rPr>
                <w:sz w:val="20"/>
              </w:rPr>
            </w:pPr>
            <w:r>
              <w:rPr>
                <w:sz w:val="20"/>
              </w:rPr>
              <w:t>1,021</w:t>
            </w:r>
          </w:p>
        </w:tc>
        <w:tc>
          <w:tcPr>
            <w:tcW w:w="800" w:type="dxa"/>
            <w:vAlign w:val="center"/>
          </w:tcPr>
          <w:p w:rsidR="004A7CDA" w:rsidRPr="00674540" w:rsidRDefault="00674540" w:rsidP="007A7E99">
            <w:pPr>
              <w:pStyle w:val="affa"/>
              <w:jc w:val="center"/>
              <w:rPr>
                <w:sz w:val="20"/>
              </w:rPr>
            </w:pPr>
            <w:r>
              <w:rPr>
                <w:sz w:val="20"/>
              </w:rPr>
              <w:t>1,038</w:t>
            </w:r>
          </w:p>
        </w:tc>
        <w:tc>
          <w:tcPr>
            <w:tcW w:w="801" w:type="dxa"/>
            <w:vAlign w:val="center"/>
          </w:tcPr>
          <w:p w:rsidR="004A7CDA" w:rsidRPr="00674540" w:rsidRDefault="00674540" w:rsidP="007A7E99">
            <w:pPr>
              <w:pStyle w:val="affa"/>
              <w:jc w:val="center"/>
              <w:rPr>
                <w:sz w:val="20"/>
              </w:rPr>
            </w:pPr>
            <w:r>
              <w:rPr>
                <w:sz w:val="20"/>
              </w:rPr>
              <w:t>1,059</w:t>
            </w:r>
          </w:p>
        </w:tc>
        <w:tc>
          <w:tcPr>
            <w:tcW w:w="800" w:type="dxa"/>
            <w:vAlign w:val="center"/>
          </w:tcPr>
          <w:p w:rsidR="004A7CDA" w:rsidRPr="00674540" w:rsidRDefault="00674540" w:rsidP="007A7E99">
            <w:pPr>
              <w:pStyle w:val="affa"/>
              <w:jc w:val="center"/>
              <w:rPr>
                <w:sz w:val="20"/>
              </w:rPr>
            </w:pPr>
            <w:r>
              <w:rPr>
                <w:sz w:val="20"/>
              </w:rPr>
              <w:t>1,084</w:t>
            </w:r>
          </w:p>
        </w:tc>
        <w:tc>
          <w:tcPr>
            <w:tcW w:w="801" w:type="dxa"/>
            <w:vAlign w:val="center"/>
          </w:tcPr>
          <w:p w:rsidR="004A7CDA" w:rsidRPr="00674540" w:rsidRDefault="00674540" w:rsidP="007A7E99">
            <w:pPr>
              <w:pStyle w:val="affa"/>
              <w:jc w:val="center"/>
              <w:rPr>
                <w:sz w:val="20"/>
              </w:rPr>
            </w:pPr>
            <w:r>
              <w:rPr>
                <w:sz w:val="20"/>
              </w:rPr>
              <w:t>1,114</w:t>
            </w:r>
          </w:p>
        </w:tc>
        <w:tc>
          <w:tcPr>
            <w:tcW w:w="800" w:type="dxa"/>
            <w:vAlign w:val="center"/>
          </w:tcPr>
          <w:p w:rsidR="004A7CDA" w:rsidRPr="00674540" w:rsidRDefault="00674540" w:rsidP="007A7E99">
            <w:pPr>
              <w:pStyle w:val="affa"/>
              <w:jc w:val="center"/>
              <w:rPr>
                <w:sz w:val="20"/>
              </w:rPr>
            </w:pPr>
            <w:r>
              <w:rPr>
                <w:sz w:val="20"/>
              </w:rPr>
              <w:t>1,152</w:t>
            </w:r>
          </w:p>
        </w:tc>
        <w:tc>
          <w:tcPr>
            <w:tcW w:w="801" w:type="dxa"/>
            <w:vAlign w:val="center"/>
          </w:tcPr>
          <w:p w:rsidR="004A7CDA" w:rsidRPr="00674540" w:rsidRDefault="00674540" w:rsidP="007A7E99">
            <w:pPr>
              <w:pStyle w:val="affa"/>
              <w:jc w:val="center"/>
              <w:rPr>
                <w:sz w:val="20"/>
              </w:rPr>
            </w:pPr>
            <w:r>
              <w:rPr>
                <w:sz w:val="20"/>
              </w:rPr>
              <w:t>1,201</w:t>
            </w:r>
          </w:p>
        </w:tc>
      </w:tr>
      <w:tr w:rsidR="00674540" w:rsidTr="000B4F91">
        <w:tc>
          <w:tcPr>
            <w:tcW w:w="2376" w:type="dxa"/>
          </w:tcPr>
          <w:p w:rsidR="00674540" w:rsidRDefault="00674540" w:rsidP="007A7E99">
            <w:pPr>
              <w:pStyle w:val="affa"/>
              <w:jc w:val="left"/>
            </w:pPr>
            <w:r>
              <w:t>Корневой диаметр ступени, м</w:t>
            </w:r>
          </w:p>
        </w:tc>
        <w:tc>
          <w:tcPr>
            <w:tcW w:w="967" w:type="dxa"/>
            <w:vAlign w:val="center"/>
          </w:tcPr>
          <w:p w:rsidR="00674540" w:rsidRDefault="00674540" w:rsidP="007A7E99">
            <w:pPr>
              <w:pStyle w:val="affa"/>
              <w:jc w:val="center"/>
            </w:pPr>
            <w:r w:rsidRPr="00790E0C">
              <w:rPr>
                <w:rFonts w:eastAsiaTheme="minorEastAsia" w:cstheme="minorBidi"/>
                <w:position w:val="-12"/>
                <w:szCs w:val="22"/>
              </w:rPr>
              <w:object w:dxaOrig="279" w:dyaOrig="360">
                <v:shape id="_x0000_i1679" type="#_x0000_t75" style="width:14.4pt;height:18.15pt" o:ole="">
                  <v:imagedata r:id="rId1053" o:title=""/>
                </v:shape>
                <o:OLEObject Type="Embed" ProgID="Equation.DSMT4" ShapeID="_x0000_i1679" DrawAspect="Content" ObjectID="_1306437047" r:id="rId1260"/>
              </w:object>
            </w:r>
          </w:p>
        </w:tc>
        <w:tc>
          <w:tcPr>
            <w:tcW w:w="6404" w:type="dxa"/>
            <w:gridSpan w:val="8"/>
            <w:vAlign w:val="center"/>
          </w:tcPr>
          <w:p w:rsidR="00674540" w:rsidRPr="00674540" w:rsidRDefault="0055330C" w:rsidP="007A7E99">
            <w:pPr>
              <w:pStyle w:val="affa"/>
              <w:jc w:val="center"/>
              <w:rPr>
                <w:sz w:val="20"/>
              </w:rPr>
            </w:pPr>
            <w:r>
              <w:rPr>
                <w:sz w:val="20"/>
              </w:rPr>
              <w:t>0,903</w:t>
            </w:r>
          </w:p>
        </w:tc>
      </w:tr>
      <w:tr w:rsidR="004A7CDA" w:rsidTr="00F0549A">
        <w:tc>
          <w:tcPr>
            <w:tcW w:w="2376" w:type="dxa"/>
          </w:tcPr>
          <w:p w:rsidR="004A7CDA" w:rsidRDefault="004A7CDA" w:rsidP="007A7E99">
            <w:pPr>
              <w:pStyle w:val="affa"/>
              <w:jc w:val="left"/>
            </w:pPr>
            <w:r>
              <w:t>Степень реактивности</w:t>
            </w:r>
          </w:p>
        </w:tc>
        <w:tc>
          <w:tcPr>
            <w:tcW w:w="967" w:type="dxa"/>
            <w:vAlign w:val="center"/>
          </w:tcPr>
          <w:p w:rsidR="004A7CDA" w:rsidRDefault="004A7CDA" w:rsidP="007A7E99">
            <w:pPr>
              <w:pStyle w:val="affa"/>
              <w:jc w:val="center"/>
            </w:pPr>
            <w:r w:rsidRPr="00790E0C">
              <w:rPr>
                <w:rFonts w:eastAsiaTheme="minorEastAsia" w:cstheme="minorBidi"/>
                <w:position w:val="-12"/>
                <w:szCs w:val="22"/>
              </w:rPr>
              <w:object w:dxaOrig="320" w:dyaOrig="360">
                <v:shape id="_x0000_i1680" type="#_x0000_t75" style="width:15.65pt;height:18.15pt" o:ole="">
                  <v:imagedata r:id="rId1055" o:title=""/>
                </v:shape>
                <o:OLEObject Type="Embed" ProgID="Equation.DSMT4" ShapeID="_x0000_i1680" DrawAspect="Content" ObjectID="_1306437048" r:id="rId1261"/>
              </w:object>
            </w:r>
          </w:p>
        </w:tc>
        <w:tc>
          <w:tcPr>
            <w:tcW w:w="800" w:type="dxa"/>
            <w:vAlign w:val="center"/>
          </w:tcPr>
          <w:p w:rsidR="004A7CDA" w:rsidRPr="00674540" w:rsidRDefault="0055330C" w:rsidP="007A7E99">
            <w:pPr>
              <w:pStyle w:val="affa"/>
              <w:jc w:val="center"/>
              <w:rPr>
                <w:sz w:val="20"/>
              </w:rPr>
            </w:pPr>
            <w:r>
              <w:rPr>
                <w:sz w:val="20"/>
              </w:rPr>
              <w:t>0,219</w:t>
            </w:r>
          </w:p>
        </w:tc>
        <w:tc>
          <w:tcPr>
            <w:tcW w:w="801" w:type="dxa"/>
            <w:vAlign w:val="center"/>
          </w:tcPr>
          <w:p w:rsidR="004A7CDA" w:rsidRPr="00674540" w:rsidRDefault="0055330C" w:rsidP="007A7E99">
            <w:pPr>
              <w:pStyle w:val="affa"/>
              <w:jc w:val="center"/>
              <w:rPr>
                <w:sz w:val="20"/>
              </w:rPr>
            </w:pPr>
            <w:r>
              <w:rPr>
                <w:sz w:val="20"/>
              </w:rPr>
              <w:t>0,239</w:t>
            </w:r>
          </w:p>
        </w:tc>
        <w:tc>
          <w:tcPr>
            <w:tcW w:w="800" w:type="dxa"/>
            <w:vAlign w:val="center"/>
          </w:tcPr>
          <w:p w:rsidR="004A7CDA" w:rsidRPr="00674540" w:rsidRDefault="0055330C" w:rsidP="007A7E99">
            <w:pPr>
              <w:pStyle w:val="affa"/>
              <w:jc w:val="center"/>
              <w:rPr>
                <w:sz w:val="20"/>
              </w:rPr>
            </w:pPr>
            <w:r>
              <w:rPr>
                <w:sz w:val="20"/>
              </w:rPr>
              <w:t>0,261</w:t>
            </w:r>
          </w:p>
        </w:tc>
        <w:tc>
          <w:tcPr>
            <w:tcW w:w="801" w:type="dxa"/>
            <w:vAlign w:val="center"/>
          </w:tcPr>
          <w:p w:rsidR="004A7CDA" w:rsidRPr="00674540" w:rsidRDefault="0055330C" w:rsidP="007A7E99">
            <w:pPr>
              <w:pStyle w:val="affa"/>
              <w:jc w:val="center"/>
              <w:rPr>
                <w:sz w:val="20"/>
              </w:rPr>
            </w:pPr>
            <w:r>
              <w:rPr>
                <w:sz w:val="20"/>
              </w:rPr>
              <w:t>0,287</w:t>
            </w:r>
          </w:p>
        </w:tc>
        <w:tc>
          <w:tcPr>
            <w:tcW w:w="800" w:type="dxa"/>
            <w:vAlign w:val="center"/>
          </w:tcPr>
          <w:p w:rsidR="004A7CDA" w:rsidRPr="00674540" w:rsidRDefault="0055330C" w:rsidP="007A7E99">
            <w:pPr>
              <w:pStyle w:val="affa"/>
              <w:jc w:val="center"/>
              <w:rPr>
                <w:sz w:val="20"/>
              </w:rPr>
            </w:pPr>
            <w:r>
              <w:rPr>
                <w:sz w:val="20"/>
              </w:rPr>
              <w:t>0,316</w:t>
            </w:r>
          </w:p>
        </w:tc>
        <w:tc>
          <w:tcPr>
            <w:tcW w:w="801" w:type="dxa"/>
            <w:vAlign w:val="center"/>
          </w:tcPr>
          <w:p w:rsidR="004A7CDA" w:rsidRPr="00674540" w:rsidRDefault="0055330C" w:rsidP="007A7E99">
            <w:pPr>
              <w:pStyle w:val="affa"/>
              <w:jc w:val="center"/>
              <w:rPr>
                <w:sz w:val="20"/>
              </w:rPr>
            </w:pPr>
            <w:r>
              <w:rPr>
                <w:sz w:val="20"/>
              </w:rPr>
              <w:t>0,349</w:t>
            </w:r>
          </w:p>
        </w:tc>
        <w:tc>
          <w:tcPr>
            <w:tcW w:w="800" w:type="dxa"/>
            <w:vAlign w:val="center"/>
          </w:tcPr>
          <w:p w:rsidR="004A7CDA" w:rsidRPr="00674540" w:rsidRDefault="0055330C" w:rsidP="007A7E99">
            <w:pPr>
              <w:pStyle w:val="affa"/>
              <w:jc w:val="center"/>
              <w:rPr>
                <w:sz w:val="20"/>
              </w:rPr>
            </w:pPr>
            <w:r>
              <w:rPr>
                <w:sz w:val="20"/>
              </w:rPr>
              <w:t>0,387</w:t>
            </w:r>
          </w:p>
        </w:tc>
        <w:tc>
          <w:tcPr>
            <w:tcW w:w="801" w:type="dxa"/>
            <w:vAlign w:val="center"/>
          </w:tcPr>
          <w:p w:rsidR="004A7CDA" w:rsidRPr="00674540" w:rsidRDefault="0055330C" w:rsidP="007A7E99">
            <w:pPr>
              <w:pStyle w:val="affa"/>
              <w:jc w:val="center"/>
              <w:rPr>
                <w:sz w:val="20"/>
              </w:rPr>
            </w:pPr>
            <w:r>
              <w:rPr>
                <w:sz w:val="20"/>
              </w:rPr>
              <w:t>0,431</w:t>
            </w:r>
          </w:p>
        </w:tc>
      </w:tr>
      <w:tr w:rsidR="004A7CDA" w:rsidTr="00F0549A">
        <w:tc>
          <w:tcPr>
            <w:tcW w:w="2376" w:type="dxa"/>
          </w:tcPr>
          <w:p w:rsidR="004A7CDA" w:rsidRDefault="004A7CDA" w:rsidP="007A7E99">
            <w:pPr>
              <w:pStyle w:val="affa"/>
              <w:jc w:val="left"/>
            </w:pPr>
            <w:r>
              <w:t>Теплоперепад сопловой решетки, кДж/кг</w:t>
            </w:r>
          </w:p>
        </w:tc>
        <w:tc>
          <w:tcPr>
            <w:tcW w:w="967" w:type="dxa"/>
            <w:vAlign w:val="center"/>
          </w:tcPr>
          <w:p w:rsidR="004A7CDA" w:rsidRDefault="004A7CDA" w:rsidP="007A7E99">
            <w:pPr>
              <w:pStyle w:val="affa"/>
              <w:jc w:val="center"/>
            </w:pPr>
            <w:r w:rsidRPr="00790E0C">
              <w:rPr>
                <w:rFonts w:eastAsiaTheme="minorEastAsia" w:cstheme="minorBidi"/>
                <w:position w:val="-12"/>
                <w:szCs w:val="22"/>
              </w:rPr>
              <w:object w:dxaOrig="320" w:dyaOrig="360">
                <v:shape id="_x0000_i1681" type="#_x0000_t75" style="width:15.65pt;height:18.15pt" o:ole="">
                  <v:imagedata r:id="rId1057" o:title=""/>
                </v:shape>
                <o:OLEObject Type="Embed" ProgID="Equation.DSMT4" ShapeID="_x0000_i1681" DrawAspect="Content" ObjectID="_1306437049" r:id="rId1262"/>
              </w:object>
            </w:r>
          </w:p>
        </w:tc>
        <w:tc>
          <w:tcPr>
            <w:tcW w:w="800" w:type="dxa"/>
            <w:vAlign w:val="center"/>
          </w:tcPr>
          <w:p w:rsidR="004A7CDA" w:rsidRPr="00674540" w:rsidRDefault="0055330C" w:rsidP="007A7E99">
            <w:pPr>
              <w:pStyle w:val="affa"/>
              <w:jc w:val="center"/>
              <w:rPr>
                <w:sz w:val="20"/>
              </w:rPr>
            </w:pPr>
            <w:r>
              <w:rPr>
                <w:sz w:val="20"/>
              </w:rPr>
              <w:t>34,33</w:t>
            </w:r>
          </w:p>
        </w:tc>
        <w:tc>
          <w:tcPr>
            <w:tcW w:w="801" w:type="dxa"/>
            <w:vAlign w:val="center"/>
          </w:tcPr>
          <w:p w:rsidR="004A7CDA" w:rsidRPr="00674540" w:rsidRDefault="0055330C" w:rsidP="007A7E99">
            <w:pPr>
              <w:pStyle w:val="affa"/>
              <w:jc w:val="center"/>
              <w:rPr>
                <w:sz w:val="20"/>
              </w:rPr>
            </w:pPr>
            <w:r>
              <w:rPr>
                <w:sz w:val="20"/>
              </w:rPr>
              <w:t>33,47</w:t>
            </w:r>
          </w:p>
        </w:tc>
        <w:tc>
          <w:tcPr>
            <w:tcW w:w="800" w:type="dxa"/>
            <w:vAlign w:val="center"/>
          </w:tcPr>
          <w:p w:rsidR="004A7CDA" w:rsidRPr="00674540" w:rsidRDefault="0055330C" w:rsidP="007A7E99">
            <w:pPr>
              <w:pStyle w:val="affa"/>
              <w:jc w:val="center"/>
              <w:rPr>
                <w:sz w:val="20"/>
              </w:rPr>
            </w:pPr>
            <w:r>
              <w:rPr>
                <w:sz w:val="20"/>
              </w:rPr>
              <w:t>32,48</w:t>
            </w:r>
          </w:p>
        </w:tc>
        <w:tc>
          <w:tcPr>
            <w:tcW w:w="801" w:type="dxa"/>
            <w:vAlign w:val="center"/>
          </w:tcPr>
          <w:p w:rsidR="004A7CDA" w:rsidRPr="00674540" w:rsidRDefault="0055330C" w:rsidP="007A7E99">
            <w:pPr>
              <w:pStyle w:val="affa"/>
              <w:jc w:val="center"/>
              <w:rPr>
                <w:sz w:val="20"/>
              </w:rPr>
            </w:pPr>
            <w:r>
              <w:rPr>
                <w:sz w:val="20"/>
              </w:rPr>
              <w:t>31,36</w:t>
            </w:r>
          </w:p>
        </w:tc>
        <w:tc>
          <w:tcPr>
            <w:tcW w:w="800" w:type="dxa"/>
            <w:vAlign w:val="center"/>
          </w:tcPr>
          <w:p w:rsidR="004A7CDA" w:rsidRPr="00674540" w:rsidRDefault="0055330C" w:rsidP="0055330C">
            <w:pPr>
              <w:pStyle w:val="affa"/>
              <w:jc w:val="center"/>
              <w:rPr>
                <w:sz w:val="20"/>
              </w:rPr>
            </w:pPr>
            <w:r>
              <w:rPr>
                <w:sz w:val="20"/>
              </w:rPr>
              <w:t>30,09</w:t>
            </w:r>
          </w:p>
        </w:tc>
        <w:tc>
          <w:tcPr>
            <w:tcW w:w="801" w:type="dxa"/>
            <w:vAlign w:val="center"/>
          </w:tcPr>
          <w:p w:rsidR="004A7CDA" w:rsidRPr="00674540" w:rsidRDefault="0055330C" w:rsidP="0055330C">
            <w:pPr>
              <w:pStyle w:val="affa"/>
              <w:jc w:val="center"/>
              <w:rPr>
                <w:sz w:val="20"/>
              </w:rPr>
            </w:pPr>
            <w:r>
              <w:rPr>
                <w:sz w:val="20"/>
              </w:rPr>
              <w:t>28,63</w:t>
            </w:r>
          </w:p>
        </w:tc>
        <w:tc>
          <w:tcPr>
            <w:tcW w:w="800" w:type="dxa"/>
            <w:vAlign w:val="center"/>
          </w:tcPr>
          <w:p w:rsidR="004A7CDA" w:rsidRPr="00674540" w:rsidRDefault="0055330C" w:rsidP="0055330C">
            <w:pPr>
              <w:pStyle w:val="affa"/>
              <w:jc w:val="center"/>
              <w:rPr>
                <w:sz w:val="20"/>
              </w:rPr>
            </w:pPr>
            <w:r>
              <w:rPr>
                <w:sz w:val="20"/>
              </w:rPr>
              <w:t>26,93</w:t>
            </w:r>
          </w:p>
        </w:tc>
        <w:tc>
          <w:tcPr>
            <w:tcW w:w="801" w:type="dxa"/>
            <w:vAlign w:val="center"/>
          </w:tcPr>
          <w:p w:rsidR="004A7CDA" w:rsidRPr="00674540" w:rsidRDefault="0055330C" w:rsidP="007A7E99">
            <w:pPr>
              <w:pStyle w:val="affa"/>
              <w:jc w:val="center"/>
              <w:rPr>
                <w:sz w:val="20"/>
              </w:rPr>
            </w:pPr>
            <w:r>
              <w:rPr>
                <w:sz w:val="20"/>
              </w:rPr>
              <w:t>25,02</w:t>
            </w:r>
          </w:p>
        </w:tc>
      </w:tr>
      <w:tr w:rsidR="004A7CDA" w:rsidTr="00F0549A">
        <w:tc>
          <w:tcPr>
            <w:tcW w:w="2376" w:type="dxa"/>
          </w:tcPr>
          <w:p w:rsidR="004A7CDA" w:rsidRDefault="004A7CDA" w:rsidP="007A7E99">
            <w:pPr>
              <w:pStyle w:val="affa"/>
              <w:jc w:val="left"/>
            </w:pPr>
            <w:r>
              <w:t>Теплоперепад рабочей решетки, кДж/кг</w:t>
            </w:r>
          </w:p>
        </w:tc>
        <w:tc>
          <w:tcPr>
            <w:tcW w:w="967" w:type="dxa"/>
            <w:vAlign w:val="center"/>
          </w:tcPr>
          <w:p w:rsidR="004A7CDA" w:rsidRDefault="004A7CDA" w:rsidP="007A7E99">
            <w:pPr>
              <w:pStyle w:val="affa"/>
              <w:jc w:val="center"/>
            </w:pPr>
            <w:r w:rsidRPr="00790E0C">
              <w:rPr>
                <w:rFonts w:eastAsiaTheme="minorEastAsia" w:cstheme="minorBidi"/>
                <w:position w:val="-14"/>
                <w:szCs w:val="22"/>
              </w:rPr>
              <w:object w:dxaOrig="360" w:dyaOrig="380">
                <v:shape id="_x0000_i1682" type="#_x0000_t75" style="width:18.15pt;height:18.8pt" o:ole="">
                  <v:imagedata r:id="rId1059" o:title=""/>
                </v:shape>
                <o:OLEObject Type="Embed" ProgID="Equation.DSMT4" ShapeID="_x0000_i1682" DrawAspect="Content" ObjectID="_1306437050" r:id="rId1263"/>
              </w:object>
            </w:r>
          </w:p>
        </w:tc>
        <w:tc>
          <w:tcPr>
            <w:tcW w:w="800" w:type="dxa"/>
            <w:vAlign w:val="center"/>
          </w:tcPr>
          <w:p w:rsidR="004A7CDA" w:rsidRPr="00674540" w:rsidRDefault="0055330C" w:rsidP="007A7E99">
            <w:pPr>
              <w:pStyle w:val="affa"/>
              <w:jc w:val="center"/>
              <w:rPr>
                <w:sz w:val="20"/>
              </w:rPr>
            </w:pPr>
            <w:r>
              <w:rPr>
                <w:sz w:val="20"/>
              </w:rPr>
              <w:t>9,64</w:t>
            </w:r>
          </w:p>
        </w:tc>
        <w:tc>
          <w:tcPr>
            <w:tcW w:w="801" w:type="dxa"/>
            <w:vAlign w:val="center"/>
          </w:tcPr>
          <w:p w:rsidR="004A7CDA" w:rsidRPr="00674540" w:rsidRDefault="0055330C" w:rsidP="007A7E99">
            <w:pPr>
              <w:pStyle w:val="affa"/>
              <w:jc w:val="center"/>
              <w:rPr>
                <w:sz w:val="20"/>
              </w:rPr>
            </w:pPr>
            <w:r>
              <w:rPr>
                <w:sz w:val="20"/>
              </w:rPr>
              <w:t>10,5</w:t>
            </w:r>
          </w:p>
        </w:tc>
        <w:tc>
          <w:tcPr>
            <w:tcW w:w="800" w:type="dxa"/>
            <w:vAlign w:val="center"/>
          </w:tcPr>
          <w:p w:rsidR="004A7CDA" w:rsidRPr="00674540" w:rsidRDefault="0055330C" w:rsidP="007A7E99">
            <w:pPr>
              <w:pStyle w:val="affa"/>
              <w:jc w:val="center"/>
              <w:rPr>
                <w:sz w:val="20"/>
              </w:rPr>
            </w:pPr>
            <w:r>
              <w:rPr>
                <w:sz w:val="20"/>
              </w:rPr>
              <w:t>11,48</w:t>
            </w:r>
          </w:p>
        </w:tc>
        <w:tc>
          <w:tcPr>
            <w:tcW w:w="801" w:type="dxa"/>
            <w:vAlign w:val="center"/>
          </w:tcPr>
          <w:p w:rsidR="004A7CDA" w:rsidRPr="00674540" w:rsidRDefault="0055330C" w:rsidP="007A7E99">
            <w:pPr>
              <w:pStyle w:val="affa"/>
              <w:jc w:val="center"/>
              <w:rPr>
                <w:sz w:val="20"/>
              </w:rPr>
            </w:pPr>
            <w:r>
              <w:rPr>
                <w:sz w:val="20"/>
              </w:rPr>
              <w:t>12,6</w:t>
            </w:r>
          </w:p>
        </w:tc>
        <w:tc>
          <w:tcPr>
            <w:tcW w:w="800" w:type="dxa"/>
            <w:vAlign w:val="center"/>
          </w:tcPr>
          <w:p w:rsidR="004A7CDA" w:rsidRPr="00674540" w:rsidRDefault="0055330C" w:rsidP="007A7E99">
            <w:pPr>
              <w:pStyle w:val="affa"/>
              <w:jc w:val="center"/>
              <w:rPr>
                <w:sz w:val="20"/>
              </w:rPr>
            </w:pPr>
            <w:r>
              <w:rPr>
                <w:sz w:val="20"/>
              </w:rPr>
              <w:t>13,88</w:t>
            </w:r>
          </w:p>
        </w:tc>
        <w:tc>
          <w:tcPr>
            <w:tcW w:w="801" w:type="dxa"/>
            <w:vAlign w:val="center"/>
          </w:tcPr>
          <w:p w:rsidR="004A7CDA" w:rsidRPr="00674540" w:rsidRDefault="0055330C" w:rsidP="007A7E99">
            <w:pPr>
              <w:pStyle w:val="affa"/>
              <w:jc w:val="center"/>
              <w:rPr>
                <w:sz w:val="20"/>
              </w:rPr>
            </w:pPr>
            <w:r>
              <w:rPr>
                <w:sz w:val="20"/>
              </w:rPr>
              <w:t>15,34</w:t>
            </w:r>
          </w:p>
        </w:tc>
        <w:tc>
          <w:tcPr>
            <w:tcW w:w="800" w:type="dxa"/>
            <w:vAlign w:val="center"/>
          </w:tcPr>
          <w:p w:rsidR="004A7CDA" w:rsidRPr="00674540" w:rsidRDefault="0055330C" w:rsidP="007A7E99">
            <w:pPr>
              <w:pStyle w:val="affa"/>
              <w:jc w:val="center"/>
              <w:rPr>
                <w:sz w:val="20"/>
              </w:rPr>
            </w:pPr>
            <w:r>
              <w:rPr>
                <w:sz w:val="20"/>
              </w:rPr>
              <w:t>17,03</w:t>
            </w:r>
          </w:p>
        </w:tc>
        <w:tc>
          <w:tcPr>
            <w:tcW w:w="801" w:type="dxa"/>
            <w:vAlign w:val="center"/>
          </w:tcPr>
          <w:p w:rsidR="004A7CDA" w:rsidRPr="00674540" w:rsidRDefault="0055330C" w:rsidP="007A7E99">
            <w:pPr>
              <w:pStyle w:val="affa"/>
              <w:jc w:val="center"/>
              <w:rPr>
                <w:sz w:val="20"/>
              </w:rPr>
            </w:pPr>
            <w:r>
              <w:rPr>
                <w:sz w:val="20"/>
              </w:rPr>
              <w:t>18,95</w:t>
            </w:r>
          </w:p>
        </w:tc>
      </w:tr>
      <w:tr w:rsidR="004A7CDA" w:rsidTr="00F0549A">
        <w:tc>
          <w:tcPr>
            <w:tcW w:w="2376" w:type="dxa"/>
          </w:tcPr>
          <w:p w:rsidR="004A7CDA" w:rsidRDefault="004A7CDA" w:rsidP="007A7E99">
            <w:pPr>
              <w:pStyle w:val="affa"/>
              <w:jc w:val="left"/>
            </w:pPr>
            <w:r>
              <w:t>Окружная скорость, м/с</w:t>
            </w:r>
          </w:p>
        </w:tc>
        <w:tc>
          <w:tcPr>
            <w:tcW w:w="967" w:type="dxa"/>
            <w:vAlign w:val="center"/>
          </w:tcPr>
          <w:p w:rsidR="004A7CDA" w:rsidRDefault="004A7CDA" w:rsidP="007A7E99">
            <w:pPr>
              <w:pStyle w:val="affa"/>
              <w:jc w:val="center"/>
            </w:pPr>
            <w:r w:rsidRPr="00790E0C">
              <w:rPr>
                <w:rFonts w:eastAsiaTheme="minorEastAsia" w:cstheme="minorBidi"/>
                <w:position w:val="-6"/>
                <w:szCs w:val="22"/>
              </w:rPr>
              <w:object w:dxaOrig="200" w:dyaOrig="220">
                <v:shape id="_x0000_i1683" type="#_x0000_t75" style="width:10pt;height:10.65pt" o:ole="">
                  <v:imagedata r:id="rId1061" o:title=""/>
                </v:shape>
                <o:OLEObject Type="Embed" ProgID="Equation.DSMT4" ShapeID="_x0000_i1683" DrawAspect="Content" ObjectID="_1306437051" r:id="rId1264"/>
              </w:object>
            </w:r>
          </w:p>
        </w:tc>
        <w:tc>
          <w:tcPr>
            <w:tcW w:w="800" w:type="dxa"/>
            <w:vAlign w:val="center"/>
          </w:tcPr>
          <w:p w:rsidR="004A7CDA" w:rsidRPr="00674540" w:rsidRDefault="0055330C" w:rsidP="007A7E99">
            <w:pPr>
              <w:pStyle w:val="affa"/>
              <w:jc w:val="center"/>
              <w:rPr>
                <w:sz w:val="20"/>
              </w:rPr>
            </w:pPr>
            <w:r>
              <w:rPr>
                <w:sz w:val="20"/>
              </w:rPr>
              <w:t>158,18</w:t>
            </w:r>
          </w:p>
        </w:tc>
        <w:tc>
          <w:tcPr>
            <w:tcW w:w="801" w:type="dxa"/>
            <w:vAlign w:val="center"/>
          </w:tcPr>
          <w:p w:rsidR="004A7CDA" w:rsidRPr="00674540" w:rsidRDefault="0055330C" w:rsidP="007A7E99">
            <w:pPr>
              <w:pStyle w:val="affa"/>
              <w:jc w:val="center"/>
              <w:rPr>
                <w:sz w:val="20"/>
              </w:rPr>
            </w:pPr>
            <w:r>
              <w:rPr>
                <w:sz w:val="20"/>
              </w:rPr>
              <w:t>160,44</w:t>
            </w:r>
          </w:p>
        </w:tc>
        <w:tc>
          <w:tcPr>
            <w:tcW w:w="800" w:type="dxa"/>
            <w:vAlign w:val="center"/>
          </w:tcPr>
          <w:p w:rsidR="004A7CDA" w:rsidRPr="00674540" w:rsidRDefault="0055330C" w:rsidP="007A7E99">
            <w:pPr>
              <w:pStyle w:val="affa"/>
              <w:jc w:val="center"/>
              <w:rPr>
                <w:sz w:val="20"/>
              </w:rPr>
            </w:pPr>
            <w:r>
              <w:rPr>
                <w:sz w:val="20"/>
              </w:rPr>
              <w:t>163,12</w:t>
            </w:r>
          </w:p>
        </w:tc>
        <w:tc>
          <w:tcPr>
            <w:tcW w:w="801" w:type="dxa"/>
            <w:vAlign w:val="center"/>
          </w:tcPr>
          <w:p w:rsidR="004A7CDA" w:rsidRPr="00674540" w:rsidRDefault="0055330C" w:rsidP="007A7E99">
            <w:pPr>
              <w:pStyle w:val="affa"/>
              <w:jc w:val="center"/>
              <w:rPr>
                <w:sz w:val="20"/>
              </w:rPr>
            </w:pPr>
            <w:r>
              <w:rPr>
                <w:sz w:val="20"/>
              </w:rPr>
              <w:t>166,33</w:t>
            </w:r>
          </w:p>
        </w:tc>
        <w:tc>
          <w:tcPr>
            <w:tcW w:w="800" w:type="dxa"/>
            <w:vAlign w:val="center"/>
          </w:tcPr>
          <w:p w:rsidR="004A7CDA" w:rsidRPr="00674540" w:rsidRDefault="0055330C" w:rsidP="007A7E99">
            <w:pPr>
              <w:pStyle w:val="affa"/>
              <w:jc w:val="center"/>
              <w:rPr>
                <w:sz w:val="20"/>
              </w:rPr>
            </w:pPr>
            <w:r>
              <w:rPr>
                <w:sz w:val="20"/>
              </w:rPr>
              <w:t>170,22</w:t>
            </w:r>
          </w:p>
        </w:tc>
        <w:tc>
          <w:tcPr>
            <w:tcW w:w="801" w:type="dxa"/>
            <w:vAlign w:val="center"/>
          </w:tcPr>
          <w:p w:rsidR="004A7CDA" w:rsidRPr="00674540" w:rsidRDefault="0055330C" w:rsidP="007A7E99">
            <w:pPr>
              <w:pStyle w:val="affa"/>
              <w:jc w:val="center"/>
              <w:rPr>
                <w:sz w:val="20"/>
              </w:rPr>
            </w:pPr>
            <w:r>
              <w:rPr>
                <w:sz w:val="20"/>
              </w:rPr>
              <w:t>174,97</w:t>
            </w:r>
          </w:p>
        </w:tc>
        <w:tc>
          <w:tcPr>
            <w:tcW w:w="800" w:type="dxa"/>
            <w:vAlign w:val="center"/>
          </w:tcPr>
          <w:p w:rsidR="004A7CDA" w:rsidRPr="00674540" w:rsidRDefault="0055330C" w:rsidP="007A7E99">
            <w:pPr>
              <w:pStyle w:val="affa"/>
              <w:jc w:val="center"/>
              <w:rPr>
                <w:sz w:val="20"/>
              </w:rPr>
            </w:pPr>
            <w:r>
              <w:rPr>
                <w:sz w:val="20"/>
              </w:rPr>
              <w:t>181,01</w:t>
            </w:r>
          </w:p>
        </w:tc>
        <w:tc>
          <w:tcPr>
            <w:tcW w:w="801" w:type="dxa"/>
            <w:vAlign w:val="center"/>
          </w:tcPr>
          <w:p w:rsidR="004A7CDA" w:rsidRPr="00674540" w:rsidRDefault="0055330C" w:rsidP="007A7E99">
            <w:pPr>
              <w:pStyle w:val="affa"/>
              <w:jc w:val="center"/>
              <w:rPr>
                <w:sz w:val="20"/>
              </w:rPr>
            </w:pPr>
            <w:r>
              <w:rPr>
                <w:sz w:val="20"/>
              </w:rPr>
              <w:t>188,59</w:t>
            </w:r>
          </w:p>
        </w:tc>
      </w:tr>
      <w:tr w:rsidR="004A7CDA" w:rsidTr="00F0549A">
        <w:tc>
          <w:tcPr>
            <w:tcW w:w="2376" w:type="dxa"/>
          </w:tcPr>
          <w:p w:rsidR="004A7CDA" w:rsidRDefault="004A7CDA" w:rsidP="007A7E99">
            <w:pPr>
              <w:pStyle w:val="affa"/>
              <w:jc w:val="left"/>
            </w:pPr>
            <w:r>
              <w:t xml:space="preserve">Теоретическая скорость выхода из сопловой решетки, </w:t>
            </w:r>
            <w:r w:rsidR="00B2419B">
              <w:rPr>
                <w:noProof/>
              </w:rPr>
              <w:lastRenderedPageBreak/>
              <w:pict>
                <v:shape id="_x0000_s15241" type="#_x0000_t202" style="position:absolute;margin-left:-10.75pt;margin-top:-58.75pt;width:181.4pt;height:26.45pt;z-index:251673600;mso-height-percent:200;mso-position-horizontal-relative:text;mso-position-vertical-relative:text;mso-height-percent:200;mso-width-relative:margin;mso-height-relative:margin" strokecolor="white [3212]">
                  <v:textbox style="mso-fit-shape-to-text:t">
                    <w:txbxContent>
                      <w:p w:rsidR="00D05E39" w:rsidRDefault="00D05E39" w:rsidP="00C92B6E">
                        <w:pPr>
                          <w:ind w:left="-142" w:firstLine="142"/>
                        </w:pPr>
                        <w:r>
                          <w:t>продолжение Таблицы 11</w:t>
                        </w:r>
                      </w:p>
                    </w:txbxContent>
                  </v:textbox>
                </v:shape>
              </w:pict>
            </w:r>
            <w:r>
              <w:t>м/с</w:t>
            </w:r>
          </w:p>
        </w:tc>
        <w:tc>
          <w:tcPr>
            <w:tcW w:w="967" w:type="dxa"/>
            <w:vAlign w:val="center"/>
          </w:tcPr>
          <w:p w:rsidR="004A7CDA" w:rsidRDefault="004A7CDA" w:rsidP="007A7E99">
            <w:pPr>
              <w:pStyle w:val="affa"/>
              <w:jc w:val="center"/>
            </w:pPr>
            <w:r w:rsidRPr="00790E0C">
              <w:rPr>
                <w:rFonts w:eastAsiaTheme="minorEastAsia" w:cstheme="minorBidi"/>
                <w:position w:val="-12"/>
                <w:szCs w:val="22"/>
              </w:rPr>
              <w:object w:dxaOrig="279" w:dyaOrig="360">
                <v:shape id="_x0000_i1684" type="#_x0000_t75" style="width:13.75pt;height:17.55pt" o:ole="">
                  <v:imagedata r:id="rId1063" o:title=""/>
                </v:shape>
                <o:OLEObject Type="Embed" ProgID="Equation.DSMT4" ShapeID="_x0000_i1684" DrawAspect="Content" ObjectID="_1306437052" r:id="rId1265"/>
              </w:object>
            </w:r>
          </w:p>
        </w:tc>
        <w:tc>
          <w:tcPr>
            <w:tcW w:w="800" w:type="dxa"/>
            <w:vAlign w:val="center"/>
          </w:tcPr>
          <w:p w:rsidR="004A7CDA" w:rsidRPr="00674540" w:rsidRDefault="0055330C" w:rsidP="007A7E99">
            <w:pPr>
              <w:pStyle w:val="affa"/>
              <w:jc w:val="center"/>
              <w:rPr>
                <w:sz w:val="20"/>
              </w:rPr>
            </w:pPr>
            <w:r>
              <w:rPr>
                <w:sz w:val="20"/>
              </w:rPr>
              <w:t>262,03</w:t>
            </w:r>
          </w:p>
        </w:tc>
        <w:tc>
          <w:tcPr>
            <w:tcW w:w="801" w:type="dxa"/>
            <w:vAlign w:val="center"/>
          </w:tcPr>
          <w:p w:rsidR="004A7CDA" w:rsidRPr="00674540" w:rsidRDefault="0055330C" w:rsidP="007A7E99">
            <w:pPr>
              <w:pStyle w:val="affa"/>
              <w:jc w:val="center"/>
              <w:rPr>
                <w:sz w:val="20"/>
              </w:rPr>
            </w:pPr>
            <w:r>
              <w:rPr>
                <w:sz w:val="20"/>
              </w:rPr>
              <w:t>258,71</w:t>
            </w:r>
          </w:p>
        </w:tc>
        <w:tc>
          <w:tcPr>
            <w:tcW w:w="800" w:type="dxa"/>
            <w:vAlign w:val="center"/>
          </w:tcPr>
          <w:p w:rsidR="004A7CDA" w:rsidRPr="00674540" w:rsidRDefault="0055330C" w:rsidP="007A7E99">
            <w:pPr>
              <w:pStyle w:val="affa"/>
              <w:jc w:val="center"/>
              <w:rPr>
                <w:sz w:val="20"/>
              </w:rPr>
            </w:pPr>
            <w:r>
              <w:rPr>
                <w:sz w:val="20"/>
              </w:rPr>
              <w:t>254,88</w:t>
            </w:r>
          </w:p>
        </w:tc>
        <w:tc>
          <w:tcPr>
            <w:tcW w:w="801" w:type="dxa"/>
            <w:vAlign w:val="center"/>
          </w:tcPr>
          <w:p w:rsidR="004A7CDA" w:rsidRPr="00674540" w:rsidRDefault="0055330C" w:rsidP="007A7E99">
            <w:pPr>
              <w:pStyle w:val="affa"/>
              <w:jc w:val="center"/>
              <w:rPr>
                <w:sz w:val="20"/>
              </w:rPr>
            </w:pPr>
            <w:r>
              <w:rPr>
                <w:sz w:val="20"/>
              </w:rPr>
              <w:t>250,45</w:t>
            </w:r>
          </w:p>
        </w:tc>
        <w:tc>
          <w:tcPr>
            <w:tcW w:w="800" w:type="dxa"/>
            <w:vAlign w:val="center"/>
          </w:tcPr>
          <w:p w:rsidR="004A7CDA" w:rsidRPr="00674540" w:rsidRDefault="0055330C" w:rsidP="007A7E99">
            <w:pPr>
              <w:pStyle w:val="affa"/>
              <w:jc w:val="center"/>
              <w:rPr>
                <w:sz w:val="20"/>
              </w:rPr>
            </w:pPr>
            <w:r>
              <w:rPr>
                <w:sz w:val="20"/>
              </w:rPr>
              <w:t>245,3</w:t>
            </w:r>
          </w:p>
        </w:tc>
        <w:tc>
          <w:tcPr>
            <w:tcW w:w="801" w:type="dxa"/>
            <w:vAlign w:val="center"/>
          </w:tcPr>
          <w:p w:rsidR="004A7CDA" w:rsidRPr="00674540" w:rsidRDefault="0055330C" w:rsidP="007A7E99">
            <w:pPr>
              <w:pStyle w:val="affa"/>
              <w:jc w:val="center"/>
              <w:rPr>
                <w:sz w:val="20"/>
              </w:rPr>
            </w:pPr>
            <w:r>
              <w:rPr>
                <w:sz w:val="20"/>
              </w:rPr>
              <w:t>239,29</w:t>
            </w:r>
          </w:p>
        </w:tc>
        <w:tc>
          <w:tcPr>
            <w:tcW w:w="800" w:type="dxa"/>
            <w:vAlign w:val="center"/>
          </w:tcPr>
          <w:p w:rsidR="004A7CDA" w:rsidRPr="00674540" w:rsidRDefault="0055330C" w:rsidP="007A7E99">
            <w:pPr>
              <w:pStyle w:val="affa"/>
              <w:jc w:val="center"/>
              <w:rPr>
                <w:sz w:val="20"/>
              </w:rPr>
            </w:pPr>
            <w:r>
              <w:rPr>
                <w:sz w:val="20"/>
              </w:rPr>
              <w:t>232,1</w:t>
            </w:r>
          </w:p>
        </w:tc>
        <w:tc>
          <w:tcPr>
            <w:tcW w:w="801" w:type="dxa"/>
            <w:vAlign w:val="center"/>
          </w:tcPr>
          <w:p w:rsidR="004A7CDA" w:rsidRPr="00674540" w:rsidRDefault="0055330C" w:rsidP="007A7E99">
            <w:pPr>
              <w:pStyle w:val="affa"/>
              <w:jc w:val="center"/>
              <w:rPr>
                <w:sz w:val="20"/>
              </w:rPr>
            </w:pPr>
            <w:r>
              <w:rPr>
                <w:sz w:val="20"/>
              </w:rPr>
              <w:t>223,69</w:t>
            </w:r>
          </w:p>
        </w:tc>
      </w:tr>
      <w:tr w:rsidR="004A7CDA" w:rsidTr="00F0549A">
        <w:tc>
          <w:tcPr>
            <w:tcW w:w="2376" w:type="dxa"/>
          </w:tcPr>
          <w:p w:rsidR="004A7CDA" w:rsidRPr="00AD24FB" w:rsidRDefault="004A7CDA" w:rsidP="007A7E99">
            <w:pPr>
              <w:pStyle w:val="affa"/>
              <w:jc w:val="left"/>
            </w:pPr>
            <w:r>
              <w:lastRenderedPageBreak/>
              <w:t>Выходная площадь сопловых лопаток, м</w:t>
            </w:r>
            <w:r>
              <w:rPr>
                <w:vertAlign w:val="superscript"/>
              </w:rPr>
              <w:t>2</w:t>
            </w:r>
          </w:p>
        </w:tc>
        <w:tc>
          <w:tcPr>
            <w:tcW w:w="967" w:type="dxa"/>
            <w:vAlign w:val="center"/>
          </w:tcPr>
          <w:p w:rsidR="004A7CDA" w:rsidRDefault="004A7CDA" w:rsidP="007A7E99">
            <w:pPr>
              <w:pStyle w:val="affa"/>
              <w:jc w:val="center"/>
            </w:pPr>
            <w:r w:rsidRPr="00790E0C">
              <w:rPr>
                <w:rFonts w:eastAsiaTheme="minorEastAsia" w:cstheme="minorBidi"/>
                <w:position w:val="-12"/>
                <w:szCs w:val="22"/>
              </w:rPr>
              <w:object w:dxaOrig="260" w:dyaOrig="360">
                <v:shape id="_x0000_i1685" type="#_x0000_t75" style="width:12.5pt;height:17.55pt" o:ole="">
                  <v:imagedata r:id="rId1065" o:title=""/>
                </v:shape>
                <o:OLEObject Type="Embed" ProgID="Equation.DSMT4" ShapeID="_x0000_i1685" DrawAspect="Content" ObjectID="_1306437053" r:id="rId1266"/>
              </w:object>
            </w:r>
          </w:p>
        </w:tc>
        <w:tc>
          <w:tcPr>
            <w:tcW w:w="800" w:type="dxa"/>
            <w:vAlign w:val="center"/>
          </w:tcPr>
          <w:p w:rsidR="004A7CDA" w:rsidRPr="00674540" w:rsidRDefault="0055330C" w:rsidP="007A7E99">
            <w:pPr>
              <w:pStyle w:val="affa"/>
              <w:jc w:val="center"/>
              <w:rPr>
                <w:sz w:val="20"/>
              </w:rPr>
            </w:pPr>
            <w:r>
              <w:rPr>
                <w:sz w:val="20"/>
              </w:rPr>
              <w:t>0,0627</w:t>
            </w:r>
          </w:p>
        </w:tc>
        <w:tc>
          <w:tcPr>
            <w:tcW w:w="801" w:type="dxa"/>
            <w:vAlign w:val="center"/>
          </w:tcPr>
          <w:p w:rsidR="004A7CDA" w:rsidRPr="00674540" w:rsidRDefault="0055330C" w:rsidP="007A7E99">
            <w:pPr>
              <w:pStyle w:val="affa"/>
              <w:jc w:val="center"/>
              <w:rPr>
                <w:sz w:val="20"/>
              </w:rPr>
            </w:pPr>
            <w:r>
              <w:rPr>
                <w:sz w:val="20"/>
              </w:rPr>
              <w:t>0,0724</w:t>
            </w:r>
          </w:p>
        </w:tc>
        <w:tc>
          <w:tcPr>
            <w:tcW w:w="800" w:type="dxa"/>
            <w:vAlign w:val="center"/>
          </w:tcPr>
          <w:p w:rsidR="004A7CDA" w:rsidRPr="00674540" w:rsidRDefault="0055330C" w:rsidP="007A7E99">
            <w:pPr>
              <w:pStyle w:val="affa"/>
              <w:jc w:val="center"/>
              <w:rPr>
                <w:sz w:val="20"/>
              </w:rPr>
            </w:pPr>
            <w:r>
              <w:rPr>
                <w:sz w:val="20"/>
              </w:rPr>
              <w:t>0,0843</w:t>
            </w:r>
          </w:p>
        </w:tc>
        <w:tc>
          <w:tcPr>
            <w:tcW w:w="801" w:type="dxa"/>
            <w:vAlign w:val="center"/>
          </w:tcPr>
          <w:p w:rsidR="004A7CDA" w:rsidRPr="00674540" w:rsidRDefault="0055330C" w:rsidP="007A7E99">
            <w:pPr>
              <w:pStyle w:val="affa"/>
              <w:jc w:val="center"/>
              <w:rPr>
                <w:sz w:val="20"/>
              </w:rPr>
            </w:pPr>
            <w:r>
              <w:rPr>
                <w:sz w:val="20"/>
              </w:rPr>
              <w:t>0,989</w:t>
            </w:r>
          </w:p>
        </w:tc>
        <w:tc>
          <w:tcPr>
            <w:tcW w:w="800" w:type="dxa"/>
            <w:vAlign w:val="center"/>
          </w:tcPr>
          <w:p w:rsidR="004A7CDA" w:rsidRPr="00674540" w:rsidRDefault="0055330C" w:rsidP="007A7E99">
            <w:pPr>
              <w:pStyle w:val="affa"/>
              <w:jc w:val="center"/>
              <w:rPr>
                <w:sz w:val="20"/>
              </w:rPr>
            </w:pPr>
            <w:r>
              <w:rPr>
                <w:sz w:val="20"/>
              </w:rPr>
              <w:t>0,1172</w:t>
            </w:r>
          </w:p>
        </w:tc>
        <w:tc>
          <w:tcPr>
            <w:tcW w:w="801" w:type="dxa"/>
            <w:vAlign w:val="center"/>
          </w:tcPr>
          <w:p w:rsidR="004A7CDA" w:rsidRPr="00674540" w:rsidRDefault="0055330C" w:rsidP="007A7E99">
            <w:pPr>
              <w:pStyle w:val="affa"/>
              <w:jc w:val="center"/>
              <w:rPr>
                <w:sz w:val="20"/>
              </w:rPr>
            </w:pPr>
            <w:r>
              <w:rPr>
                <w:sz w:val="20"/>
              </w:rPr>
              <w:t>0,1408</w:t>
            </w:r>
          </w:p>
        </w:tc>
        <w:tc>
          <w:tcPr>
            <w:tcW w:w="800" w:type="dxa"/>
            <w:vAlign w:val="center"/>
          </w:tcPr>
          <w:p w:rsidR="004A7CDA" w:rsidRPr="00674540" w:rsidRDefault="0055330C" w:rsidP="007A7E99">
            <w:pPr>
              <w:pStyle w:val="affa"/>
              <w:jc w:val="center"/>
              <w:rPr>
                <w:sz w:val="20"/>
              </w:rPr>
            </w:pPr>
            <w:r>
              <w:rPr>
                <w:sz w:val="20"/>
              </w:rPr>
              <w:t>0,1722</w:t>
            </w:r>
          </w:p>
        </w:tc>
        <w:tc>
          <w:tcPr>
            <w:tcW w:w="801" w:type="dxa"/>
            <w:vAlign w:val="center"/>
          </w:tcPr>
          <w:p w:rsidR="004A7CDA" w:rsidRPr="00674540" w:rsidRDefault="0055330C" w:rsidP="007A7E99">
            <w:pPr>
              <w:pStyle w:val="affa"/>
              <w:jc w:val="center"/>
              <w:rPr>
                <w:sz w:val="20"/>
              </w:rPr>
            </w:pPr>
            <w:r>
              <w:rPr>
                <w:sz w:val="20"/>
              </w:rPr>
              <w:t>0,2141</w:t>
            </w:r>
          </w:p>
        </w:tc>
      </w:tr>
      <w:tr w:rsidR="004A7CDA" w:rsidTr="00F0549A">
        <w:tc>
          <w:tcPr>
            <w:tcW w:w="2376" w:type="dxa"/>
          </w:tcPr>
          <w:p w:rsidR="004A7CDA" w:rsidRDefault="004A7CDA" w:rsidP="007A7E99">
            <w:pPr>
              <w:pStyle w:val="affa"/>
              <w:jc w:val="left"/>
            </w:pPr>
            <w:r>
              <w:t>Высота сопловых лопаток, м</w:t>
            </w:r>
          </w:p>
        </w:tc>
        <w:tc>
          <w:tcPr>
            <w:tcW w:w="967" w:type="dxa"/>
            <w:vAlign w:val="center"/>
          </w:tcPr>
          <w:p w:rsidR="004A7CDA" w:rsidRDefault="004A7CDA" w:rsidP="007A7E99">
            <w:pPr>
              <w:pStyle w:val="affa"/>
              <w:jc w:val="center"/>
            </w:pPr>
            <w:r w:rsidRPr="00790E0C">
              <w:rPr>
                <w:rFonts w:eastAsiaTheme="minorEastAsia" w:cstheme="minorBidi"/>
                <w:position w:val="-12"/>
                <w:szCs w:val="22"/>
              </w:rPr>
              <w:object w:dxaOrig="180" w:dyaOrig="360">
                <v:shape id="_x0000_i1686" type="#_x0000_t75" style="width:8.15pt;height:17.55pt" o:ole="">
                  <v:imagedata r:id="rId1067" o:title=""/>
                </v:shape>
                <o:OLEObject Type="Embed" ProgID="Equation.DSMT4" ShapeID="_x0000_i1686" DrawAspect="Content" ObjectID="_1306437054" r:id="rId1267"/>
              </w:object>
            </w:r>
          </w:p>
        </w:tc>
        <w:tc>
          <w:tcPr>
            <w:tcW w:w="800" w:type="dxa"/>
            <w:vAlign w:val="center"/>
          </w:tcPr>
          <w:p w:rsidR="004A7CDA" w:rsidRPr="00674540" w:rsidRDefault="0055330C" w:rsidP="007A7E99">
            <w:pPr>
              <w:pStyle w:val="affa"/>
              <w:jc w:val="center"/>
              <w:rPr>
                <w:sz w:val="20"/>
              </w:rPr>
            </w:pPr>
            <w:r>
              <w:rPr>
                <w:sz w:val="20"/>
              </w:rPr>
              <w:t>0,104</w:t>
            </w:r>
          </w:p>
        </w:tc>
        <w:tc>
          <w:tcPr>
            <w:tcW w:w="801" w:type="dxa"/>
            <w:vAlign w:val="center"/>
          </w:tcPr>
          <w:p w:rsidR="004A7CDA" w:rsidRPr="00674540" w:rsidRDefault="0055330C" w:rsidP="007A7E99">
            <w:pPr>
              <w:pStyle w:val="affa"/>
              <w:jc w:val="center"/>
              <w:rPr>
                <w:sz w:val="20"/>
              </w:rPr>
            </w:pPr>
            <w:r>
              <w:rPr>
                <w:sz w:val="20"/>
              </w:rPr>
              <w:t>0,118</w:t>
            </w:r>
          </w:p>
        </w:tc>
        <w:tc>
          <w:tcPr>
            <w:tcW w:w="800" w:type="dxa"/>
            <w:vAlign w:val="center"/>
          </w:tcPr>
          <w:p w:rsidR="004A7CDA" w:rsidRPr="00674540" w:rsidRDefault="0055330C" w:rsidP="007A7E99">
            <w:pPr>
              <w:pStyle w:val="affa"/>
              <w:jc w:val="center"/>
              <w:rPr>
                <w:sz w:val="20"/>
              </w:rPr>
            </w:pPr>
            <w:r>
              <w:rPr>
                <w:sz w:val="20"/>
              </w:rPr>
              <w:t>0,135</w:t>
            </w:r>
          </w:p>
        </w:tc>
        <w:tc>
          <w:tcPr>
            <w:tcW w:w="801" w:type="dxa"/>
            <w:vAlign w:val="center"/>
          </w:tcPr>
          <w:p w:rsidR="004A7CDA" w:rsidRPr="00674540" w:rsidRDefault="0055330C" w:rsidP="007A7E99">
            <w:pPr>
              <w:pStyle w:val="affa"/>
              <w:jc w:val="center"/>
              <w:rPr>
                <w:sz w:val="20"/>
              </w:rPr>
            </w:pPr>
            <w:r>
              <w:rPr>
                <w:sz w:val="20"/>
              </w:rPr>
              <w:t>0,156</w:t>
            </w:r>
          </w:p>
        </w:tc>
        <w:tc>
          <w:tcPr>
            <w:tcW w:w="800" w:type="dxa"/>
            <w:vAlign w:val="center"/>
          </w:tcPr>
          <w:p w:rsidR="004A7CDA" w:rsidRPr="00674540" w:rsidRDefault="0055330C" w:rsidP="007A7E99">
            <w:pPr>
              <w:pStyle w:val="affa"/>
              <w:jc w:val="center"/>
              <w:rPr>
                <w:sz w:val="20"/>
              </w:rPr>
            </w:pPr>
            <w:r>
              <w:rPr>
                <w:sz w:val="20"/>
              </w:rPr>
              <w:t>0,181</w:t>
            </w:r>
          </w:p>
        </w:tc>
        <w:tc>
          <w:tcPr>
            <w:tcW w:w="801" w:type="dxa"/>
            <w:vAlign w:val="center"/>
          </w:tcPr>
          <w:p w:rsidR="004A7CDA" w:rsidRPr="00674540" w:rsidRDefault="0055330C" w:rsidP="007A7E99">
            <w:pPr>
              <w:pStyle w:val="affa"/>
              <w:jc w:val="center"/>
              <w:rPr>
                <w:sz w:val="20"/>
              </w:rPr>
            </w:pPr>
            <w:r>
              <w:rPr>
                <w:sz w:val="20"/>
              </w:rPr>
              <w:t>0,211</w:t>
            </w:r>
          </w:p>
        </w:tc>
        <w:tc>
          <w:tcPr>
            <w:tcW w:w="800" w:type="dxa"/>
            <w:vAlign w:val="center"/>
          </w:tcPr>
          <w:p w:rsidR="004A7CDA" w:rsidRPr="00674540" w:rsidRDefault="0055330C" w:rsidP="007A7E99">
            <w:pPr>
              <w:pStyle w:val="affa"/>
              <w:jc w:val="center"/>
              <w:rPr>
                <w:sz w:val="20"/>
              </w:rPr>
            </w:pPr>
            <w:r>
              <w:rPr>
                <w:sz w:val="20"/>
              </w:rPr>
              <w:t>0,249</w:t>
            </w:r>
          </w:p>
        </w:tc>
        <w:tc>
          <w:tcPr>
            <w:tcW w:w="801" w:type="dxa"/>
            <w:vAlign w:val="center"/>
          </w:tcPr>
          <w:p w:rsidR="004A7CDA" w:rsidRPr="00674540" w:rsidRDefault="0055330C" w:rsidP="007A7E99">
            <w:pPr>
              <w:pStyle w:val="affa"/>
              <w:jc w:val="center"/>
              <w:rPr>
                <w:sz w:val="20"/>
              </w:rPr>
            </w:pPr>
            <w:r>
              <w:rPr>
                <w:sz w:val="20"/>
              </w:rPr>
              <w:t>0,297</w:t>
            </w:r>
          </w:p>
        </w:tc>
      </w:tr>
      <w:tr w:rsidR="004A7CDA" w:rsidTr="00F0549A">
        <w:tc>
          <w:tcPr>
            <w:tcW w:w="2376" w:type="dxa"/>
          </w:tcPr>
          <w:p w:rsidR="004A7CDA" w:rsidRDefault="004A7CDA" w:rsidP="00392E2B">
            <w:pPr>
              <w:pStyle w:val="affa"/>
              <w:jc w:val="left"/>
            </w:pPr>
            <w:r>
              <w:t xml:space="preserve">Скорость выхода </w:t>
            </w:r>
            <w:r w:rsidR="00392E2B">
              <w:t>пара</w:t>
            </w:r>
            <w:r>
              <w:t xml:space="preserve"> из сопловых решеток, м/с</w:t>
            </w:r>
          </w:p>
        </w:tc>
        <w:tc>
          <w:tcPr>
            <w:tcW w:w="967" w:type="dxa"/>
            <w:vAlign w:val="center"/>
          </w:tcPr>
          <w:p w:rsidR="004A7CDA" w:rsidRDefault="004A7CDA" w:rsidP="007A7E99">
            <w:pPr>
              <w:pStyle w:val="affa"/>
              <w:jc w:val="center"/>
            </w:pPr>
            <w:r w:rsidRPr="00790E0C">
              <w:rPr>
                <w:rFonts w:eastAsiaTheme="minorEastAsia" w:cstheme="minorBidi"/>
                <w:position w:val="-12"/>
                <w:szCs w:val="22"/>
              </w:rPr>
              <w:object w:dxaOrig="220" w:dyaOrig="360">
                <v:shape id="_x0000_i1687" type="#_x0000_t75" style="width:10.65pt;height:17.55pt" o:ole="">
                  <v:imagedata r:id="rId1069" o:title=""/>
                </v:shape>
                <o:OLEObject Type="Embed" ProgID="Equation.DSMT4" ShapeID="_x0000_i1687" DrawAspect="Content" ObjectID="_1306437055" r:id="rId1268"/>
              </w:object>
            </w:r>
          </w:p>
        </w:tc>
        <w:tc>
          <w:tcPr>
            <w:tcW w:w="800" w:type="dxa"/>
            <w:vAlign w:val="center"/>
          </w:tcPr>
          <w:p w:rsidR="004A7CDA" w:rsidRPr="00674540" w:rsidRDefault="0055330C" w:rsidP="007A7E99">
            <w:pPr>
              <w:pStyle w:val="affa"/>
              <w:jc w:val="center"/>
              <w:rPr>
                <w:sz w:val="20"/>
              </w:rPr>
            </w:pPr>
            <w:r>
              <w:rPr>
                <w:sz w:val="20"/>
              </w:rPr>
              <w:t>255,77</w:t>
            </w:r>
          </w:p>
        </w:tc>
        <w:tc>
          <w:tcPr>
            <w:tcW w:w="801" w:type="dxa"/>
            <w:vAlign w:val="center"/>
          </w:tcPr>
          <w:p w:rsidR="004A7CDA" w:rsidRPr="00674540" w:rsidRDefault="0055330C" w:rsidP="007A7E99">
            <w:pPr>
              <w:pStyle w:val="affa"/>
              <w:jc w:val="center"/>
              <w:rPr>
                <w:sz w:val="20"/>
              </w:rPr>
            </w:pPr>
            <w:r>
              <w:rPr>
                <w:sz w:val="20"/>
              </w:rPr>
              <w:t>252,65</w:t>
            </w:r>
          </w:p>
        </w:tc>
        <w:tc>
          <w:tcPr>
            <w:tcW w:w="800" w:type="dxa"/>
            <w:vAlign w:val="center"/>
          </w:tcPr>
          <w:p w:rsidR="004A7CDA" w:rsidRPr="00674540" w:rsidRDefault="0055330C" w:rsidP="007A7E99">
            <w:pPr>
              <w:pStyle w:val="affa"/>
              <w:jc w:val="center"/>
              <w:rPr>
                <w:sz w:val="20"/>
              </w:rPr>
            </w:pPr>
            <w:r>
              <w:rPr>
                <w:sz w:val="20"/>
              </w:rPr>
              <w:t>249,02</w:t>
            </w:r>
          </w:p>
        </w:tc>
        <w:tc>
          <w:tcPr>
            <w:tcW w:w="801" w:type="dxa"/>
            <w:vAlign w:val="center"/>
          </w:tcPr>
          <w:p w:rsidR="004A7CDA" w:rsidRPr="00674540" w:rsidRDefault="0055330C" w:rsidP="007A7E99">
            <w:pPr>
              <w:pStyle w:val="affa"/>
              <w:jc w:val="center"/>
              <w:rPr>
                <w:sz w:val="20"/>
              </w:rPr>
            </w:pPr>
            <w:r>
              <w:rPr>
                <w:sz w:val="20"/>
              </w:rPr>
              <w:t>244,79</w:t>
            </w:r>
          </w:p>
        </w:tc>
        <w:tc>
          <w:tcPr>
            <w:tcW w:w="800" w:type="dxa"/>
            <w:vAlign w:val="center"/>
          </w:tcPr>
          <w:p w:rsidR="004A7CDA" w:rsidRPr="00674540" w:rsidRDefault="0055330C" w:rsidP="007A7E99">
            <w:pPr>
              <w:pStyle w:val="affa"/>
              <w:jc w:val="center"/>
              <w:rPr>
                <w:sz w:val="20"/>
              </w:rPr>
            </w:pPr>
            <w:r>
              <w:rPr>
                <w:sz w:val="20"/>
              </w:rPr>
              <w:t>239,84</w:t>
            </w:r>
          </w:p>
        </w:tc>
        <w:tc>
          <w:tcPr>
            <w:tcW w:w="801" w:type="dxa"/>
            <w:vAlign w:val="center"/>
          </w:tcPr>
          <w:p w:rsidR="004A7CDA" w:rsidRPr="00674540" w:rsidRDefault="0055330C" w:rsidP="007A7E99">
            <w:pPr>
              <w:pStyle w:val="affa"/>
              <w:jc w:val="center"/>
              <w:rPr>
                <w:sz w:val="20"/>
              </w:rPr>
            </w:pPr>
            <w:r>
              <w:rPr>
                <w:sz w:val="20"/>
              </w:rPr>
              <w:t>234,04</w:t>
            </w:r>
          </w:p>
        </w:tc>
        <w:tc>
          <w:tcPr>
            <w:tcW w:w="800" w:type="dxa"/>
            <w:vAlign w:val="center"/>
          </w:tcPr>
          <w:p w:rsidR="004A7CDA" w:rsidRPr="00674540" w:rsidRDefault="0055330C" w:rsidP="007A7E99">
            <w:pPr>
              <w:pStyle w:val="affa"/>
              <w:jc w:val="center"/>
              <w:rPr>
                <w:sz w:val="20"/>
              </w:rPr>
            </w:pPr>
            <w:r>
              <w:rPr>
                <w:sz w:val="20"/>
              </w:rPr>
              <w:t>227,08</w:t>
            </w:r>
          </w:p>
        </w:tc>
        <w:tc>
          <w:tcPr>
            <w:tcW w:w="801" w:type="dxa"/>
            <w:vAlign w:val="center"/>
          </w:tcPr>
          <w:p w:rsidR="004A7CDA" w:rsidRPr="00674540" w:rsidRDefault="0055330C" w:rsidP="007A7E99">
            <w:pPr>
              <w:pStyle w:val="affa"/>
              <w:jc w:val="center"/>
              <w:rPr>
                <w:sz w:val="20"/>
              </w:rPr>
            </w:pPr>
            <w:r>
              <w:rPr>
                <w:sz w:val="20"/>
              </w:rPr>
              <w:t>218,91</w:t>
            </w:r>
          </w:p>
        </w:tc>
      </w:tr>
      <w:tr w:rsidR="00392E2B" w:rsidTr="00B0498B">
        <w:tc>
          <w:tcPr>
            <w:tcW w:w="2376" w:type="dxa"/>
          </w:tcPr>
          <w:p w:rsidR="00392E2B" w:rsidRDefault="00392E2B" w:rsidP="00392E2B">
            <w:pPr>
              <w:pStyle w:val="affa"/>
              <w:jc w:val="left"/>
            </w:pPr>
            <w:r>
              <w:t>Угол выхода пара из сопловых решеток, м/с</w:t>
            </w:r>
          </w:p>
        </w:tc>
        <w:tc>
          <w:tcPr>
            <w:tcW w:w="967" w:type="dxa"/>
            <w:vAlign w:val="center"/>
          </w:tcPr>
          <w:p w:rsidR="00392E2B" w:rsidRDefault="00392E2B" w:rsidP="00B0498B">
            <w:pPr>
              <w:pStyle w:val="affa"/>
              <w:jc w:val="center"/>
            </w:pPr>
            <w:r w:rsidRPr="00790E0C">
              <w:rPr>
                <w:rFonts w:eastAsiaTheme="minorEastAsia" w:cstheme="minorBidi"/>
                <w:position w:val="-12"/>
                <w:szCs w:val="22"/>
              </w:rPr>
              <w:object w:dxaOrig="279" w:dyaOrig="360">
                <v:shape id="_x0000_i1688" type="#_x0000_t75" style="width:13.75pt;height:17.55pt" o:ole="">
                  <v:imagedata r:id="rId1239" o:title=""/>
                </v:shape>
                <o:OLEObject Type="Embed" ProgID="Equation.DSMT4" ShapeID="_x0000_i1688" DrawAspect="Content" ObjectID="_1306437056" r:id="rId1269"/>
              </w:object>
            </w:r>
          </w:p>
        </w:tc>
        <w:tc>
          <w:tcPr>
            <w:tcW w:w="6404" w:type="dxa"/>
            <w:gridSpan w:val="8"/>
            <w:vAlign w:val="center"/>
          </w:tcPr>
          <w:p w:rsidR="00392E2B" w:rsidRDefault="00392E2B" w:rsidP="00392E2B">
            <w:pPr>
              <w:pStyle w:val="affa"/>
              <w:jc w:val="center"/>
            </w:pPr>
            <w:r>
              <w:rPr>
                <w:sz w:val="20"/>
              </w:rPr>
              <w:t>11</w:t>
            </w:r>
          </w:p>
        </w:tc>
      </w:tr>
      <w:tr w:rsidR="004A7CDA" w:rsidTr="00F0549A">
        <w:tc>
          <w:tcPr>
            <w:tcW w:w="2376" w:type="dxa"/>
          </w:tcPr>
          <w:p w:rsidR="004A7CDA" w:rsidRDefault="004A7CDA" w:rsidP="00392E2B">
            <w:pPr>
              <w:pStyle w:val="affa"/>
              <w:jc w:val="left"/>
            </w:pPr>
            <w:r>
              <w:t xml:space="preserve">Относительная скорость </w:t>
            </w:r>
            <w:r w:rsidR="00392E2B">
              <w:t>пара</w:t>
            </w:r>
            <w:r>
              <w:t xml:space="preserve"> на входе в рабочую решетку, м/с</w:t>
            </w:r>
          </w:p>
        </w:tc>
        <w:tc>
          <w:tcPr>
            <w:tcW w:w="967" w:type="dxa"/>
            <w:vAlign w:val="center"/>
          </w:tcPr>
          <w:p w:rsidR="004A7CDA" w:rsidRDefault="004A7CDA" w:rsidP="007A7E99">
            <w:pPr>
              <w:pStyle w:val="affa"/>
              <w:jc w:val="center"/>
            </w:pPr>
            <w:r w:rsidRPr="00790E0C">
              <w:rPr>
                <w:rFonts w:eastAsiaTheme="minorEastAsia" w:cstheme="minorBidi"/>
                <w:position w:val="-12"/>
                <w:szCs w:val="22"/>
              </w:rPr>
              <w:object w:dxaOrig="279" w:dyaOrig="360">
                <v:shape id="_x0000_i1689" type="#_x0000_t75" style="width:13.75pt;height:17.55pt" o:ole="">
                  <v:imagedata r:id="rId1073" o:title=""/>
                </v:shape>
                <o:OLEObject Type="Embed" ProgID="Equation.DSMT4" ShapeID="_x0000_i1689" DrawAspect="Content" ObjectID="_1306437057" r:id="rId1270"/>
              </w:object>
            </w:r>
          </w:p>
        </w:tc>
        <w:tc>
          <w:tcPr>
            <w:tcW w:w="800" w:type="dxa"/>
            <w:vAlign w:val="center"/>
          </w:tcPr>
          <w:p w:rsidR="004A7CDA" w:rsidRPr="00674540" w:rsidRDefault="0055330C" w:rsidP="007A7E99">
            <w:pPr>
              <w:pStyle w:val="affa"/>
              <w:jc w:val="center"/>
              <w:rPr>
                <w:sz w:val="20"/>
              </w:rPr>
            </w:pPr>
            <w:r>
              <w:rPr>
                <w:sz w:val="20"/>
              </w:rPr>
              <w:t>104,92</w:t>
            </w:r>
          </w:p>
        </w:tc>
        <w:tc>
          <w:tcPr>
            <w:tcW w:w="801" w:type="dxa"/>
            <w:vAlign w:val="center"/>
          </w:tcPr>
          <w:p w:rsidR="004A7CDA" w:rsidRPr="00674540" w:rsidRDefault="0055330C" w:rsidP="007A7E99">
            <w:pPr>
              <w:pStyle w:val="affa"/>
              <w:jc w:val="center"/>
              <w:rPr>
                <w:sz w:val="20"/>
              </w:rPr>
            </w:pPr>
            <w:r>
              <w:rPr>
                <w:sz w:val="20"/>
              </w:rPr>
              <w:t>99,96</w:t>
            </w:r>
          </w:p>
        </w:tc>
        <w:tc>
          <w:tcPr>
            <w:tcW w:w="800" w:type="dxa"/>
            <w:vAlign w:val="center"/>
          </w:tcPr>
          <w:p w:rsidR="004A7CDA" w:rsidRPr="00674540" w:rsidRDefault="0055330C" w:rsidP="007A7E99">
            <w:pPr>
              <w:pStyle w:val="affa"/>
              <w:jc w:val="center"/>
              <w:rPr>
                <w:sz w:val="20"/>
              </w:rPr>
            </w:pPr>
            <w:r>
              <w:rPr>
                <w:sz w:val="20"/>
              </w:rPr>
              <w:t>94,19</w:t>
            </w:r>
          </w:p>
        </w:tc>
        <w:tc>
          <w:tcPr>
            <w:tcW w:w="801" w:type="dxa"/>
            <w:vAlign w:val="center"/>
          </w:tcPr>
          <w:p w:rsidR="004A7CDA" w:rsidRPr="00674540" w:rsidRDefault="0055330C" w:rsidP="007A7E99">
            <w:pPr>
              <w:pStyle w:val="affa"/>
              <w:jc w:val="center"/>
              <w:rPr>
                <w:sz w:val="20"/>
              </w:rPr>
            </w:pPr>
            <w:r>
              <w:rPr>
                <w:sz w:val="20"/>
              </w:rPr>
              <w:t>87,47</w:t>
            </w:r>
          </w:p>
        </w:tc>
        <w:tc>
          <w:tcPr>
            <w:tcW w:w="800" w:type="dxa"/>
            <w:vAlign w:val="center"/>
          </w:tcPr>
          <w:p w:rsidR="004A7CDA" w:rsidRPr="00674540" w:rsidRDefault="0055330C" w:rsidP="007A7E99">
            <w:pPr>
              <w:pStyle w:val="affa"/>
              <w:jc w:val="center"/>
              <w:rPr>
                <w:sz w:val="20"/>
              </w:rPr>
            </w:pPr>
            <w:r>
              <w:rPr>
                <w:sz w:val="20"/>
              </w:rPr>
              <w:t>79,67</w:t>
            </w:r>
          </w:p>
        </w:tc>
        <w:tc>
          <w:tcPr>
            <w:tcW w:w="801" w:type="dxa"/>
            <w:vAlign w:val="center"/>
          </w:tcPr>
          <w:p w:rsidR="004A7CDA" w:rsidRPr="00674540" w:rsidRDefault="0055330C" w:rsidP="007A7E99">
            <w:pPr>
              <w:pStyle w:val="affa"/>
              <w:jc w:val="center"/>
              <w:rPr>
                <w:sz w:val="20"/>
              </w:rPr>
            </w:pPr>
            <w:r>
              <w:rPr>
                <w:sz w:val="20"/>
              </w:rPr>
              <w:t>70,66</w:t>
            </w:r>
          </w:p>
        </w:tc>
        <w:tc>
          <w:tcPr>
            <w:tcW w:w="800" w:type="dxa"/>
            <w:vAlign w:val="center"/>
          </w:tcPr>
          <w:p w:rsidR="004A7CDA" w:rsidRPr="00674540" w:rsidRDefault="0055330C" w:rsidP="007A7E99">
            <w:pPr>
              <w:pStyle w:val="affa"/>
              <w:jc w:val="center"/>
              <w:rPr>
                <w:sz w:val="20"/>
              </w:rPr>
            </w:pPr>
            <w:r>
              <w:rPr>
                <w:sz w:val="20"/>
              </w:rPr>
              <w:t>60,27</w:t>
            </w:r>
          </w:p>
        </w:tc>
        <w:tc>
          <w:tcPr>
            <w:tcW w:w="801" w:type="dxa"/>
            <w:vAlign w:val="center"/>
          </w:tcPr>
          <w:p w:rsidR="004A7CDA" w:rsidRPr="00674540" w:rsidRDefault="0055330C" w:rsidP="007A7E99">
            <w:pPr>
              <w:pStyle w:val="affa"/>
              <w:jc w:val="center"/>
              <w:rPr>
                <w:sz w:val="20"/>
              </w:rPr>
            </w:pPr>
            <w:r>
              <w:rPr>
                <w:sz w:val="20"/>
              </w:rPr>
              <w:t>49,36</w:t>
            </w:r>
          </w:p>
        </w:tc>
      </w:tr>
      <w:tr w:rsidR="004A7CDA" w:rsidTr="00F0549A">
        <w:tc>
          <w:tcPr>
            <w:tcW w:w="2376" w:type="dxa"/>
          </w:tcPr>
          <w:p w:rsidR="004A7CDA" w:rsidRDefault="004A7CDA" w:rsidP="007A7E99">
            <w:pPr>
              <w:pStyle w:val="affa"/>
              <w:jc w:val="left"/>
            </w:pPr>
            <w:r>
              <w:t>Угол входа потока в рабочую решетку</w:t>
            </w:r>
          </w:p>
        </w:tc>
        <w:tc>
          <w:tcPr>
            <w:tcW w:w="967" w:type="dxa"/>
            <w:vAlign w:val="center"/>
          </w:tcPr>
          <w:p w:rsidR="004A7CDA" w:rsidRDefault="004A7CDA" w:rsidP="007A7E99">
            <w:pPr>
              <w:pStyle w:val="affa"/>
              <w:jc w:val="center"/>
            </w:pPr>
            <w:r w:rsidRPr="00790E0C">
              <w:rPr>
                <w:rFonts w:eastAsiaTheme="minorEastAsia" w:cstheme="minorBidi"/>
                <w:position w:val="-12"/>
                <w:szCs w:val="22"/>
              </w:rPr>
              <w:object w:dxaOrig="260" w:dyaOrig="360">
                <v:shape id="_x0000_i1690" type="#_x0000_t75" style="width:12.5pt;height:17.55pt" o:ole="">
                  <v:imagedata r:id="rId1075" o:title=""/>
                </v:shape>
                <o:OLEObject Type="Embed" ProgID="Equation.DSMT4" ShapeID="_x0000_i1690" DrawAspect="Content" ObjectID="_1306437058" r:id="rId1271"/>
              </w:object>
            </w:r>
          </w:p>
        </w:tc>
        <w:tc>
          <w:tcPr>
            <w:tcW w:w="800" w:type="dxa"/>
            <w:vAlign w:val="center"/>
          </w:tcPr>
          <w:p w:rsidR="004A7CDA" w:rsidRPr="00674540" w:rsidRDefault="0055330C" w:rsidP="007A7E99">
            <w:pPr>
              <w:pStyle w:val="affa"/>
              <w:jc w:val="center"/>
              <w:rPr>
                <w:sz w:val="20"/>
              </w:rPr>
            </w:pPr>
            <w:r>
              <w:rPr>
                <w:sz w:val="20"/>
              </w:rPr>
              <w:t>27,72</w:t>
            </w:r>
          </w:p>
        </w:tc>
        <w:tc>
          <w:tcPr>
            <w:tcW w:w="801" w:type="dxa"/>
            <w:vAlign w:val="center"/>
          </w:tcPr>
          <w:p w:rsidR="004A7CDA" w:rsidRPr="00674540" w:rsidRDefault="0055330C" w:rsidP="007A7E99">
            <w:pPr>
              <w:pStyle w:val="affa"/>
              <w:jc w:val="center"/>
              <w:rPr>
                <w:sz w:val="20"/>
              </w:rPr>
            </w:pPr>
            <w:r>
              <w:rPr>
                <w:sz w:val="20"/>
              </w:rPr>
              <w:t>28,83</w:t>
            </w:r>
          </w:p>
        </w:tc>
        <w:tc>
          <w:tcPr>
            <w:tcW w:w="800" w:type="dxa"/>
            <w:vAlign w:val="center"/>
          </w:tcPr>
          <w:p w:rsidR="004A7CDA" w:rsidRPr="00674540" w:rsidRDefault="0055330C" w:rsidP="007A7E99">
            <w:pPr>
              <w:pStyle w:val="affa"/>
              <w:jc w:val="center"/>
              <w:rPr>
                <w:sz w:val="20"/>
              </w:rPr>
            </w:pPr>
            <w:r>
              <w:rPr>
                <w:sz w:val="20"/>
              </w:rPr>
              <w:t>30,3</w:t>
            </w:r>
          </w:p>
        </w:tc>
        <w:tc>
          <w:tcPr>
            <w:tcW w:w="801" w:type="dxa"/>
            <w:vAlign w:val="center"/>
          </w:tcPr>
          <w:p w:rsidR="004A7CDA" w:rsidRPr="00674540" w:rsidRDefault="0055330C" w:rsidP="007A7E99">
            <w:pPr>
              <w:pStyle w:val="affa"/>
              <w:jc w:val="center"/>
              <w:rPr>
                <w:sz w:val="20"/>
              </w:rPr>
            </w:pPr>
            <w:r>
              <w:rPr>
                <w:sz w:val="20"/>
              </w:rPr>
              <w:t>32,27</w:t>
            </w:r>
          </w:p>
        </w:tc>
        <w:tc>
          <w:tcPr>
            <w:tcW w:w="800" w:type="dxa"/>
            <w:vAlign w:val="center"/>
          </w:tcPr>
          <w:p w:rsidR="004A7CDA" w:rsidRPr="00674540" w:rsidRDefault="0055330C" w:rsidP="007A7E99">
            <w:pPr>
              <w:pStyle w:val="affa"/>
              <w:jc w:val="center"/>
              <w:rPr>
                <w:sz w:val="20"/>
              </w:rPr>
            </w:pPr>
            <w:r>
              <w:rPr>
                <w:sz w:val="20"/>
              </w:rPr>
              <w:t>35,06</w:t>
            </w:r>
          </w:p>
        </w:tc>
        <w:tc>
          <w:tcPr>
            <w:tcW w:w="801" w:type="dxa"/>
            <w:vAlign w:val="center"/>
          </w:tcPr>
          <w:p w:rsidR="004A7CDA" w:rsidRPr="00674540" w:rsidRDefault="0055330C" w:rsidP="007A7E99">
            <w:pPr>
              <w:pStyle w:val="affa"/>
              <w:jc w:val="center"/>
              <w:rPr>
                <w:sz w:val="20"/>
              </w:rPr>
            </w:pPr>
            <w:r>
              <w:rPr>
                <w:sz w:val="20"/>
              </w:rPr>
              <w:t>39,19</w:t>
            </w:r>
          </w:p>
        </w:tc>
        <w:tc>
          <w:tcPr>
            <w:tcW w:w="800" w:type="dxa"/>
            <w:vAlign w:val="center"/>
          </w:tcPr>
          <w:p w:rsidR="004A7CDA" w:rsidRPr="00674540" w:rsidRDefault="0055330C" w:rsidP="007A7E99">
            <w:pPr>
              <w:pStyle w:val="affa"/>
              <w:jc w:val="center"/>
              <w:rPr>
                <w:sz w:val="20"/>
              </w:rPr>
            </w:pPr>
            <w:r>
              <w:rPr>
                <w:sz w:val="20"/>
              </w:rPr>
              <w:t>45,96</w:t>
            </w:r>
          </w:p>
        </w:tc>
        <w:tc>
          <w:tcPr>
            <w:tcW w:w="801" w:type="dxa"/>
            <w:vAlign w:val="center"/>
          </w:tcPr>
          <w:p w:rsidR="004A7CDA" w:rsidRPr="00674540" w:rsidRDefault="0055330C" w:rsidP="007A7E99">
            <w:pPr>
              <w:pStyle w:val="affa"/>
              <w:jc w:val="center"/>
              <w:rPr>
                <w:sz w:val="20"/>
              </w:rPr>
            </w:pPr>
            <w:r>
              <w:rPr>
                <w:sz w:val="20"/>
              </w:rPr>
              <w:t>57,8</w:t>
            </w:r>
          </w:p>
        </w:tc>
      </w:tr>
      <w:tr w:rsidR="004A7CDA" w:rsidTr="00F0549A">
        <w:tc>
          <w:tcPr>
            <w:tcW w:w="2376" w:type="dxa"/>
          </w:tcPr>
          <w:p w:rsidR="004A7CDA" w:rsidRDefault="004A7CDA" w:rsidP="007A7E99">
            <w:pPr>
              <w:pStyle w:val="affa"/>
              <w:jc w:val="left"/>
            </w:pPr>
            <w:r>
              <w:t>Теоретическая скорость выхода из рабочей решетки, м/с</w:t>
            </w:r>
          </w:p>
        </w:tc>
        <w:tc>
          <w:tcPr>
            <w:tcW w:w="967" w:type="dxa"/>
            <w:vAlign w:val="center"/>
          </w:tcPr>
          <w:p w:rsidR="004A7CDA" w:rsidRDefault="004A7CDA" w:rsidP="007A7E99">
            <w:pPr>
              <w:pStyle w:val="affa"/>
              <w:jc w:val="center"/>
            </w:pPr>
            <w:r w:rsidRPr="00790E0C">
              <w:rPr>
                <w:rFonts w:eastAsiaTheme="minorEastAsia" w:cstheme="minorBidi"/>
                <w:position w:val="-12"/>
                <w:szCs w:val="22"/>
              </w:rPr>
              <w:object w:dxaOrig="360" w:dyaOrig="360">
                <v:shape id="_x0000_i1691" type="#_x0000_t75" style="width:17.55pt;height:17.55pt" o:ole="">
                  <v:imagedata r:id="rId1077" o:title=""/>
                </v:shape>
                <o:OLEObject Type="Embed" ProgID="Equation.DSMT4" ShapeID="_x0000_i1691" DrawAspect="Content" ObjectID="_1306437059" r:id="rId1272"/>
              </w:object>
            </w:r>
          </w:p>
        </w:tc>
        <w:tc>
          <w:tcPr>
            <w:tcW w:w="800" w:type="dxa"/>
            <w:vAlign w:val="center"/>
          </w:tcPr>
          <w:p w:rsidR="004A7CDA" w:rsidRPr="00674540" w:rsidRDefault="0055330C" w:rsidP="007A7E99">
            <w:pPr>
              <w:pStyle w:val="affa"/>
              <w:jc w:val="center"/>
              <w:rPr>
                <w:sz w:val="20"/>
              </w:rPr>
            </w:pPr>
            <w:r>
              <w:rPr>
                <w:sz w:val="20"/>
              </w:rPr>
              <w:t>174,01</w:t>
            </w:r>
          </w:p>
        </w:tc>
        <w:tc>
          <w:tcPr>
            <w:tcW w:w="801" w:type="dxa"/>
            <w:vAlign w:val="center"/>
          </w:tcPr>
          <w:p w:rsidR="004A7CDA" w:rsidRPr="00674540" w:rsidRDefault="0055330C" w:rsidP="007A7E99">
            <w:pPr>
              <w:pStyle w:val="affa"/>
              <w:jc w:val="center"/>
              <w:rPr>
                <w:sz w:val="20"/>
              </w:rPr>
            </w:pPr>
            <w:r>
              <w:rPr>
                <w:sz w:val="20"/>
              </w:rPr>
              <w:t>176,04</w:t>
            </w:r>
          </w:p>
        </w:tc>
        <w:tc>
          <w:tcPr>
            <w:tcW w:w="800" w:type="dxa"/>
            <w:vAlign w:val="center"/>
          </w:tcPr>
          <w:p w:rsidR="004A7CDA" w:rsidRPr="00674540" w:rsidRDefault="0055330C" w:rsidP="007A7E99">
            <w:pPr>
              <w:pStyle w:val="affa"/>
              <w:jc w:val="center"/>
              <w:rPr>
                <w:sz w:val="20"/>
              </w:rPr>
            </w:pPr>
            <w:r>
              <w:rPr>
                <w:sz w:val="20"/>
              </w:rPr>
              <w:t>178,43</w:t>
            </w:r>
          </w:p>
        </w:tc>
        <w:tc>
          <w:tcPr>
            <w:tcW w:w="801" w:type="dxa"/>
            <w:vAlign w:val="center"/>
          </w:tcPr>
          <w:p w:rsidR="004A7CDA" w:rsidRPr="00674540" w:rsidRDefault="0055330C" w:rsidP="007A7E99">
            <w:pPr>
              <w:pStyle w:val="affa"/>
              <w:jc w:val="center"/>
              <w:rPr>
                <w:sz w:val="20"/>
              </w:rPr>
            </w:pPr>
            <w:r>
              <w:rPr>
                <w:sz w:val="20"/>
              </w:rPr>
              <w:t>181,27</w:t>
            </w:r>
          </w:p>
        </w:tc>
        <w:tc>
          <w:tcPr>
            <w:tcW w:w="800" w:type="dxa"/>
            <w:vAlign w:val="center"/>
          </w:tcPr>
          <w:p w:rsidR="004A7CDA" w:rsidRPr="00674540" w:rsidRDefault="0055330C" w:rsidP="007A7E99">
            <w:pPr>
              <w:pStyle w:val="affa"/>
              <w:jc w:val="center"/>
              <w:rPr>
                <w:sz w:val="20"/>
              </w:rPr>
            </w:pPr>
            <w:r>
              <w:rPr>
                <w:sz w:val="20"/>
              </w:rPr>
              <w:t>184,68</w:t>
            </w:r>
          </w:p>
        </w:tc>
        <w:tc>
          <w:tcPr>
            <w:tcW w:w="801" w:type="dxa"/>
            <w:vAlign w:val="center"/>
          </w:tcPr>
          <w:p w:rsidR="004A7CDA" w:rsidRPr="00674540" w:rsidRDefault="0055330C" w:rsidP="007A7E99">
            <w:pPr>
              <w:pStyle w:val="affa"/>
              <w:jc w:val="center"/>
              <w:rPr>
                <w:sz w:val="20"/>
              </w:rPr>
            </w:pPr>
            <w:r>
              <w:rPr>
                <w:sz w:val="20"/>
              </w:rPr>
              <w:t>188,86</w:t>
            </w:r>
          </w:p>
        </w:tc>
        <w:tc>
          <w:tcPr>
            <w:tcW w:w="800" w:type="dxa"/>
            <w:vAlign w:val="center"/>
          </w:tcPr>
          <w:p w:rsidR="004A7CDA" w:rsidRPr="00674540" w:rsidRDefault="0055330C" w:rsidP="007A7E99">
            <w:pPr>
              <w:pStyle w:val="affa"/>
              <w:jc w:val="center"/>
              <w:rPr>
                <w:sz w:val="20"/>
              </w:rPr>
            </w:pPr>
            <w:r>
              <w:rPr>
                <w:sz w:val="20"/>
              </w:rPr>
              <w:t>194,15</w:t>
            </w:r>
          </w:p>
        </w:tc>
        <w:tc>
          <w:tcPr>
            <w:tcW w:w="801" w:type="dxa"/>
            <w:vAlign w:val="center"/>
          </w:tcPr>
          <w:p w:rsidR="004A7CDA" w:rsidRPr="00674540" w:rsidRDefault="00B831B5" w:rsidP="007A7E99">
            <w:pPr>
              <w:pStyle w:val="affa"/>
              <w:jc w:val="center"/>
              <w:rPr>
                <w:sz w:val="20"/>
              </w:rPr>
            </w:pPr>
            <w:r>
              <w:rPr>
                <w:sz w:val="20"/>
              </w:rPr>
              <w:t>200,83</w:t>
            </w:r>
          </w:p>
        </w:tc>
      </w:tr>
      <w:tr w:rsidR="004A7CDA" w:rsidTr="00F0549A">
        <w:tc>
          <w:tcPr>
            <w:tcW w:w="2376" w:type="dxa"/>
          </w:tcPr>
          <w:p w:rsidR="004A7CDA" w:rsidRPr="00AD24FB" w:rsidRDefault="004A7CDA" w:rsidP="007A7E99">
            <w:pPr>
              <w:pStyle w:val="affa"/>
              <w:jc w:val="left"/>
            </w:pPr>
            <w:r>
              <w:t>Выходная площадь рабочих лопаток, м</w:t>
            </w:r>
            <w:r>
              <w:rPr>
                <w:vertAlign w:val="superscript"/>
              </w:rPr>
              <w:t>2</w:t>
            </w:r>
          </w:p>
        </w:tc>
        <w:tc>
          <w:tcPr>
            <w:tcW w:w="967" w:type="dxa"/>
            <w:vAlign w:val="center"/>
          </w:tcPr>
          <w:p w:rsidR="004A7CDA" w:rsidRDefault="004A7CDA" w:rsidP="007A7E99">
            <w:pPr>
              <w:pStyle w:val="affa"/>
              <w:jc w:val="center"/>
            </w:pPr>
            <w:r w:rsidRPr="00790E0C">
              <w:rPr>
                <w:rFonts w:eastAsiaTheme="minorEastAsia" w:cstheme="minorBidi"/>
                <w:position w:val="-12"/>
                <w:szCs w:val="22"/>
              </w:rPr>
              <w:object w:dxaOrig="279" w:dyaOrig="360">
                <v:shape id="_x0000_i1692" type="#_x0000_t75" style="width:13.75pt;height:17.55pt" o:ole="">
                  <v:imagedata r:id="rId1079" o:title=""/>
                </v:shape>
                <o:OLEObject Type="Embed" ProgID="Equation.DSMT4" ShapeID="_x0000_i1692" DrawAspect="Content" ObjectID="_1306437060" r:id="rId1273"/>
              </w:object>
            </w:r>
          </w:p>
        </w:tc>
        <w:tc>
          <w:tcPr>
            <w:tcW w:w="800" w:type="dxa"/>
            <w:vAlign w:val="center"/>
          </w:tcPr>
          <w:p w:rsidR="004A7CDA" w:rsidRPr="00674540" w:rsidRDefault="00B831B5" w:rsidP="007A7E99">
            <w:pPr>
              <w:pStyle w:val="affa"/>
              <w:jc w:val="center"/>
              <w:rPr>
                <w:sz w:val="20"/>
              </w:rPr>
            </w:pPr>
            <w:r>
              <w:rPr>
                <w:sz w:val="20"/>
              </w:rPr>
              <w:t>0,113</w:t>
            </w:r>
          </w:p>
        </w:tc>
        <w:tc>
          <w:tcPr>
            <w:tcW w:w="801" w:type="dxa"/>
            <w:vAlign w:val="center"/>
          </w:tcPr>
          <w:p w:rsidR="004A7CDA" w:rsidRPr="00674540" w:rsidRDefault="00B831B5" w:rsidP="007A7E99">
            <w:pPr>
              <w:pStyle w:val="affa"/>
              <w:jc w:val="center"/>
              <w:rPr>
                <w:sz w:val="20"/>
              </w:rPr>
            </w:pPr>
            <w:r>
              <w:rPr>
                <w:sz w:val="20"/>
              </w:rPr>
              <w:t>0,1294</w:t>
            </w:r>
          </w:p>
        </w:tc>
        <w:tc>
          <w:tcPr>
            <w:tcW w:w="800" w:type="dxa"/>
            <w:vAlign w:val="center"/>
          </w:tcPr>
          <w:p w:rsidR="004A7CDA" w:rsidRPr="00674540" w:rsidRDefault="00B831B5" w:rsidP="007A7E99">
            <w:pPr>
              <w:pStyle w:val="affa"/>
              <w:jc w:val="center"/>
              <w:rPr>
                <w:sz w:val="20"/>
              </w:rPr>
            </w:pPr>
            <w:r>
              <w:rPr>
                <w:sz w:val="20"/>
              </w:rPr>
              <w:t>0,1491</w:t>
            </w:r>
          </w:p>
        </w:tc>
        <w:tc>
          <w:tcPr>
            <w:tcW w:w="801" w:type="dxa"/>
            <w:vAlign w:val="center"/>
          </w:tcPr>
          <w:p w:rsidR="004A7CDA" w:rsidRPr="00674540" w:rsidRDefault="00B831B5" w:rsidP="007A7E99">
            <w:pPr>
              <w:pStyle w:val="affa"/>
              <w:jc w:val="center"/>
              <w:rPr>
                <w:sz w:val="20"/>
              </w:rPr>
            </w:pPr>
            <w:r>
              <w:rPr>
                <w:sz w:val="20"/>
              </w:rPr>
              <w:t>0,1731</w:t>
            </w:r>
          </w:p>
        </w:tc>
        <w:tc>
          <w:tcPr>
            <w:tcW w:w="800" w:type="dxa"/>
            <w:vAlign w:val="center"/>
          </w:tcPr>
          <w:p w:rsidR="004A7CDA" w:rsidRPr="00674540" w:rsidRDefault="00B831B5" w:rsidP="007A7E99">
            <w:pPr>
              <w:pStyle w:val="affa"/>
              <w:jc w:val="center"/>
              <w:rPr>
                <w:sz w:val="20"/>
              </w:rPr>
            </w:pPr>
            <w:r>
              <w:rPr>
                <w:sz w:val="20"/>
              </w:rPr>
              <w:t>0,2026</w:t>
            </w:r>
          </w:p>
        </w:tc>
        <w:tc>
          <w:tcPr>
            <w:tcW w:w="801" w:type="dxa"/>
            <w:vAlign w:val="center"/>
          </w:tcPr>
          <w:p w:rsidR="004A7CDA" w:rsidRPr="00674540" w:rsidRDefault="00B831B5" w:rsidP="007A7E99">
            <w:pPr>
              <w:pStyle w:val="affa"/>
              <w:jc w:val="center"/>
              <w:rPr>
                <w:sz w:val="20"/>
              </w:rPr>
            </w:pPr>
            <w:r>
              <w:rPr>
                <w:sz w:val="20"/>
              </w:rPr>
              <w:t>0,24</w:t>
            </w:r>
          </w:p>
        </w:tc>
        <w:tc>
          <w:tcPr>
            <w:tcW w:w="800" w:type="dxa"/>
            <w:vAlign w:val="center"/>
          </w:tcPr>
          <w:p w:rsidR="004A7CDA" w:rsidRPr="00674540" w:rsidRDefault="00B831B5" w:rsidP="007A7E99">
            <w:pPr>
              <w:pStyle w:val="affa"/>
              <w:jc w:val="center"/>
              <w:rPr>
                <w:sz w:val="20"/>
              </w:rPr>
            </w:pPr>
            <w:r>
              <w:rPr>
                <w:sz w:val="20"/>
              </w:rPr>
              <w:t>0,288</w:t>
            </w:r>
          </w:p>
        </w:tc>
        <w:tc>
          <w:tcPr>
            <w:tcW w:w="801" w:type="dxa"/>
            <w:vAlign w:val="center"/>
          </w:tcPr>
          <w:p w:rsidR="004A7CDA" w:rsidRPr="00674540" w:rsidRDefault="00B831B5" w:rsidP="007A7E99">
            <w:pPr>
              <w:pStyle w:val="affa"/>
              <w:jc w:val="center"/>
              <w:rPr>
                <w:sz w:val="20"/>
              </w:rPr>
            </w:pPr>
            <w:r>
              <w:rPr>
                <w:sz w:val="20"/>
              </w:rPr>
              <w:t>0,3502</w:t>
            </w:r>
          </w:p>
        </w:tc>
      </w:tr>
      <w:tr w:rsidR="00B831B5" w:rsidTr="00F0549A">
        <w:tc>
          <w:tcPr>
            <w:tcW w:w="2376" w:type="dxa"/>
          </w:tcPr>
          <w:p w:rsidR="00B831B5" w:rsidRDefault="00B831B5" w:rsidP="007A7E99">
            <w:pPr>
              <w:pStyle w:val="affa"/>
              <w:jc w:val="left"/>
            </w:pPr>
            <w:r>
              <w:t>Высота рабочих лопаток, м</w:t>
            </w:r>
          </w:p>
        </w:tc>
        <w:tc>
          <w:tcPr>
            <w:tcW w:w="967" w:type="dxa"/>
            <w:vAlign w:val="center"/>
          </w:tcPr>
          <w:p w:rsidR="00B831B5" w:rsidRDefault="00B831B5" w:rsidP="007A7E99">
            <w:pPr>
              <w:pStyle w:val="affa"/>
              <w:jc w:val="center"/>
            </w:pPr>
            <w:r w:rsidRPr="00790E0C">
              <w:rPr>
                <w:rFonts w:eastAsiaTheme="minorEastAsia" w:cstheme="minorBidi"/>
                <w:position w:val="-12"/>
                <w:szCs w:val="22"/>
              </w:rPr>
              <w:object w:dxaOrig="200" w:dyaOrig="360">
                <v:shape id="_x0000_i1693" type="#_x0000_t75" style="width:10pt;height:17.55pt" o:ole="">
                  <v:imagedata r:id="rId1081" o:title=""/>
                </v:shape>
                <o:OLEObject Type="Embed" ProgID="Equation.DSMT4" ShapeID="_x0000_i1693" DrawAspect="Content" ObjectID="_1306437061" r:id="rId1274"/>
              </w:object>
            </w:r>
          </w:p>
        </w:tc>
        <w:tc>
          <w:tcPr>
            <w:tcW w:w="800" w:type="dxa"/>
            <w:vAlign w:val="center"/>
          </w:tcPr>
          <w:p w:rsidR="00B831B5" w:rsidRPr="00674540" w:rsidRDefault="00B831B5" w:rsidP="000B4F91">
            <w:pPr>
              <w:pStyle w:val="affa"/>
              <w:jc w:val="center"/>
              <w:rPr>
                <w:sz w:val="20"/>
              </w:rPr>
            </w:pPr>
            <w:r>
              <w:rPr>
                <w:sz w:val="20"/>
              </w:rPr>
              <w:t>0,109</w:t>
            </w:r>
          </w:p>
        </w:tc>
        <w:tc>
          <w:tcPr>
            <w:tcW w:w="801" w:type="dxa"/>
            <w:vAlign w:val="center"/>
          </w:tcPr>
          <w:p w:rsidR="00B831B5" w:rsidRPr="00674540" w:rsidRDefault="00B831B5" w:rsidP="000B4F91">
            <w:pPr>
              <w:pStyle w:val="affa"/>
              <w:jc w:val="center"/>
              <w:rPr>
                <w:sz w:val="20"/>
              </w:rPr>
            </w:pPr>
            <w:r>
              <w:rPr>
                <w:sz w:val="20"/>
              </w:rPr>
              <w:t>0,123</w:t>
            </w:r>
          </w:p>
        </w:tc>
        <w:tc>
          <w:tcPr>
            <w:tcW w:w="800" w:type="dxa"/>
            <w:vAlign w:val="center"/>
          </w:tcPr>
          <w:p w:rsidR="00B831B5" w:rsidRPr="00674540" w:rsidRDefault="00B831B5" w:rsidP="000B4F91">
            <w:pPr>
              <w:pStyle w:val="affa"/>
              <w:jc w:val="center"/>
              <w:rPr>
                <w:sz w:val="20"/>
              </w:rPr>
            </w:pPr>
            <w:r>
              <w:rPr>
                <w:sz w:val="20"/>
              </w:rPr>
              <w:t>0,141</w:t>
            </w:r>
          </w:p>
        </w:tc>
        <w:tc>
          <w:tcPr>
            <w:tcW w:w="801" w:type="dxa"/>
            <w:vAlign w:val="center"/>
          </w:tcPr>
          <w:p w:rsidR="00B831B5" w:rsidRPr="00674540" w:rsidRDefault="00B831B5" w:rsidP="000B4F91">
            <w:pPr>
              <w:pStyle w:val="affa"/>
              <w:jc w:val="center"/>
              <w:rPr>
                <w:sz w:val="20"/>
              </w:rPr>
            </w:pPr>
            <w:r>
              <w:rPr>
                <w:sz w:val="20"/>
              </w:rPr>
              <w:t>0,163</w:t>
            </w:r>
          </w:p>
        </w:tc>
        <w:tc>
          <w:tcPr>
            <w:tcW w:w="800" w:type="dxa"/>
            <w:vAlign w:val="center"/>
          </w:tcPr>
          <w:p w:rsidR="00B831B5" w:rsidRPr="00674540" w:rsidRDefault="00B831B5" w:rsidP="000B4F91">
            <w:pPr>
              <w:pStyle w:val="affa"/>
              <w:jc w:val="center"/>
              <w:rPr>
                <w:sz w:val="20"/>
              </w:rPr>
            </w:pPr>
            <w:r>
              <w:rPr>
                <w:sz w:val="20"/>
              </w:rPr>
              <w:t>0,189</w:t>
            </w:r>
          </w:p>
        </w:tc>
        <w:tc>
          <w:tcPr>
            <w:tcW w:w="801" w:type="dxa"/>
            <w:vAlign w:val="center"/>
          </w:tcPr>
          <w:p w:rsidR="00B831B5" w:rsidRPr="00674540" w:rsidRDefault="00B831B5" w:rsidP="000B4F91">
            <w:pPr>
              <w:pStyle w:val="affa"/>
              <w:jc w:val="center"/>
              <w:rPr>
                <w:sz w:val="20"/>
              </w:rPr>
            </w:pPr>
            <w:r>
              <w:rPr>
                <w:sz w:val="20"/>
              </w:rPr>
              <w:t>0,22</w:t>
            </w:r>
          </w:p>
        </w:tc>
        <w:tc>
          <w:tcPr>
            <w:tcW w:w="800" w:type="dxa"/>
            <w:vAlign w:val="center"/>
          </w:tcPr>
          <w:p w:rsidR="00B831B5" w:rsidRPr="00674540" w:rsidRDefault="00B831B5" w:rsidP="000B4F91">
            <w:pPr>
              <w:pStyle w:val="affa"/>
              <w:jc w:val="center"/>
              <w:rPr>
                <w:sz w:val="20"/>
              </w:rPr>
            </w:pPr>
            <w:r>
              <w:rPr>
                <w:sz w:val="20"/>
              </w:rPr>
              <w:t>0,259</w:t>
            </w:r>
          </w:p>
        </w:tc>
        <w:tc>
          <w:tcPr>
            <w:tcW w:w="801" w:type="dxa"/>
            <w:vAlign w:val="center"/>
          </w:tcPr>
          <w:p w:rsidR="00B831B5" w:rsidRPr="00674540" w:rsidRDefault="00B831B5" w:rsidP="000B4F91">
            <w:pPr>
              <w:pStyle w:val="affa"/>
              <w:jc w:val="center"/>
              <w:rPr>
                <w:sz w:val="20"/>
              </w:rPr>
            </w:pPr>
            <w:r>
              <w:rPr>
                <w:sz w:val="20"/>
              </w:rPr>
              <w:t>0,308</w:t>
            </w:r>
          </w:p>
        </w:tc>
      </w:tr>
      <w:tr w:rsidR="00B831B5" w:rsidTr="00F0549A">
        <w:tc>
          <w:tcPr>
            <w:tcW w:w="2376" w:type="dxa"/>
          </w:tcPr>
          <w:p w:rsidR="00B831B5" w:rsidRDefault="00B831B5" w:rsidP="00392E2B">
            <w:pPr>
              <w:pStyle w:val="affa"/>
              <w:jc w:val="left"/>
            </w:pPr>
            <w:r>
              <w:t xml:space="preserve">Скорость </w:t>
            </w:r>
            <w:r w:rsidR="00392E2B">
              <w:t>пара</w:t>
            </w:r>
            <w:r>
              <w:t xml:space="preserve"> на выходе из рабочих лопаток, м/с</w:t>
            </w:r>
          </w:p>
        </w:tc>
        <w:tc>
          <w:tcPr>
            <w:tcW w:w="967" w:type="dxa"/>
            <w:vAlign w:val="center"/>
          </w:tcPr>
          <w:p w:rsidR="00B831B5" w:rsidRDefault="00B831B5" w:rsidP="007A7E99">
            <w:pPr>
              <w:pStyle w:val="affa"/>
              <w:jc w:val="center"/>
            </w:pPr>
            <w:r w:rsidRPr="00790E0C">
              <w:rPr>
                <w:rFonts w:eastAsiaTheme="minorEastAsia" w:cstheme="minorBidi"/>
                <w:position w:val="-12"/>
                <w:szCs w:val="22"/>
              </w:rPr>
              <w:object w:dxaOrig="300" w:dyaOrig="360">
                <v:shape id="_x0000_i1694" type="#_x0000_t75" style="width:14.4pt;height:17.55pt" o:ole="">
                  <v:imagedata r:id="rId1083" o:title=""/>
                </v:shape>
                <o:OLEObject Type="Embed" ProgID="Equation.DSMT4" ShapeID="_x0000_i1694" DrawAspect="Content" ObjectID="_1306437062" r:id="rId1275"/>
              </w:object>
            </w:r>
          </w:p>
        </w:tc>
        <w:tc>
          <w:tcPr>
            <w:tcW w:w="800" w:type="dxa"/>
            <w:vAlign w:val="center"/>
          </w:tcPr>
          <w:p w:rsidR="00B831B5" w:rsidRPr="00674540" w:rsidRDefault="00B831B5" w:rsidP="007A7E99">
            <w:pPr>
              <w:pStyle w:val="affa"/>
              <w:jc w:val="center"/>
              <w:rPr>
                <w:sz w:val="20"/>
              </w:rPr>
            </w:pPr>
            <w:r>
              <w:rPr>
                <w:sz w:val="20"/>
              </w:rPr>
              <w:t>166,09</w:t>
            </w:r>
          </w:p>
        </w:tc>
        <w:tc>
          <w:tcPr>
            <w:tcW w:w="801" w:type="dxa"/>
            <w:vAlign w:val="center"/>
          </w:tcPr>
          <w:p w:rsidR="00B831B5" w:rsidRPr="00674540" w:rsidRDefault="00B831B5" w:rsidP="007A7E99">
            <w:pPr>
              <w:pStyle w:val="affa"/>
              <w:jc w:val="center"/>
              <w:rPr>
                <w:sz w:val="20"/>
              </w:rPr>
            </w:pPr>
            <w:r>
              <w:rPr>
                <w:sz w:val="20"/>
              </w:rPr>
              <w:t>168,08</w:t>
            </w:r>
          </w:p>
        </w:tc>
        <w:tc>
          <w:tcPr>
            <w:tcW w:w="800" w:type="dxa"/>
            <w:vAlign w:val="center"/>
          </w:tcPr>
          <w:p w:rsidR="00B831B5" w:rsidRPr="00674540" w:rsidRDefault="00B831B5" w:rsidP="007A7E99">
            <w:pPr>
              <w:pStyle w:val="affa"/>
              <w:jc w:val="center"/>
              <w:rPr>
                <w:sz w:val="20"/>
              </w:rPr>
            </w:pPr>
            <w:r>
              <w:rPr>
                <w:sz w:val="20"/>
              </w:rPr>
              <w:t>170,41</w:t>
            </w:r>
          </w:p>
        </w:tc>
        <w:tc>
          <w:tcPr>
            <w:tcW w:w="801" w:type="dxa"/>
            <w:vAlign w:val="center"/>
          </w:tcPr>
          <w:p w:rsidR="00B831B5" w:rsidRPr="00674540" w:rsidRDefault="00B831B5" w:rsidP="007A7E99">
            <w:pPr>
              <w:pStyle w:val="affa"/>
              <w:jc w:val="center"/>
              <w:rPr>
                <w:sz w:val="20"/>
              </w:rPr>
            </w:pPr>
            <w:r>
              <w:rPr>
                <w:sz w:val="20"/>
              </w:rPr>
              <w:t>173,17</w:t>
            </w:r>
          </w:p>
        </w:tc>
        <w:tc>
          <w:tcPr>
            <w:tcW w:w="800" w:type="dxa"/>
            <w:vAlign w:val="center"/>
          </w:tcPr>
          <w:p w:rsidR="00B831B5" w:rsidRPr="00674540" w:rsidRDefault="00B831B5" w:rsidP="007A7E99">
            <w:pPr>
              <w:pStyle w:val="affa"/>
              <w:jc w:val="center"/>
              <w:rPr>
                <w:sz w:val="20"/>
              </w:rPr>
            </w:pPr>
            <w:r>
              <w:rPr>
                <w:sz w:val="20"/>
              </w:rPr>
              <w:t>176,47</w:t>
            </w:r>
          </w:p>
        </w:tc>
        <w:tc>
          <w:tcPr>
            <w:tcW w:w="801" w:type="dxa"/>
            <w:vAlign w:val="center"/>
          </w:tcPr>
          <w:p w:rsidR="00B831B5" w:rsidRPr="00674540" w:rsidRDefault="00B831B5" w:rsidP="007A7E99">
            <w:pPr>
              <w:pStyle w:val="affa"/>
              <w:jc w:val="center"/>
              <w:rPr>
                <w:sz w:val="20"/>
              </w:rPr>
            </w:pPr>
            <w:r>
              <w:rPr>
                <w:sz w:val="20"/>
              </w:rPr>
              <w:t>180,5</w:t>
            </w:r>
          </w:p>
        </w:tc>
        <w:tc>
          <w:tcPr>
            <w:tcW w:w="800" w:type="dxa"/>
            <w:vAlign w:val="center"/>
          </w:tcPr>
          <w:p w:rsidR="00B831B5" w:rsidRPr="00674540" w:rsidRDefault="00B831B5" w:rsidP="007A7E99">
            <w:pPr>
              <w:pStyle w:val="affa"/>
              <w:jc w:val="center"/>
              <w:rPr>
                <w:sz w:val="20"/>
              </w:rPr>
            </w:pPr>
            <w:r>
              <w:rPr>
                <w:sz w:val="20"/>
              </w:rPr>
              <w:t>185,6</w:t>
            </w:r>
          </w:p>
        </w:tc>
        <w:tc>
          <w:tcPr>
            <w:tcW w:w="801" w:type="dxa"/>
            <w:vAlign w:val="center"/>
          </w:tcPr>
          <w:p w:rsidR="00B831B5" w:rsidRPr="00674540" w:rsidRDefault="00B831B5" w:rsidP="007A7E99">
            <w:pPr>
              <w:pStyle w:val="affa"/>
              <w:jc w:val="center"/>
              <w:rPr>
                <w:sz w:val="20"/>
              </w:rPr>
            </w:pPr>
            <w:r>
              <w:rPr>
                <w:sz w:val="20"/>
              </w:rPr>
              <w:t>192,01</w:t>
            </w:r>
          </w:p>
        </w:tc>
      </w:tr>
      <w:tr w:rsidR="00B831B5" w:rsidTr="00F0549A">
        <w:tc>
          <w:tcPr>
            <w:tcW w:w="2376" w:type="dxa"/>
          </w:tcPr>
          <w:p w:rsidR="00B831B5" w:rsidRDefault="00B831B5" w:rsidP="007A7E99">
            <w:pPr>
              <w:pStyle w:val="affa"/>
              <w:jc w:val="left"/>
            </w:pPr>
            <w:r>
              <w:t>Угол выхода потока из рабочей решетки</w:t>
            </w:r>
          </w:p>
        </w:tc>
        <w:tc>
          <w:tcPr>
            <w:tcW w:w="967" w:type="dxa"/>
            <w:vAlign w:val="center"/>
          </w:tcPr>
          <w:p w:rsidR="00B831B5" w:rsidRDefault="00B831B5" w:rsidP="007A7E99">
            <w:pPr>
              <w:pStyle w:val="affa"/>
              <w:jc w:val="center"/>
            </w:pPr>
            <w:r w:rsidRPr="00790E0C">
              <w:rPr>
                <w:rFonts w:eastAsiaTheme="minorEastAsia" w:cstheme="minorBidi"/>
                <w:position w:val="-12"/>
                <w:szCs w:val="22"/>
              </w:rPr>
              <w:object w:dxaOrig="300" w:dyaOrig="360">
                <v:shape id="_x0000_i1695" type="#_x0000_t75" style="width:14.4pt;height:17.55pt" o:ole="">
                  <v:imagedata r:id="rId1085" o:title=""/>
                </v:shape>
                <o:OLEObject Type="Embed" ProgID="Equation.DSMT4" ShapeID="_x0000_i1695" DrawAspect="Content" ObjectID="_1306437063" r:id="rId1276"/>
              </w:object>
            </w:r>
          </w:p>
        </w:tc>
        <w:tc>
          <w:tcPr>
            <w:tcW w:w="800" w:type="dxa"/>
            <w:vAlign w:val="center"/>
          </w:tcPr>
          <w:p w:rsidR="00B831B5" w:rsidRPr="00674540" w:rsidRDefault="00B831B5" w:rsidP="007A7E99">
            <w:pPr>
              <w:pStyle w:val="affa"/>
              <w:jc w:val="center"/>
              <w:rPr>
                <w:sz w:val="20"/>
              </w:rPr>
            </w:pPr>
            <w:r>
              <w:rPr>
                <w:sz w:val="20"/>
              </w:rPr>
              <w:t>19,06</w:t>
            </w:r>
          </w:p>
        </w:tc>
        <w:tc>
          <w:tcPr>
            <w:tcW w:w="801" w:type="dxa"/>
            <w:vAlign w:val="center"/>
          </w:tcPr>
          <w:p w:rsidR="00B831B5" w:rsidRPr="00674540" w:rsidRDefault="00B831B5" w:rsidP="007A7E99">
            <w:pPr>
              <w:pStyle w:val="affa"/>
              <w:jc w:val="center"/>
              <w:rPr>
                <w:sz w:val="20"/>
              </w:rPr>
            </w:pPr>
            <w:r>
              <w:rPr>
                <w:sz w:val="20"/>
              </w:rPr>
              <w:t>19,01</w:t>
            </w:r>
          </w:p>
        </w:tc>
        <w:tc>
          <w:tcPr>
            <w:tcW w:w="800" w:type="dxa"/>
            <w:vAlign w:val="center"/>
          </w:tcPr>
          <w:p w:rsidR="00B831B5" w:rsidRPr="00674540" w:rsidRDefault="00B831B5" w:rsidP="007A7E99">
            <w:pPr>
              <w:pStyle w:val="affa"/>
              <w:jc w:val="center"/>
              <w:rPr>
                <w:sz w:val="20"/>
              </w:rPr>
            </w:pPr>
            <w:r>
              <w:rPr>
                <w:sz w:val="20"/>
              </w:rPr>
              <w:t>18,77</w:t>
            </w:r>
          </w:p>
        </w:tc>
        <w:tc>
          <w:tcPr>
            <w:tcW w:w="801" w:type="dxa"/>
            <w:vAlign w:val="center"/>
          </w:tcPr>
          <w:p w:rsidR="00B831B5" w:rsidRPr="00674540" w:rsidRDefault="00B831B5" w:rsidP="007A7E99">
            <w:pPr>
              <w:pStyle w:val="affa"/>
              <w:jc w:val="center"/>
              <w:rPr>
                <w:sz w:val="20"/>
              </w:rPr>
            </w:pPr>
            <w:r>
              <w:rPr>
                <w:sz w:val="20"/>
              </w:rPr>
              <w:t>18,53</w:t>
            </w:r>
          </w:p>
        </w:tc>
        <w:tc>
          <w:tcPr>
            <w:tcW w:w="800" w:type="dxa"/>
            <w:vAlign w:val="center"/>
          </w:tcPr>
          <w:p w:rsidR="00B831B5" w:rsidRPr="00674540" w:rsidRDefault="00B831B5" w:rsidP="007A7E99">
            <w:pPr>
              <w:pStyle w:val="affa"/>
              <w:jc w:val="center"/>
              <w:rPr>
                <w:sz w:val="20"/>
              </w:rPr>
            </w:pPr>
            <w:r>
              <w:rPr>
                <w:sz w:val="20"/>
              </w:rPr>
              <w:t>18,28</w:t>
            </w:r>
          </w:p>
        </w:tc>
        <w:tc>
          <w:tcPr>
            <w:tcW w:w="801" w:type="dxa"/>
            <w:vAlign w:val="center"/>
          </w:tcPr>
          <w:p w:rsidR="00B831B5" w:rsidRPr="00674540" w:rsidRDefault="00B831B5" w:rsidP="007A7E99">
            <w:pPr>
              <w:pStyle w:val="affa"/>
              <w:jc w:val="center"/>
              <w:rPr>
                <w:sz w:val="20"/>
              </w:rPr>
            </w:pPr>
            <w:r>
              <w:rPr>
                <w:sz w:val="20"/>
              </w:rPr>
              <w:t>18,04</w:t>
            </w:r>
          </w:p>
        </w:tc>
        <w:tc>
          <w:tcPr>
            <w:tcW w:w="800" w:type="dxa"/>
            <w:vAlign w:val="center"/>
          </w:tcPr>
          <w:p w:rsidR="00B831B5" w:rsidRPr="00674540" w:rsidRDefault="00B831B5" w:rsidP="007A7E99">
            <w:pPr>
              <w:pStyle w:val="affa"/>
              <w:jc w:val="center"/>
              <w:rPr>
                <w:sz w:val="20"/>
              </w:rPr>
            </w:pPr>
            <w:r>
              <w:rPr>
                <w:sz w:val="20"/>
              </w:rPr>
              <w:t>17,73</w:t>
            </w:r>
          </w:p>
        </w:tc>
        <w:tc>
          <w:tcPr>
            <w:tcW w:w="801" w:type="dxa"/>
            <w:vAlign w:val="center"/>
          </w:tcPr>
          <w:p w:rsidR="00B831B5" w:rsidRPr="00674540" w:rsidRDefault="00B831B5" w:rsidP="007A7E99">
            <w:pPr>
              <w:pStyle w:val="affa"/>
              <w:jc w:val="center"/>
              <w:rPr>
                <w:sz w:val="20"/>
              </w:rPr>
            </w:pPr>
            <w:r>
              <w:rPr>
                <w:sz w:val="20"/>
              </w:rPr>
              <w:t>17,37</w:t>
            </w:r>
          </w:p>
        </w:tc>
      </w:tr>
      <w:tr w:rsidR="00B831B5" w:rsidTr="00F0549A">
        <w:tc>
          <w:tcPr>
            <w:tcW w:w="2376" w:type="dxa"/>
          </w:tcPr>
          <w:p w:rsidR="00B831B5" w:rsidRDefault="00B831B5" w:rsidP="007A7E99">
            <w:pPr>
              <w:pStyle w:val="affa"/>
              <w:jc w:val="left"/>
            </w:pPr>
            <w:r>
              <w:t>Абсолютная скорость выхода из рабочей решетки, м/с</w:t>
            </w:r>
          </w:p>
        </w:tc>
        <w:tc>
          <w:tcPr>
            <w:tcW w:w="967" w:type="dxa"/>
            <w:vAlign w:val="center"/>
          </w:tcPr>
          <w:p w:rsidR="00B831B5" w:rsidRDefault="00B831B5" w:rsidP="007A7E99">
            <w:pPr>
              <w:pStyle w:val="affa"/>
              <w:jc w:val="center"/>
            </w:pPr>
            <w:r w:rsidRPr="00790E0C">
              <w:rPr>
                <w:rFonts w:eastAsiaTheme="minorEastAsia" w:cstheme="minorBidi"/>
                <w:position w:val="-12"/>
                <w:szCs w:val="22"/>
              </w:rPr>
              <w:object w:dxaOrig="240" w:dyaOrig="360">
                <v:shape id="_x0000_i1696" type="#_x0000_t75" style="width:11.25pt;height:17.55pt" o:ole="">
                  <v:imagedata r:id="rId1087" o:title=""/>
                </v:shape>
                <o:OLEObject Type="Embed" ProgID="Equation.DSMT4" ShapeID="_x0000_i1696" DrawAspect="Content" ObjectID="_1306437064" r:id="rId1277"/>
              </w:object>
            </w:r>
          </w:p>
        </w:tc>
        <w:tc>
          <w:tcPr>
            <w:tcW w:w="800" w:type="dxa"/>
            <w:vAlign w:val="center"/>
          </w:tcPr>
          <w:p w:rsidR="00B831B5" w:rsidRPr="00674540" w:rsidRDefault="00B831B5" w:rsidP="007A7E99">
            <w:pPr>
              <w:pStyle w:val="affa"/>
              <w:jc w:val="center"/>
              <w:rPr>
                <w:sz w:val="20"/>
              </w:rPr>
            </w:pPr>
            <w:r>
              <w:rPr>
                <w:sz w:val="20"/>
              </w:rPr>
              <w:t>54,26</w:t>
            </w:r>
          </w:p>
        </w:tc>
        <w:tc>
          <w:tcPr>
            <w:tcW w:w="801" w:type="dxa"/>
            <w:vAlign w:val="center"/>
          </w:tcPr>
          <w:p w:rsidR="00B831B5" w:rsidRPr="00674540" w:rsidRDefault="00B831B5" w:rsidP="007A7E99">
            <w:pPr>
              <w:pStyle w:val="affa"/>
              <w:jc w:val="center"/>
              <w:rPr>
                <w:sz w:val="20"/>
              </w:rPr>
            </w:pPr>
            <w:r>
              <w:rPr>
                <w:sz w:val="20"/>
              </w:rPr>
              <w:t>54,78</w:t>
            </w:r>
          </w:p>
        </w:tc>
        <w:tc>
          <w:tcPr>
            <w:tcW w:w="800" w:type="dxa"/>
            <w:vAlign w:val="center"/>
          </w:tcPr>
          <w:p w:rsidR="00B831B5" w:rsidRPr="00674540" w:rsidRDefault="00B831B5" w:rsidP="007A7E99">
            <w:pPr>
              <w:pStyle w:val="affa"/>
              <w:jc w:val="center"/>
              <w:rPr>
                <w:sz w:val="20"/>
              </w:rPr>
            </w:pPr>
            <w:r>
              <w:rPr>
                <w:sz w:val="20"/>
              </w:rPr>
              <w:t>54,88</w:t>
            </w:r>
          </w:p>
        </w:tc>
        <w:tc>
          <w:tcPr>
            <w:tcW w:w="801" w:type="dxa"/>
            <w:vAlign w:val="center"/>
          </w:tcPr>
          <w:p w:rsidR="00B831B5" w:rsidRPr="00674540" w:rsidRDefault="00B831B5" w:rsidP="007A7E99">
            <w:pPr>
              <w:pStyle w:val="affa"/>
              <w:jc w:val="center"/>
              <w:rPr>
                <w:sz w:val="20"/>
              </w:rPr>
            </w:pPr>
            <w:r>
              <w:rPr>
                <w:sz w:val="20"/>
              </w:rPr>
              <w:t>55,11</w:t>
            </w:r>
          </w:p>
        </w:tc>
        <w:tc>
          <w:tcPr>
            <w:tcW w:w="800" w:type="dxa"/>
            <w:vAlign w:val="center"/>
          </w:tcPr>
          <w:p w:rsidR="00B831B5" w:rsidRPr="00674540" w:rsidRDefault="00B831B5" w:rsidP="007A7E99">
            <w:pPr>
              <w:pStyle w:val="affa"/>
              <w:jc w:val="center"/>
              <w:rPr>
                <w:sz w:val="20"/>
              </w:rPr>
            </w:pPr>
            <w:r>
              <w:rPr>
                <w:sz w:val="20"/>
              </w:rPr>
              <w:t>55,48</w:t>
            </w:r>
          </w:p>
        </w:tc>
        <w:tc>
          <w:tcPr>
            <w:tcW w:w="801" w:type="dxa"/>
            <w:vAlign w:val="center"/>
          </w:tcPr>
          <w:p w:rsidR="00B831B5" w:rsidRPr="00674540" w:rsidRDefault="00B831B5" w:rsidP="007A7E99">
            <w:pPr>
              <w:pStyle w:val="affa"/>
              <w:jc w:val="center"/>
              <w:rPr>
                <w:sz w:val="20"/>
              </w:rPr>
            </w:pPr>
            <w:r>
              <w:rPr>
                <w:sz w:val="20"/>
              </w:rPr>
              <w:t>56,1</w:t>
            </w:r>
          </w:p>
        </w:tc>
        <w:tc>
          <w:tcPr>
            <w:tcW w:w="800" w:type="dxa"/>
            <w:vAlign w:val="center"/>
          </w:tcPr>
          <w:p w:rsidR="00B831B5" w:rsidRPr="00674540" w:rsidRDefault="00B831B5" w:rsidP="007A7E99">
            <w:pPr>
              <w:pStyle w:val="affa"/>
              <w:jc w:val="center"/>
              <w:rPr>
                <w:sz w:val="20"/>
              </w:rPr>
            </w:pPr>
            <w:r>
              <w:rPr>
                <w:sz w:val="20"/>
              </w:rPr>
              <w:t>56,8</w:t>
            </w:r>
          </w:p>
        </w:tc>
        <w:tc>
          <w:tcPr>
            <w:tcW w:w="801" w:type="dxa"/>
            <w:vAlign w:val="center"/>
          </w:tcPr>
          <w:p w:rsidR="00B831B5" w:rsidRPr="00674540" w:rsidRDefault="00B831B5" w:rsidP="007A7E99">
            <w:pPr>
              <w:pStyle w:val="affa"/>
              <w:jc w:val="center"/>
              <w:rPr>
                <w:sz w:val="20"/>
              </w:rPr>
            </w:pPr>
            <w:r>
              <w:rPr>
                <w:sz w:val="20"/>
              </w:rPr>
              <w:t>57,72</w:t>
            </w:r>
          </w:p>
        </w:tc>
      </w:tr>
      <w:tr w:rsidR="00B831B5" w:rsidTr="00F0549A">
        <w:tc>
          <w:tcPr>
            <w:tcW w:w="2376" w:type="dxa"/>
          </w:tcPr>
          <w:p w:rsidR="00B831B5" w:rsidRDefault="00B831B5" w:rsidP="007A7E99">
            <w:pPr>
              <w:pStyle w:val="affa"/>
              <w:jc w:val="left"/>
            </w:pPr>
            <w:r>
              <w:t>Абсолютный угол выхода из рабочих лопаток</w:t>
            </w:r>
          </w:p>
        </w:tc>
        <w:tc>
          <w:tcPr>
            <w:tcW w:w="967" w:type="dxa"/>
            <w:vAlign w:val="center"/>
          </w:tcPr>
          <w:p w:rsidR="00B831B5" w:rsidRDefault="00B831B5" w:rsidP="007A7E99">
            <w:pPr>
              <w:pStyle w:val="affa"/>
              <w:jc w:val="center"/>
            </w:pPr>
            <w:r w:rsidRPr="00790E0C">
              <w:rPr>
                <w:rFonts w:eastAsiaTheme="minorEastAsia" w:cstheme="minorBidi"/>
                <w:position w:val="-12"/>
                <w:szCs w:val="22"/>
              </w:rPr>
              <w:object w:dxaOrig="300" w:dyaOrig="360">
                <v:shape id="_x0000_i1697" type="#_x0000_t75" style="width:14.4pt;height:17.55pt" o:ole="">
                  <v:imagedata r:id="rId1089" o:title=""/>
                </v:shape>
                <o:OLEObject Type="Embed" ProgID="Equation.DSMT4" ShapeID="_x0000_i1697" DrawAspect="Content" ObjectID="_1306437065" r:id="rId1278"/>
              </w:object>
            </w:r>
          </w:p>
        </w:tc>
        <w:tc>
          <w:tcPr>
            <w:tcW w:w="800" w:type="dxa"/>
            <w:vAlign w:val="center"/>
          </w:tcPr>
          <w:p w:rsidR="00B831B5" w:rsidRPr="00674540" w:rsidRDefault="00B831B5" w:rsidP="007A7E99">
            <w:pPr>
              <w:pStyle w:val="affa"/>
              <w:jc w:val="center"/>
              <w:rPr>
                <w:sz w:val="20"/>
              </w:rPr>
            </w:pPr>
            <w:r>
              <w:rPr>
                <w:sz w:val="20"/>
              </w:rPr>
              <w:t>91,93</w:t>
            </w:r>
          </w:p>
        </w:tc>
        <w:tc>
          <w:tcPr>
            <w:tcW w:w="801" w:type="dxa"/>
            <w:vAlign w:val="center"/>
          </w:tcPr>
          <w:p w:rsidR="00B831B5" w:rsidRPr="00674540" w:rsidRDefault="00B831B5" w:rsidP="007A7E99">
            <w:pPr>
              <w:pStyle w:val="affa"/>
              <w:jc w:val="center"/>
              <w:rPr>
                <w:sz w:val="20"/>
              </w:rPr>
            </w:pPr>
            <w:r>
              <w:rPr>
                <w:sz w:val="20"/>
              </w:rPr>
              <w:t>92,25</w:t>
            </w:r>
          </w:p>
        </w:tc>
        <w:tc>
          <w:tcPr>
            <w:tcW w:w="800" w:type="dxa"/>
            <w:vAlign w:val="center"/>
          </w:tcPr>
          <w:p w:rsidR="00B831B5" w:rsidRPr="00674540" w:rsidRDefault="00B831B5" w:rsidP="007A7E99">
            <w:pPr>
              <w:pStyle w:val="affa"/>
              <w:jc w:val="center"/>
              <w:rPr>
                <w:sz w:val="20"/>
              </w:rPr>
            </w:pPr>
            <w:r>
              <w:rPr>
                <w:sz w:val="20"/>
              </w:rPr>
              <w:t>92,67</w:t>
            </w:r>
          </w:p>
        </w:tc>
        <w:tc>
          <w:tcPr>
            <w:tcW w:w="801" w:type="dxa"/>
            <w:vAlign w:val="center"/>
          </w:tcPr>
          <w:p w:rsidR="00B831B5" w:rsidRPr="00674540" w:rsidRDefault="00B831B5" w:rsidP="007A7E99">
            <w:pPr>
              <w:pStyle w:val="affa"/>
              <w:jc w:val="center"/>
              <w:rPr>
                <w:sz w:val="20"/>
              </w:rPr>
            </w:pPr>
            <w:r>
              <w:rPr>
                <w:sz w:val="20"/>
              </w:rPr>
              <w:t>93,21</w:t>
            </w:r>
          </w:p>
        </w:tc>
        <w:tc>
          <w:tcPr>
            <w:tcW w:w="800" w:type="dxa"/>
            <w:vAlign w:val="center"/>
          </w:tcPr>
          <w:p w:rsidR="00B831B5" w:rsidRPr="00674540" w:rsidRDefault="00B831B5" w:rsidP="007A7E99">
            <w:pPr>
              <w:pStyle w:val="affa"/>
              <w:jc w:val="center"/>
              <w:rPr>
                <w:sz w:val="20"/>
              </w:rPr>
            </w:pPr>
            <w:r>
              <w:rPr>
                <w:sz w:val="20"/>
              </w:rPr>
              <w:t>93,88</w:t>
            </w:r>
          </w:p>
        </w:tc>
        <w:tc>
          <w:tcPr>
            <w:tcW w:w="801" w:type="dxa"/>
            <w:vAlign w:val="center"/>
          </w:tcPr>
          <w:p w:rsidR="00B831B5" w:rsidRPr="00674540" w:rsidRDefault="00B831B5" w:rsidP="007A7E99">
            <w:pPr>
              <w:pStyle w:val="affa"/>
              <w:jc w:val="center"/>
              <w:rPr>
                <w:sz w:val="20"/>
              </w:rPr>
            </w:pPr>
            <w:r>
              <w:rPr>
                <w:sz w:val="20"/>
              </w:rPr>
              <w:t>94,71</w:t>
            </w:r>
          </w:p>
        </w:tc>
        <w:tc>
          <w:tcPr>
            <w:tcW w:w="800" w:type="dxa"/>
            <w:vAlign w:val="center"/>
          </w:tcPr>
          <w:p w:rsidR="00B831B5" w:rsidRPr="00674540" w:rsidRDefault="00B831B5" w:rsidP="007A7E99">
            <w:pPr>
              <w:pStyle w:val="affa"/>
              <w:jc w:val="center"/>
              <w:rPr>
                <w:sz w:val="20"/>
              </w:rPr>
            </w:pPr>
            <w:r>
              <w:rPr>
                <w:sz w:val="20"/>
              </w:rPr>
              <w:t>95,7</w:t>
            </w:r>
          </w:p>
        </w:tc>
        <w:tc>
          <w:tcPr>
            <w:tcW w:w="801" w:type="dxa"/>
            <w:vAlign w:val="center"/>
          </w:tcPr>
          <w:p w:rsidR="00B831B5" w:rsidRPr="00674540" w:rsidRDefault="00B831B5" w:rsidP="007A7E99">
            <w:pPr>
              <w:pStyle w:val="affa"/>
              <w:jc w:val="center"/>
              <w:rPr>
                <w:sz w:val="20"/>
              </w:rPr>
            </w:pPr>
            <w:r>
              <w:rPr>
                <w:sz w:val="20"/>
              </w:rPr>
              <w:t>96,86</w:t>
            </w:r>
          </w:p>
        </w:tc>
      </w:tr>
      <w:tr w:rsidR="00B831B5" w:rsidTr="00F0549A">
        <w:tc>
          <w:tcPr>
            <w:tcW w:w="2376" w:type="dxa"/>
          </w:tcPr>
          <w:p w:rsidR="00B831B5" w:rsidRDefault="00B831B5" w:rsidP="007A7E99">
            <w:pPr>
              <w:pStyle w:val="affa"/>
              <w:jc w:val="left"/>
            </w:pPr>
            <w:r>
              <w:t>Число Маха по скорости выхода из сопловой решетки</w:t>
            </w:r>
          </w:p>
        </w:tc>
        <w:tc>
          <w:tcPr>
            <w:tcW w:w="967" w:type="dxa"/>
            <w:vAlign w:val="center"/>
          </w:tcPr>
          <w:p w:rsidR="00B831B5" w:rsidRDefault="00B831B5" w:rsidP="007A7E99">
            <w:pPr>
              <w:pStyle w:val="affa"/>
              <w:jc w:val="center"/>
            </w:pPr>
            <w:r w:rsidRPr="00790E0C">
              <w:rPr>
                <w:rFonts w:eastAsiaTheme="minorEastAsia" w:cstheme="minorBidi"/>
                <w:position w:val="-12"/>
                <w:szCs w:val="22"/>
              </w:rPr>
              <w:object w:dxaOrig="400" w:dyaOrig="360">
                <v:shape id="_x0000_i1698" type="#_x0000_t75" style="width:19.4pt;height:17.55pt" o:ole="">
                  <v:imagedata r:id="rId1091" o:title=""/>
                </v:shape>
                <o:OLEObject Type="Embed" ProgID="Equation.DSMT4" ShapeID="_x0000_i1698" DrawAspect="Content" ObjectID="_1306437066" r:id="rId1279"/>
              </w:object>
            </w:r>
          </w:p>
        </w:tc>
        <w:tc>
          <w:tcPr>
            <w:tcW w:w="800" w:type="dxa"/>
            <w:vAlign w:val="center"/>
          </w:tcPr>
          <w:p w:rsidR="00B831B5" w:rsidRPr="00674540" w:rsidRDefault="00B831B5" w:rsidP="007A7E99">
            <w:pPr>
              <w:pStyle w:val="affa"/>
              <w:jc w:val="center"/>
              <w:rPr>
                <w:sz w:val="20"/>
              </w:rPr>
            </w:pPr>
            <w:r>
              <w:rPr>
                <w:sz w:val="20"/>
              </w:rPr>
              <w:t>0,437</w:t>
            </w:r>
          </w:p>
        </w:tc>
        <w:tc>
          <w:tcPr>
            <w:tcW w:w="801" w:type="dxa"/>
            <w:vAlign w:val="center"/>
          </w:tcPr>
          <w:p w:rsidR="00B831B5" w:rsidRPr="00674540" w:rsidRDefault="00B831B5" w:rsidP="007A7E99">
            <w:pPr>
              <w:pStyle w:val="affa"/>
              <w:jc w:val="center"/>
              <w:rPr>
                <w:sz w:val="20"/>
              </w:rPr>
            </w:pPr>
            <w:r>
              <w:rPr>
                <w:sz w:val="20"/>
              </w:rPr>
              <w:t>0,44</w:t>
            </w:r>
          </w:p>
        </w:tc>
        <w:tc>
          <w:tcPr>
            <w:tcW w:w="800" w:type="dxa"/>
            <w:vAlign w:val="center"/>
          </w:tcPr>
          <w:p w:rsidR="00B831B5" w:rsidRPr="00674540" w:rsidRDefault="00B831B5" w:rsidP="007A7E99">
            <w:pPr>
              <w:pStyle w:val="affa"/>
              <w:jc w:val="center"/>
              <w:rPr>
                <w:sz w:val="20"/>
              </w:rPr>
            </w:pPr>
            <w:r>
              <w:rPr>
                <w:sz w:val="20"/>
              </w:rPr>
              <w:t>0,443</w:t>
            </w:r>
          </w:p>
        </w:tc>
        <w:tc>
          <w:tcPr>
            <w:tcW w:w="801" w:type="dxa"/>
            <w:vAlign w:val="center"/>
          </w:tcPr>
          <w:p w:rsidR="00B831B5" w:rsidRPr="00674540" w:rsidRDefault="00B831B5" w:rsidP="007A7E99">
            <w:pPr>
              <w:pStyle w:val="affa"/>
              <w:jc w:val="center"/>
              <w:rPr>
                <w:sz w:val="20"/>
              </w:rPr>
            </w:pPr>
            <w:r>
              <w:rPr>
                <w:sz w:val="20"/>
              </w:rPr>
              <w:t>0,445</w:t>
            </w:r>
          </w:p>
        </w:tc>
        <w:tc>
          <w:tcPr>
            <w:tcW w:w="800" w:type="dxa"/>
            <w:vAlign w:val="center"/>
          </w:tcPr>
          <w:p w:rsidR="00B831B5" w:rsidRPr="00674540" w:rsidRDefault="00B831B5" w:rsidP="007A7E99">
            <w:pPr>
              <w:pStyle w:val="affa"/>
              <w:jc w:val="center"/>
              <w:rPr>
                <w:sz w:val="20"/>
              </w:rPr>
            </w:pPr>
            <w:r>
              <w:rPr>
                <w:sz w:val="20"/>
              </w:rPr>
              <w:t>0,446</w:t>
            </w:r>
          </w:p>
        </w:tc>
        <w:tc>
          <w:tcPr>
            <w:tcW w:w="801" w:type="dxa"/>
            <w:vAlign w:val="center"/>
          </w:tcPr>
          <w:p w:rsidR="00B831B5" w:rsidRPr="00674540" w:rsidRDefault="00B831B5" w:rsidP="007A7E99">
            <w:pPr>
              <w:pStyle w:val="affa"/>
              <w:jc w:val="center"/>
              <w:rPr>
                <w:sz w:val="20"/>
              </w:rPr>
            </w:pPr>
            <w:r>
              <w:rPr>
                <w:sz w:val="20"/>
              </w:rPr>
              <w:t>0,446</w:t>
            </w:r>
          </w:p>
        </w:tc>
        <w:tc>
          <w:tcPr>
            <w:tcW w:w="800" w:type="dxa"/>
            <w:vAlign w:val="center"/>
          </w:tcPr>
          <w:p w:rsidR="00B831B5" w:rsidRPr="00674540" w:rsidRDefault="00B831B5" w:rsidP="007A7E99">
            <w:pPr>
              <w:pStyle w:val="affa"/>
              <w:jc w:val="center"/>
              <w:rPr>
                <w:sz w:val="20"/>
              </w:rPr>
            </w:pPr>
            <w:r>
              <w:rPr>
                <w:sz w:val="20"/>
              </w:rPr>
              <w:t>0,445</w:t>
            </w:r>
          </w:p>
        </w:tc>
        <w:tc>
          <w:tcPr>
            <w:tcW w:w="801" w:type="dxa"/>
            <w:vAlign w:val="center"/>
          </w:tcPr>
          <w:p w:rsidR="00B831B5" w:rsidRPr="00674540" w:rsidRDefault="00B831B5" w:rsidP="007A7E99">
            <w:pPr>
              <w:pStyle w:val="affa"/>
              <w:jc w:val="center"/>
              <w:rPr>
                <w:sz w:val="20"/>
              </w:rPr>
            </w:pPr>
            <w:r>
              <w:rPr>
                <w:sz w:val="20"/>
              </w:rPr>
              <w:t>0,443</w:t>
            </w:r>
          </w:p>
        </w:tc>
      </w:tr>
      <w:tr w:rsidR="00B831B5" w:rsidTr="00F0549A">
        <w:tc>
          <w:tcPr>
            <w:tcW w:w="2376" w:type="dxa"/>
          </w:tcPr>
          <w:p w:rsidR="00B831B5" w:rsidRDefault="00B831B5" w:rsidP="007A7E99">
            <w:pPr>
              <w:pStyle w:val="affa"/>
              <w:jc w:val="left"/>
            </w:pPr>
            <w:r>
              <w:t>Число Маха по скорости выхода из рабочей решетки</w:t>
            </w:r>
          </w:p>
        </w:tc>
        <w:tc>
          <w:tcPr>
            <w:tcW w:w="967" w:type="dxa"/>
            <w:vAlign w:val="center"/>
          </w:tcPr>
          <w:p w:rsidR="00B831B5" w:rsidRDefault="00B831B5" w:rsidP="007A7E99">
            <w:pPr>
              <w:pStyle w:val="affa"/>
              <w:jc w:val="center"/>
            </w:pPr>
            <w:r w:rsidRPr="00790E0C">
              <w:rPr>
                <w:rFonts w:eastAsiaTheme="minorEastAsia" w:cstheme="minorBidi"/>
                <w:position w:val="-12"/>
                <w:szCs w:val="22"/>
              </w:rPr>
              <w:object w:dxaOrig="440" w:dyaOrig="360">
                <v:shape id="_x0000_i1699" type="#_x0000_t75" style="width:21.3pt;height:17.55pt" o:ole="">
                  <v:imagedata r:id="rId1093" o:title=""/>
                </v:shape>
                <o:OLEObject Type="Embed" ProgID="Equation.DSMT4" ShapeID="_x0000_i1699" DrawAspect="Content" ObjectID="_1306437067" r:id="rId1280"/>
              </w:object>
            </w:r>
          </w:p>
        </w:tc>
        <w:tc>
          <w:tcPr>
            <w:tcW w:w="800" w:type="dxa"/>
            <w:vAlign w:val="center"/>
          </w:tcPr>
          <w:p w:rsidR="00B831B5" w:rsidRPr="00674540" w:rsidRDefault="00B831B5" w:rsidP="007A7E99">
            <w:pPr>
              <w:pStyle w:val="affa"/>
              <w:jc w:val="center"/>
              <w:rPr>
                <w:sz w:val="20"/>
              </w:rPr>
            </w:pPr>
            <w:r>
              <w:rPr>
                <w:sz w:val="20"/>
              </w:rPr>
              <w:t>0,291</w:t>
            </w:r>
          </w:p>
        </w:tc>
        <w:tc>
          <w:tcPr>
            <w:tcW w:w="801" w:type="dxa"/>
            <w:vAlign w:val="center"/>
          </w:tcPr>
          <w:p w:rsidR="00B831B5" w:rsidRPr="00674540" w:rsidRDefault="00B831B5" w:rsidP="007A7E99">
            <w:pPr>
              <w:pStyle w:val="affa"/>
              <w:jc w:val="center"/>
              <w:rPr>
                <w:sz w:val="20"/>
              </w:rPr>
            </w:pPr>
            <w:r>
              <w:rPr>
                <w:sz w:val="20"/>
              </w:rPr>
              <w:t>0,301</w:t>
            </w:r>
          </w:p>
        </w:tc>
        <w:tc>
          <w:tcPr>
            <w:tcW w:w="800" w:type="dxa"/>
            <w:vAlign w:val="center"/>
          </w:tcPr>
          <w:p w:rsidR="00B831B5" w:rsidRPr="00674540" w:rsidRDefault="00B831B5" w:rsidP="007A7E99">
            <w:pPr>
              <w:pStyle w:val="affa"/>
              <w:jc w:val="center"/>
              <w:rPr>
                <w:sz w:val="20"/>
              </w:rPr>
            </w:pPr>
            <w:r>
              <w:rPr>
                <w:sz w:val="20"/>
              </w:rPr>
              <w:t>0,311</w:t>
            </w:r>
          </w:p>
        </w:tc>
        <w:tc>
          <w:tcPr>
            <w:tcW w:w="801" w:type="dxa"/>
            <w:vAlign w:val="center"/>
          </w:tcPr>
          <w:p w:rsidR="00B831B5" w:rsidRPr="00674540" w:rsidRDefault="00B831B5" w:rsidP="007A7E99">
            <w:pPr>
              <w:pStyle w:val="affa"/>
              <w:jc w:val="center"/>
              <w:rPr>
                <w:sz w:val="20"/>
              </w:rPr>
            </w:pPr>
            <w:r>
              <w:rPr>
                <w:sz w:val="20"/>
              </w:rPr>
              <w:t>0,323</w:t>
            </w:r>
          </w:p>
        </w:tc>
        <w:tc>
          <w:tcPr>
            <w:tcW w:w="800" w:type="dxa"/>
            <w:vAlign w:val="center"/>
          </w:tcPr>
          <w:p w:rsidR="00B831B5" w:rsidRPr="00674540" w:rsidRDefault="00B831B5" w:rsidP="007A7E99">
            <w:pPr>
              <w:pStyle w:val="affa"/>
              <w:jc w:val="center"/>
              <w:rPr>
                <w:sz w:val="20"/>
              </w:rPr>
            </w:pPr>
            <w:r>
              <w:rPr>
                <w:sz w:val="20"/>
              </w:rPr>
              <w:t>0,338</w:t>
            </w:r>
          </w:p>
        </w:tc>
        <w:tc>
          <w:tcPr>
            <w:tcW w:w="801" w:type="dxa"/>
            <w:vAlign w:val="center"/>
          </w:tcPr>
          <w:p w:rsidR="00B831B5" w:rsidRPr="00674540" w:rsidRDefault="00B831B5" w:rsidP="007A7E99">
            <w:pPr>
              <w:pStyle w:val="affa"/>
              <w:jc w:val="center"/>
              <w:rPr>
                <w:sz w:val="20"/>
              </w:rPr>
            </w:pPr>
            <w:r>
              <w:rPr>
                <w:sz w:val="20"/>
              </w:rPr>
              <w:t>0,355</w:t>
            </w:r>
          </w:p>
        </w:tc>
        <w:tc>
          <w:tcPr>
            <w:tcW w:w="800" w:type="dxa"/>
            <w:vAlign w:val="center"/>
          </w:tcPr>
          <w:p w:rsidR="00B831B5" w:rsidRPr="00674540" w:rsidRDefault="00B831B5" w:rsidP="007A7E99">
            <w:pPr>
              <w:pStyle w:val="affa"/>
              <w:jc w:val="center"/>
              <w:rPr>
                <w:sz w:val="20"/>
              </w:rPr>
            </w:pPr>
            <w:r>
              <w:rPr>
                <w:sz w:val="20"/>
              </w:rPr>
              <w:t>0,376</w:t>
            </w:r>
          </w:p>
        </w:tc>
        <w:tc>
          <w:tcPr>
            <w:tcW w:w="801" w:type="dxa"/>
            <w:vAlign w:val="center"/>
          </w:tcPr>
          <w:p w:rsidR="00B831B5" w:rsidRPr="00674540" w:rsidRDefault="00B831B5" w:rsidP="007A7E99">
            <w:pPr>
              <w:pStyle w:val="affa"/>
              <w:jc w:val="center"/>
              <w:rPr>
                <w:sz w:val="20"/>
              </w:rPr>
            </w:pPr>
            <w:r>
              <w:rPr>
                <w:sz w:val="20"/>
              </w:rPr>
              <w:t>0,402</w:t>
            </w:r>
          </w:p>
        </w:tc>
      </w:tr>
      <w:tr w:rsidR="00B831B5" w:rsidTr="00F0549A">
        <w:tc>
          <w:tcPr>
            <w:tcW w:w="2376" w:type="dxa"/>
          </w:tcPr>
          <w:p w:rsidR="00B831B5" w:rsidRDefault="00B831B5" w:rsidP="007A7E99">
            <w:pPr>
              <w:pStyle w:val="affa"/>
              <w:jc w:val="left"/>
            </w:pPr>
            <w:r>
              <w:t>Потери в сопловой решетке, кДж/кг</w:t>
            </w:r>
          </w:p>
        </w:tc>
        <w:tc>
          <w:tcPr>
            <w:tcW w:w="967" w:type="dxa"/>
            <w:vAlign w:val="center"/>
          </w:tcPr>
          <w:p w:rsidR="00B831B5" w:rsidRDefault="00B831B5" w:rsidP="007A7E99">
            <w:pPr>
              <w:pStyle w:val="affa"/>
              <w:jc w:val="center"/>
            </w:pPr>
            <w:r w:rsidRPr="00790E0C">
              <w:rPr>
                <w:rFonts w:eastAsiaTheme="minorEastAsia" w:cstheme="minorBidi"/>
                <w:position w:val="-12"/>
                <w:szCs w:val="22"/>
              </w:rPr>
              <w:object w:dxaOrig="480" w:dyaOrig="360">
                <v:shape id="_x0000_i1700" type="#_x0000_t75" style="width:23.15pt;height:17.55pt" o:ole="">
                  <v:imagedata r:id="rId1095" o:title=""/>
                </v:shape>
                <o:OLEObject Type="Embed" ProgID="Equation.DSMT4" ShapeID="_x0000_i1700" DrawAspect="Content" ObjectID="_1306437068" r:id="rId1281"/>
              </w:object>
            </w:r>
          </w:p>
        </w:tc>
        <w:tc>
          <w:tcPr>
            <w:tcW w:w="800" w:type="dxa"/>
            <w:vAlign w:val="center"/>
          </w:tcPr>
          <w:p w:rsidR="00B831B5" w:rsidRPr="00674540" w:rsidRDefault="00B831B5" w:rsidP="007A7E99">
            <w:pPr>
              <w:pStyle w:val="affa"/>
              <w:jc w:val="center"/>
              <w:rPr>
                <w:sz w:val="20"/>
              </w:rPr>
            </w:pPr>
            <w:r>
              <w:rPr>
                <w:sz w:val="20"/>
              </w:rPr>
              <w:t>1,62</w:t>
            </w:r>
          </w:p>
        </w:tc>
        <w:tc>
          <w:tcPr>
            <w:tcW w:w="801" w:type="dxa"/>
            <w:vAlign w:val="center"/>
          </w:tcPr>
          <w:p w:rsidR="00B831B5" w:rsidRPr="00674540" w:rsidRDefault="00B831B5" w:rsidP="007A7E99">
            <w:pPr>
              <w:pStyle w:val="affa"/>
              <w:jc w:val="center"/>
              <w:rPr>
                <w:sz w:val="20"/>
              </w:rPr>
            </w:pPr>
            <w:r>
              <w:rPr>
                <w:sz w:val="20"/>
              </w:rPr>
              <w:t>1,55</w:t>
            </w:r>
          </w:p>
        </w:tc>
        <w:tc>
          <w:tcPr>
            <w:tcW w:w="800" w:type="dxa"/>
            <w:vAlign w:val="center"/>
          </w:tcPr>
          <w:p w:rsidR="00B831B5" w:rsidRPr="00674540" w:rsidRDefault="00B831B5" w:rsidP="007A7E99">
            <w:pPr>
              <w:pStyle w:val="affa"/>
              <w:jc w:val="center"/>
              <w:rPr>
                <w:sz w:val="20"/>
              </w:rPr>
            </w:pPr>
            <w:r>
              <w:rPr>
                <w:sz w:val="20"/>
              </w:rPr>
              <w:t>1,48</w:t>
            </w:r>
          </w:p>
        </w:tc>
        <w:tc>
          <w:tcPr>
            <w:tcW w:w="801" w:type="dxa"/>
            <w:vAlign w:val="center"/>
          </w:tcPr>
          <w:p w:rsidR="00B831B5" w:rsidRPr="00674540" w:rsidRDefault="00B831B5" w:rsidP="007A7E99">
            <w:pPr>
              <w:pStyle w:val="affa"/>
              <w:jc w:val="center"/>
              <w:rPr>
                <w:sz w:val="20"/>
              </w:rPr>
            </w:pPr>
            <w:r>
              <w:rPr>
                <w:sz w:val="20"/>
              </w:rPr>
              <w:t>1,4</w:t>
            </w:r>
          </w:p>
        </w:tc>
        <w:tc>
          <w:tcPr>
            <w:tcW w:w="800" w:type="dxa"/>
            <w:vAlign w:val="center"/>
          </w:tcPr>
          <w:p w:rsidR="00B831B5" w:rsidRPr="00674540" w:rsidRDefault="00B831B5" w:rsidP="007A7E99">
            <w:pPr>
              <w:pStyle w:val="affa"/>
              <w:jc w:val="center"/>
              <w:rPr>
                <w:sz w:val="20"/>
              </w:rPr>
            </w:pPr>
            <w:r>
              <w:rPr>
                <w:sz w:val="20"/>
              </w:rPr>
              <w:t>1,32</w:t>
            </w:r>
          </w:p>
        </w:tc>
        <w:tc>
          <w:tcPr>
            <w:tcW w:w="801" w:type="dxa"/>
            <w:vAlign w:val="center"/>
          </w:tcPr>
          <w:p w:rsidR="00B831B5" w:rsidRPr="00674540" w:rsidRDefault="00B831B5" w:rsidP="007A7E99">
            <w:pPr>
              <w:pStyle w:val="affa"/>
              <w:jc w:val="center"/>
              <w:rPr>
                <w:sz w:val="20"/>
              </w:rPr>
            </w:pPr>
            <w:r>
              <w:rPr>
                <w:sz w:val="20"/>
              </w:rPr>
              <w:t>1,24</w:t>
            </w:r>
          </w:p>
        </w:tc>
        <w:tc>
          <w:tcPr>
            <w:tcW w:w="800" w:type="dxa"/>
            <w:vAlign w:val="center"/>
          </w:tcPr>
          <w:p w:rsidR="00B831B5" w:rsidRPr="00674540" w:rsidRDefault="00B831B5" w:rsidP="007A7E99">
            <w:pPr>
              <w:pStyle w:val="affa"/>
              <w:jc w:val="center"/>
              <w:rPr>
                <w:sz w:val="20"/>
              </w:rPr>
            </w:pPr>
            <w:r>
              <w:rPr>
                <w:sz w:val="20"/>
              </w:rPr>
              <w:t>1,15</w:t>
            </w:r>
          </w:p>
        </w:tc>
        <w:tc>
          <w:tcPr>
            <w:tcW w:w="801" w:type="dxa"/>
            <w:vAlign w:val="center"/>
          </w:tcPr>
          <w:p w:rsidR="00B831B5" w:rsidRPr="00674540" w:rsidRDefault="00B831B5" w:rsidP="007A7E99">
            <w:pPr>
              <w:pStyle w:val="affa"/>
              <w:jc w:val="center"/>
              <w:rPr>
                <w:sz w:val="20"/>
              </w:rPr>
            </w:pPr>
            <w:r>
              <w:rPr>
                <w:sz w:val="20"/>
              </w:rPr>
              <w:t>1,06</w:t>
            </w:r>
          </w:p>
        </w:tc>
      </w:tr>
      <w:tr w:rsidR="00B831B5" w:rsidTr="00F0549A">
        <w:tc>
          <w:tcPr>
            <w:tcW w:w="2376" w:type="dxa"/>
          </w:tcPr>
          <w:p w:rsidR="00B831B5" w:rsidRDefault="00B831B5" w:rsidP="007A7E99">
            <w:pPr>
              <w:pStyle w:val="affa"/>
              <w:jc w:val="left"/>
            </w:pPr>
            <w:r>
              <w:t>Потери в рабочей решетке, кДж/кг</w:t>
            </w:r>
          </w:p>
        </w:tc>
        <w:tc>
          <w:tcPr>
            <w:tcW w:w="967" w:type="dxa"/>
            <w:vAlign w:val="center"/>
          </w:tcPr>
          <w:p w:rsidR="00B831B5" w:rsidRDefault="00B831B5" w:rsidP="007A7E99">
            <w:pPr>
              <w:pStyle w:val="affa"/>
              <w:jc w:val="center"/>
            </w:pPr>
            <w:r w:rsidRPr="0048073A">
              <w:rPr>
                <w:rFonts w:eastAsiaTheme="minorEastAsia" w:cstheme="minorBidi"/>
                <w:position w:val="-14"/>
                <w:szCs w:val="22"/>
              </w:rPr>
              <w:object w:dxaOrig="499" w:dyaOrig="380">
                <v:shape id="_x0000_i1701" type="#_x0000_t75" style="width:23.8pt;height:18.15pt" o:ole="">
                  <v:imagedata r:id="rId1097" o:title=""/>
                </v:shape>
                <o:OLEObject Type="Embed" ProgID="Equation.DSMT4" ShapeID="_x0000_i1701" DrawAspect="Content" ObjectID="_1306437069" r:id="rId1282"/>
              </w:object>
            </w:r>
          </w:p>
        </w:tc>
        <w:tc>
          <w:tcPr>
            <w:tcW w:w="800" w:type="dxa"/>
            <w:vAlign w:val="center"/>
          </w:tcPr>
          <w:p w:rsidR="00B831B5" w:rsidRPr="00674540" w:rsidRDefault="003728C8" w:rsidP="007A7E99">
            <w:pPr>
              <w:pStyle w:val="affa"/>
              <w:jc w:val="center"/>
              <w:rPr>
                <w:sz w:val="20"/>
              </w:rPr>
            </w:pPr>
            <w:r>
              <w:rPr>
                <w:sz w:val="20"/>
              </w:rPr>
              <w:t>1,35</w:t>
            </w:r>
          </w:p>
        </w:tc>
        <w:tc>
          <w:tcPr>
            <w:tcW w:w="801" w:type="dxa"/>
            <w:vAlign w:val="center"/>
          </w:tcPr>
          <w:p w:rsidR="00B831B5" w:rsidRPr="00674540" w:rsidRDefault="003728C8" w:rsidP="007A7E99">
            <w:pPr>
              <w:pStyle w:val="affa"/>
              <w:jc w:val="center"/>
              <w:rPr>
                <w:sz w:val="20"/>
              </w:rPr>
            </w:pPr>
            <w:r>
              <w:rPr>
                <w:sz w:val="20"/>
              </w:rPr>
              <w:t>1,37</w:t>
            </w:r>
          </w:p>
        </w:tc>
        <w:tc>
          <w:tcPr>
            <w:tcW w:w="800" w:type="dxa"/>
            <w:vAlign w:val="center"/>
          </w:tcPr>
          <w:p w:rsidR="00B831B5" w:rsidRPr="00674540" w:rsidRDefault="003728C8" w:rsidP="007A7E99">
            <w:pPr>
              <w:pStyle w:val="affa"/>
              <w:jc w:val="center"/>
              <w:rPr>
                <w:sz w:val="20"/>
              </w:rPr>
            </w:pPr>
            <w:r>
              <w:rPr>
                <w:sz w:val="20"/>
              </w:rPr>
              <w:t>1,4</w:t>
            </w:r>
          </w:p>
        </w:tc>
        <w:tc>
          <w:tcPr>
            <w:tcW w:w="801" w:type="dxa"/>
            <w:vAlign w:val="center"/>
          </w:tcPr>
          <w:p w:rsidR="00B831B5" w:rsidRPr="00674540" w:rsidRDefault="003728C8" w:rsidP="007A7E99">
            <w:pPr>
              <w:pStyle w:val="affa"/>
              <w:jc w:val="center"/>
              <w:rPr>
                <w:sz w:val="20"/>
              </w:rPr>
            </w:pPr>
            <w:r>
              <w:rPr>
                <w:sz w:val="20"/>
              </w:rPr>
              <w:t>1,44</w:t>
            </w:r>
          </w:p>
        </w:tc>
        <w:tc>
          <w:tcPr>
            <w:tcW w:w="800" w:type="dxa"/>
            <w:vAlign w:val="center"/>
          </w:tcPr>
          <w:p w:rsidR="00B831B5" w:rsidRPr="00674540" w:rsidRDefault="003728C8" w:rsidP="007A7E99">
            <w:pPr>
              <w:pStyle w:val="affa"/>
              <w:jc w:val="center"/>
              <w:rPr>
                <w:sz w:val="20"/>
              </w:rPr>
            </w:pPr>
            <w:r>
              <w:rPr>
                <w:sz w:val="20"/>
              </w:rPr>
              <w:t>1,48</w:t>
            </w:r>
          </w:p>
        </w:tc>
        <w:tc>
          <w:tcPr>
            <w:tcW w:w="801" w:type="dxa"/>
            <w:vAlign w:val="center"/>
          </w:tcPr>
          <w:p w:rsidR="00B831B5" w:rsidRPr="00674540" w:rsidRDefault="003728C8" w:rsidP="007A7E99">
            <w:pPr>
              <w:pStyle w:val="affa"/>
              <w:jc w:val="center"/>
              <w:rPr>
                <w:sz w:val="20"/>
              </w:rPr>
            </w:pPr>
            <w:r>
              <w:rPr>
                <w:sz w:val="20"/>
              </w:rPr>
              <w:t>1,54</w:t>
            </w:r>
          </w:p>
        </w:tc>
        <w:tc>
          <w:tcPr>
            <w:tcW w:w="800" w:type="dxa"/>
            <w:vAlign w:val="center"/>
          </w:tcPr>
          <w:p w:rsidR="00B831B5" w:rsidRPr="00674540" w:rsidRDefault="003728C8" w:rsidP="007A7E99">
            <w:pPr>
              <w:pStyle w:val="affa"/>
              <w:jc w:val="center"/>
              <w:rPr>
                <w:sz w:val="20"/>
              </w:rPr>
            </w:pPr>
            <w:r>
              <w:rPr>
                <w:sz w:val="20"/>
              </w:rPr>
              <w:t>1,62</w:t>
            </w:r>
          </w:p>
        </w:tc>
        <w:tc>
          <w:tcPr>
            <w:tcW w:w="801" w:type="dxa"/>
            <w:vAlign w:val="center"/>
          </w:tcPr>
          <w:p w:rsidR="00B831B5" w:rsidRPr="00674540" w:rsidRDefault="003728C8" w:rsidP="007A7E99">
            <w:pPr>
              <w:pStyle w:val="affa"/>
              <w:jc w:val="center"/>
              <w:rPr>
                <w:sz w:val="20"/>
              </w:rPr>
            </w:pPr>
            <w:r>
              <w:rPr>
                <w:sz w:val="20"/>
              </w:rPr>
              <w:t>1,73</w:t>
            </w:r>
          </w:p>
        </w:tc>
      </w:tr>
      <w:tr w:rsidR="00B831B5" w:rsidTr="00F0549A">
        <w:tc>
          <w:tcPr>
            <w:tcW w:w="2376" w:type="dxa"/>
          </w:tcPr>
          <w:p w:rsidR="00B831B5" w:rsidRDefault="00B2419B" w:rsidP="007A7E99">
            <w:pPr>
              <w:pStyle w:val="affa"/>
              <w:jc w:val="left"/>
            </w:pPr>
            <w:r>
              <w:rPr>
                <w:noProof/>
              </w:rPr>
              <w:lastRenderedPageBreak/>
              <w:pict>
                <v:shape id="_x0000_s15242" type="#_x0000_t202" style="position:absolute;margin-left:-11.4pt;margin-top:-59.35pt;width:181.4pt;height:26.45pt;z-index:251674624;mso-height-percent:200;mso-position-horizontal-relative:text;mso-position-vertical-relative:text;mso-height-percent:200;mso-width-relative:margin;mso-height-relative:margin" strokecolor="white [3212]">
                  <v:textbox style="mso-fit-shape-to-text:t">
                    <w:txbxContent>
                      <w:p w:rsidR="00D05E39" w:rsidRDefault="00D05E39" w:rsidP="00AD2684">
                        <w:pPr>
                          <w:ind w:left="-142" w:firstLine="142"/>
                        </w:pPr>
                        <w:r>
                          <w:t>окончание Таблицы 11</w:t>
                        </w:r>
                      </w:p>
                    </w:txbxContent>
                  </v:textbox>
                </v:shape>
              </w:pict>
            </w:r>
            <w:r w:rsidR="00B831B5">
              <w:t>Потеря с выходной скоростью, кДж/кг</w:t>
            </w:r>
          </w:p>
        </w:tc>
        <w:tc>
          <w:tcPr>
            <w:tcW w:w="967" w:type="dxa"/>
            <w:vAlign w:val="center"/>
          </w:tcPr>
          <w:p w:rsidR="00B831B5" w:rsidRDefault="00B831B5" w:rsidP="007A7E99">
            <w:pPr>
              <w:pStyle w:val="affa"/>
              <w:jc w:val="center"/>
            </w:pPr>
            <w:r w:rsidRPr="00790E0C">
              <w:rPr>
                <w:rFonts w:eastAsiaTheme="minorEastAsia" w:cstheme="minorBidi"/>
                <w:position w:val="-12"/>
                <w:szCs w:val="22"/>
              </w:rPr>
              <w:object w:dxaOrig="540" w:dyaOrig="360">
                <v:shape id="_x0000_i1702" type="#_x0000_t75" style="width:25.65pt;height:17.55pt" o:ole="">
                  <v:imagedata r:id="rId1099" o:title=""/>
                </v:shape>
                <o:OLEObject Type="Embed" ProgID="Equation.DSMT4" ShapeID="_x0000_i1702" DrawAspect="Content" ObjectID="_1306437070" r:id="rId1283"/>
              </w:object>
            </w:r>
          </w:p>
        </w:tc>
        <w:tc>
          <w:tcPr>
            <w:tcW w:w="800" w:type="dxa"/>
            <w:vAlign w:val="center"/>
          </w:tcPr>
          <w:p w:rsidR="00B831B5" w:rsidRPr="00674540" w:rsidRDefault="003728C8" w:rsidP="007A7E99">
            <w:pPr>
              <w:pStyle w:val="affa"/>
              <w:jc w:val="center"/>
              <w:rPr>
                <w:sz w:val="20"/>
              </w:rPr>
            </w:pPr>
            <w:r>
              <w:rPr>
                <w:sz w:val="20"/>
              </w:rPr>
              <w:t>1,47</w:t>
            </w:r>
          </w:p>
        </w:tc>
        <w:tc>
          <w:tcPr>
            <w:tcW w:w="801" w:type="dxa"/>
            <w:vAlign w:val="center"/>
          </w:tcPr>
          <w:p w:rsidR="00B831B5" w:rsidRPr="00674540" w:rsidRDefault="003728C8" w:rsidP="007A7E99">
            <w:pPr>
              <w:pStyle w:val="affa"/>
              <w:jc w:val="center"/>
              <w:rPr>
                <w:sz w:val="20"/>
              </w:rPr>
            </w:pPr>
            <w:r>
              <w:rPr>
                <w:sz w:val="20"/>
              </w:rPr>
              <w:t>1,5</w:t>
            </w:r>
          </w:p>
        </w:tc>
        <w:tc>
          <w:tcPr>
            <w:tcW w:w="800" w:type="dxa"/>
            <w:vAlign w:val="center"/>
          </w:tcPr>
          <w:p w:rsidR="00B831B5" w:rsidRPr="00674540" w:rsidRDefault="003728C8" w:rsidP="007A7E99">
            <w:pPr>
              <w:pStyle w:val="affa"/>
              <w:jc w:val="center"/>
              <w:rPr>
                <w:sz w:val="20"/>
              </w:rPr>
            </w:pPr>
            <w:r>
              <w:rPr>
                <w:sz w:val="20"/>
              </w:rPr>
              <w:t>1,51</w:t>
            </w:r>
          </w:p>
        </w:tc>
        <w:tc>
          <w:tcPr>
            <w:tcW w:w="801" w:type="dxa"/>
            <w:vAlign w:val="center"/>
          </w:tcPr>
          <w:p w:rsidR="00B831B5" w:rsidRPr="00674540" w:rsidRDefault="003728C8" w:rsidP="007A7E99">
            <w:pPr>
              <w:pStyle w:val="affa"/>
              <w:jc w:val="center"/>
              <w:rPr>
                <w:sz w:val="20"/>
              </w:rPr>
            </w:pPr>
            <w:r>
              <w:rPr>
                <w:sz w:val="20"/>
              </w:rPr>
              <w:t>1,52</w:t>
            </w:r>
          </w:p>
        </w:tc>
        <w:tc>
          <w:tcPr>
            <w:tcW w:w="800" w:type="dxa"/>
            <w:vAlign w:val="center"/>
          </w:tcPr>
          <w:p w:rsidR="00B831B5" w:rsidRPr="00674540" w:rsidRDefault="003728C8" w:rsidP="007A7E99">
            <w:pPr>
              <w:pStyle w:val="affa"/>
              <w:jc w:val="center"/>
              <w:rPr>
                <w:sz w:val="20"/>
              </w:rPr>
            </w:pPr>
            <w:r>
              <w:rPr>
                <w:sz w:val="20"/>
              </w:rPr>
              <w:t>1,54</w:t>
            </w:r>
          </w:p>
        </w:tc>
        <w:tc>
          <w:tcPr>
            <w:tcW w:w="801" w:type="dxa"/>
            <w:vAlign w:val="center"/>
          </w:tcPr>
          <w:p w:rsidR="00B831B5" w:rsidRPr="00674540" w:rsidRDefault="003728C8" w:rsidP="007A7E99">
            <w:pPr>
              <w:pStyle w:val="affa"/>
              <w:jc w:val="center"/>
              <w:rPr>
                <w:sz w:val="20"/>
              </w:rPr>
            </w:pPr>
            <w:r>
              <w:rPr>
                <w:sz w:val="20"/>
              </w:rPr>
              <w:t>1,57</w:t>
            </w:r>
          </w:p>
        </w:tc>
        <w:tc>
          <w:tcPr>
            <w:tcW w:w="800" w:type="dxa"/>
            <w:vAlign w:val="center"/>
          </w:tcPr>
          <w:p w:rsidR="00B831B5" w:rsidRPr="00674540" w:rsidRDefault="003728C8" w:rsidP="007A7E99">
            <w:pPr>
              <w:pStyle w:val="affa"/>
              <w:jc w:val="center"/>
              <w:rPr>
                <w:sz w:val="20"/>
              </w:rPr>
            </w:pPr>
            <w:r>
              <w:rPr>
                <w:sz w:val="20"/>
              </w:rPr>
              <w:t>1,61</w:t>
            </w:r>
          </w:p>
        </w:tc>
        <w:tc>
          <w:tcPr>
            <w:tcW w:w="801" w:type="dxa"/>
            <w:vAlign w:val="center"/>
          </w:tcPr>
          <w:p w:rsidR="00B831B5" w:rsidRPr="00674540" w:rsidRDefault="003728C8" w:rsidP="007A7E99">
            <w:pPr>
              <w:pStyle w:val="affa"/>
              <w:jc w:val="center"/>
              <w:rPr>
                <w:sz w:val="20"/>
              </w:rPr>
            </w:pPr>
            <w:r>
              <w:rPr>
                <w:sz w:val="20"/>
              </w:rPr>
              <w:t>1,67</w:t>
            </w:r>
          </w:p>
        </w:tc>
      </w:tr>
      <w:tr w:rsidR="00B831B5" w:rsidTr="00F0549A">
        <w:tc>
          <w:tcPr>
            <w:tcW w:w="2376" w:type="dxa"/>
          </w:tcPr>
          <w:p w:rsidR="00B831B5" w:rsidRDefault="00B831B5" w:rsidP="007A7E99">
            <w:pPr>
              <w:pStyle w:val="affa"/>
              <w:jc w:val="left"/>
            </w:pPr>
            <w:r>
              <w:t>Внутренний относительный КПД ступени</w:t>
            </w:r>
          </w:p>
        </w:tc>
        <w:tc>
          <w:tcPr>
            <w:tcW w:w="967" w:type="dxa"/>
            <w:vAlign w:val="center"/>
          </w:tcPr>
          <w:p w:rsidR="00B831B5" w:rsidRDefault="00B831B5" w:rsidP="007A7E99">
            <w:pPr>
              <w:pStyle w:val="affa"/>
              <w:jc w:val="center"/>
            </w:pPr>
            <w:r w:rsidRPr="00790E0C">
              <w:rPr>
                <w:rFonts w:eastAsiaTheme="minorEastAsia" w:cstheme="minorBidi"/>
                <w:position w:val="-12"/>
                <w:szCs w:val="22"/>
              </w:rPr>
              <w:object w:dxaOrig="320" w:dyaOrig="360">
                <v:shape id="_x0000_i1703" type="#_x0000_t75" style="width:15.05pt;height:17.55pt" o:ole="">
                  <v:imagedata r:id="rId1101" o:title=""/>
                </v:shape>
                <o:OLEObject Type="Embed" ProgID="Equation.DSMT4" ShapeID="_x0000_i1703" DrawAspect="Content" ObjectID="_1306437071" r:id="rId1284"/>
              </w:object>
            </w:r>
          </w:p>
        </w:tc>
        <w:tc>
          <w:tcPr>
            <w:tcW w:w="800" w:type="dxa"/>
            <w:vAlign w:val="center"/>
          </w:tcPr>
          <w:p w:rsidR="00B831B5" w:rsidRPr="00674540" w:rsidRDefault="003728C8" w:rsidP="007A7E99">
            <w:pPr>
              <w:pStyle w:val="affa"/>
              <w:jc w:val="center"/>
              <w:rPr>
                <w:sz w:val="20"/>
              </w:rPr>
            </w:pPr>
            <w:r>
              <w:rPr>
                <w:sz w:val="20"/>
              </w:rPr>
              <w:t>0,917</w:t>
            </w:r>
          </w:p>
        </w:tc>
        <w:tc>
          <w:tcPr>
            <w:tcW w:w="801" w:type="dxa"/>
            <w:vAlign w:val="center"/>
          </w:tcPr>
          <w:p w:rsidR="00B831B5" w:rsidRPr="00674540" w:rsidRDefault="003728C8" w:rsidP="007A7E99">
            <w:pPr>
              <w:pStyle w:val="affa"/>
              <w:jc w:val="center"/>
              <w:rPr>
                <w:sz w:val="20"/>
              </w:rPr>
            </w:pPr>
            <w:r>
              <w:rPr>
                <w:sz w:val="20"/>
              </w:rPr>
              <w:t>0,919</w:t>
            </w:r>
          </w:p>
        </w:tc>
        <w:tc>
          <w:tcPr>
            <w:tcW w:w="800" w:type="dxa"/>
            <w:vAlign w:val="center"/>
          </w:tcPr>
          <w:p w:rsidR="00B831B5" w:rsidRPr="00674540" w:rsidRDefault="003728C8" w:rsidP="007A7E99">
            <w:pPr>
              <w:pStyle w:val="affa"/>
              <w:jc w:val="center"/>
              <w:rPr>
                <w:sz w:val="20"/>
              </w:rPr>
            </w:pPr>
            <w:r>
              <w:rPr>
                <w:sz w:val="20"/>
              </w:rPr>
              <w:t>0,921</w:t>
            </w:r>
          </w:p>
        </w:tc>
        <w:tc>
          <w:tcPr>
            <w:tcW w:w="801" w:type="dxa"/>
            <w:vAlign w:val="center"/>
          </w:tcPr>
          <w:p w:rsidR="00B831B5" w:rsidRPr="00674540" w:rsidRDefault="003728C8" w:rsidP="007A7E99">
            <w:pPr>
              <w:pStyle w:val="affa"/>
              <w:jc w:val="center"/>
              <w:rPr>
                <w:sz w:val="20"/>
              </w:rPr>
            </w:pPr>
            <w:r>
              <w:rPr>
                <w:sz w:val="20"/>
              </w:rPr>
              <w:t>0,923</w:t>
            </w:r>
          </w:p>
        </w:tc>
        <w:tc>
          <w:tcPr>
            <w:tcW w:w="800" w:type="dxa"/>
            <w:vAlign w:val="center"/>
          </w:tcPr>
          <w:p w:rsidR="00B831B5" w:rsidRPr="00674540" w:rsidRDefault="003728C8" w:rsidP="007A7E99">
            <w:pPr>
              <w:pStyle w:val="affa"/>
              <w:jc w:val="center"/>
              <w:rPr>
                <w:sz w:val="20"/>
              </w:rPr>
            </w:pPr>
            <w:r>
              <w:rPr>
                <w:sz w:val="20"/>
              </w:rPr>
              <w:t>0,925</w:t>
            </w:r>
          </w:p>
        </w:tc>
        <w:tc>
          <w:tcPr>
            <w:tcW w:w="801" w:type="dxa"/>
            <w:vAlign w:val="center"/>
          </w:tcPr>
          <w:p w:rsidR="00B831B5" w:rsidRPr="00674540" w:rsidRDefault="003728C8" w:rsidP="007A7E99">
            <w:pPr>
              <w:pStyle w:val="affa"/>
              <w:jc w:val="center"/>
              <w:rPr>
                <w:sz w:val="20"/>
              </w:rPr>
            </w:pPr>
            <w:r>
              <w:rPr>
                <w:sz w:val="20"/>
              </w:rPr>
              <w:t>0,926</w:t>
            </w:r>
          </w:p>
        </w:tc>
        <w:tc>
          <w:tcPr>
            <w:tcW w:w="800" w:type="dxa"/>
            <w:vAlign w:val="center"/>
          </w:tcPr>
          <w:p w:rsidR="00B831B5" w:rsidRPr="00674540" w:rsidRDefault="003728C8" w:rsidP="007A7E99">
            <w:pPr>
              <w:pStyle w:val="affa"/>
              <w:jc w:val="center"/>
              <w:rPr>
                <w:sz w:val="20"/>
              </w:rPr>
            </w:pPr>
            <w:r>
              <w:rPr>
                <w:sz w:val="20"/>
              </w:rPr>
              <w:t>0,927</w:t>
            </w:r>
          </w:p>
        </w:tc>
        <w:tc>
          <w:tcPr>
            <w:tcW w:w="801" w:type="dxa"/>
            <w:vAlign w:val="center"/>
          </w:tcPr>
          <w:p w:rsidR="00B831B5" w:rsidRPr="00674540" w:rsidRDefault="003728C8" w:rsidP="007A7E99">
            <w:pPr>
              <w:pStyle w:val="affa"/>
              <w:jc w:val="center"/>
              <w:rPr>
                <w:sz w:val="20"/>
              </w:rPr>
            </w:pPr>
            <w:r>
              <w:rPr>
                <w:sz w:val="20"/>
              </w:rPr>
              <w:t>0,927</w:t>
            </w:r>
          </w:p>
        </w:tc>
      </w:tr>
      <w:tr w:rsidR="00B831B5" w:rsidTr="00F0549A">
        <w:tc>
          <w:tcPr>
            <w:tcW w:w="2376" w:type="dxa"/>
          </w:tcPr>
          <w:p w:rsidR="00B831B5" w:rsidRDefault="00B831B5" w:rsidP="007A7E99">
            <w:pPr>
              <w:pStyle w:val="affa"/>
              <w:jc w:val="left"/>
            </w:pPr>
            <w:r>
              <w:t>Внутренняя мощность ступени, кВт</w:t>
            </w:r>
          </w:p>
        </w:tc>
        <w:tc>
          <w:tcPr>
            <w:tcW w:w="967" w:type="dxa"/>
            <w:vAlign w:val="center"/>
          </w:tcPr>
          <w:p w:rsidR="00B831B5" w:rsidRDefault="00B831B5" w:rsidP="007A7E99">
            <w:pPr>
              <w:pStyle w:val="affa"/>
              <w:jc w:val="center"/>
            </w:pPr>
            <w:r w:rsidRPr="00790E0C">
              <w:rPr>
                <w:rFonts w:eastAsiaTheme="minorEastAsia" w:cstheme="minorBidi"/>
                <w:position w:val="-12"/>
                <w:szCs w:val="22"/>
              </w:rPr>
              <w:object w:dxaOrig="300" w:dyaOrig="360">
                <v:shape id="_x0000_i1704" type="#_x0000_t75" style="width:14.4pt;height:17.55pt" o:ole="">
                  <v:imagedata r:id="rId1103" o:title=""/>
                </v:shape>
                <o:OLEObject Type="Embed" ProgID="Equation.DSMT4" ShapeID="_x0000_i1704" DrawAspect="Content" ObjectID="_1306437072" r:id="rId1285"/>
              </w:object>
            </w:r>
          </w:p>
        </w:tc>
        <w:tc>
          <w:tcPr>
            <w:tcW w:w="800" w:type="dxa"/>
            <w:vAlign w:val="center"/>
          </w:tcPr>
          <w:p w:rsidR="00B831B5" w:rsidRPr="00674540" w:rsidRDefault="003728C8" w:rsidP="007A7E99">
            <w:pPr>
              <w:pStyle w:val="affa"/>
              <w:jc w:val="center"/>
              <w:rPr>
                <w:sz w:val="20"/>
              </w:rPr>
            </w:pPr>
            <w:r>
              <w:rPr>
                <w:sz w:val="20"/>
              </w:rPr>
              <w:t>5488,7</w:t>
            </w:r>
          </w:p>
        </w:tc>
        <w:tc>
          <w:tcPr>
            <w:tcW w:w="801" w:type="dxa"/>
            <w:vAlign w:val="center"/>
          </w:tcPr>
          <w:p w:rsidR="00B831B5" w:rsidRPr="00674540" w:rsidRDefault="003728C8" w:rsidP="007A7E99">
            <w:pPr>
              <w:pStyle w:val="affa"/>
              <w:jc w:val="center"/>
              <w:rPr>
                <w:sz w:val="20"/>
              </w:rPr>
            </w:pPr>
            <w:r>
              <w:rPr>
                <w:sz w:val="20"/>
              </w:rPr>
              <w:t>5502,1</w:t>
            </w:r>
          </w:p>
        </w:tc>
        <w:tc>
          <w:tcPr>
            <w:tcW w:w="800" w:type="dxa"/>
            <w:vAlign w:val="center"/>
          </w:tcPr>
          <w:p w:rsidR="00B831B5" w:rsidRPr="00674540" w:rsidRDefault="003728C8" w:rsidP="007A7E99">
            <w:pPr>
              <w:pStyle w:val="affa"/>
              <w:jc w:val="center"/>
              <w:rPr>
                <w:sz w:val="20"/>
              </w:rPr>
            </w:pPr>
            <w:r>
              <w:rPr>
                <w:sz w:val="20"/>
              </w:rPr>
              <w:t>5516,2</w:t>
            </w:r>
          </w:p>
        </w:tc>
        <w:tc>
          <w:tcPr>
            <w:tcW w:w="801" w:type="dxa"/>
            <w:vAlign w:val="center"/>
          </w:tcPr>
          <w:p w:rsidR="00B831B5" w:rsidRPr="00674540" w:rsidRDefault="003728C8" w:rsidP="007A7E99">
            <w:pPr>
              <w:pStyle w:val="affa"/>
              <w:jc w:val="center"/>
              <w:rPr>
                <w:sz w:val="20"/>
              </w:rPr>
            </w:pPr>
            <w:r>
              <w:rPr>
                <w:sz w:val="20"/>
              </w:rPr>
              <w:t>5528,5</w:t>
            </w:r>
          </w:p>
        </w:tc>
        <w:tc>
          <w:tcPr>
            <w:tcW w:w="800" w:type="dxa"/>
            <w:vAlign w:val="center"/>
          </w:tcPr>
          <w:p w:rsidR="00B831B5" w:rsidRPr="00674540" w:rsidRDefault="003728C8" w:rsidP="007A7E99">
            <w:pPr>
              <w:pStyle w:val="affa"/>
              <w:jc w:val="center"/>
              <w:rPr>
                <w:sz w:val="20"/>
              </w:rPr>
            </w:pPr>
            <w:r>
              <w:rPr>
                <w:sz w:val="20"/>
              </w:rPr>
              <w:t>5538,</w:t>
            </w:r>
          </w:p>
        </w:tc>
        <w:tc>
          <w:tcPr>
            <w:tcW w:w="801" w:type="dxa"/>
            <w:vAlign w:val="center"/>
          </w:tcPr>
          <w:p w:rsidR="00B831B5" w:rsidRPr="00674540" w:rsidRDefault="003728C8" w:rsidP="007A7E99">
            <w:pPr>
              <w:pStyle w:val="affa"/>
              <w:jc w:val="center"/>
              <w:rPr>
                <w:sz w:val="20"/>
              </w:rPr>
            </w:pPr>
            <w:r>
              <w:rPr>
                <w:sz w:val="20"/>
              </w:rPr>
              <w:t>5546,5</w:t>
            </w:r>
          </w:p>
        </w:tc>
        <w:tc>
          <w:tcPr>
            <w:tcW w:w="800" w:type="dxa"/>
            <w:vAlign w:val="center"/>
          </w:tcPr>
          <w:p w:rsidR="00B831B5" w:rsidRPr="00674540" w:rsidRDefault="003728C8" w:rsidP="007A7E99">
            <w:pPr>
              <w:pStyle w:val="affa"/>
              <w:jc w:val="center"/>
              <w:rPr>
                <w:sz w:val="20"/>
              </w:rPr>
            </w:pPr>
            <w:r>
              <w:rPr>
                <w:sz w:val="20"/>
              </w:rPr>
              <w:t>5551</w:t>
            </w:r>
          </w:p>
        </w:tc>
        <w:tc>
          <w:tcPr>
            <w:tcW w:w="801" w:type="dxa"/>
            <w:vAlign w:val="center"/>
          </w:tcPr>
          <w:p w:rsidR="00B831B5" w:rsidRPr="00674540" w:rsidRDefault="003728C8" w:rsidP="007A7E99">
            <w:pPr>
              <w:pStyle w:val="affa"/>
              <w:jc w:val="center"/>
              <w:rPr>
                <w:sz w:val="20"/>
              </w:rPr>
            </w:pPr>
            <w:r>
              <w:rPr>
                <w:sz w:val="20"/>
              </w:rPr>
              <w:t>5551</w:t>
            </w:r>
          </w:p>
        </w:tc>
      </w:tr>
    </w:tbl>
    <w:p w:rsidR="00F16ABD" w:rsidRDefault="00F16ABD" w:rsidP="00F16ABD">
      <w:pPr>
        <w:pStyle w:val="aff7"/>
      </w:pPr>
    </w:p>
    <w:p w:rsidR="0086244C" w:rsidRDefault="0086244C" w:rsidP="0086244C">
      <w:pPr>
        <w:pStyle w:val="aff7"/>
      </w:pPr>
    </w:p>
    <w:p w:rsidR="003037FE" w:rsidRDefault="00B0498B" w:rsidP="003037FE">
      <w:r>
        <w:t>2.7</w:t>
      </w:r>
      <w:r w:rsidR="00392E2B">
        <w:t xml:space="preserve"> Детальный расчет</w:t>
      </w:r>
      <w:r w:rsidR="00984FEE">
        <w:t xml:space="preserve"> ступеней</w:t>
      </w:r>
      <w:r w:rsidR="00392E2B">
        <w:t xml:space="preserve"> Ц</w:t>
      </w:r>
      <w:r w:rsidR="000B4F91">
        <w:t>НД</w:t>
      </w:r>
    </w:p>
    <w:p w:rsidR="000B4F91" w:rsidRDefault="000B4F91" w:rsidP="003037FE"/>
    <w:p w:rsidR="000B4F91" w:rsidRDefault="00914CCC" w:rsidP="003037FE">
      <w:r>
        <w:t>Для ЦНД</w:t>
      </w:r>
      <w:r w:rsidR="00392E2B">
        <w:t xml:space="preserve"> выбрана двухпоточная</w:t>
      </w:r>
      <w:r>
        <w:t xml:space="preserve"> симметричная схема.</w:t>
      </w:r>
      <w:r w:rsidR="009169D1">
        <w:t xml:space="preserve"> </w:t>
      </w:r>
      <w:r>
        <w:t>Р</w:t>
      </w:r>
      <w:r w:rsidR="009169D1">
        <w:t xml:space="preserve">асчет будет </w:t>
      </w:r>
      <w:r>
        <w:t>проводиться</w:t>
      </w:r>
      <w:r w:rsidR="009169D1">
        <w:t xml:space="preserve"> по одному потоку. Исходными данными к расчету являются:</w:t>
      </w:r>
    </w:p>
    <w:p w:rsidR="009169D1" w:rsidRDefault="009169D1" w:rsidP="003037FE"/>
    <w:p w:rsidR="009169D1" w:rsidRDefault="009169D1" w:rsidP="00337168">
      <w:pPr>
        <w:pStyle w:val="ab"/>
        <w:numPr>
          <w:ilvl w:val="0"/>
          <w:numId w:val="26"/>
        </w:numPr>
      </w:pPr>
      <w:r>
        <w:t xml:space="preserve">расход пара на один поток, кг/с, </w:t>
      </w:r>
      <w:r w:rsidR="00392E2B" w:rsidRPr="009169D1">
        <w:rPr>
          <w:position w:val="-24"/>
        </w:rPr>
        <w:object w:dxaOrig="2960" w:dyaOrig="680">
          <v:shape id="_x0000_i1705" type="#_x0000_t75" style="width:140.85pt;height:32.55pt" o:ole="">
            <v:imagedata r:id="rId1286" o:title=""/>
          </v:shape>
          <o:OLEObject Type="Embed" ProgID="Equation.DSMT4" ShapeID="_x0000_i1705" DrawAspect="Content" ObjectID="_1306437073" r:id="rId1287"/>
        </w:object>
      </w:r>
      <w:r>
        <w:t>;</w:t>
      </w:r>
    </w:p>
    <w:p w:rsidR="009169D1" w:rsidRPr="00632B1A" w:rsidRDefault="00632B1A" w:rsidP="00337168">
      <w:pPr>
        <w:pStyle w:val="ab"/>
        <w:numPr>
          <w:ilvl w:val="0"/>
          <w:numId w:val="26"/>
        </w:numPr>
      </w:pPr>
      <w:r>
        <w:t xml:space="preserve">начальное давление, МПа, </w:t>
      </w:r>
      <w:r w:rsidRPr="00632B1A">
        <w:rPr>
          <w:position w:val="-12"/>
        </w:rPr>
        <w:object w:dxaOrig="1120" w:dyaOrig="360">
          <v:shape id="_x0000_i1706" type="#_x0000_t75" style="width:53.2pt;height:17.55pt" o:ole="">
            <v:imagedata r:id="rId1288" o:title=""/>
          </v:shape>
          <o:OLEObject Type="Embed" ProgID="Equation.DSMT4" ShapeID="_x0000_i1706" DrawAspect="Content" ObjectID="_1306437074" r:id="rId1289"/>
        </w:object>
      </w:r>
      <w:r>
        <w:rPr>
          <w:lang w:val="en-US"/>
        </w:rPr>
        <w:t>;</w:t>
      </w:r>
    </w:p>
    <w:p w:rsidR="00632B1A" w:rsidRDefault="00632B1A" w:rsidP="00337168">
      <w:pPr>
        <w:pStyle w:val="ab"/>
        <w:numPr>
          <w:ilvl w:val="0"/>
          <w:numId w:val="26"/>
        </w:numPr>
      </w:pPr>
      <w:r>
        <w:t xml:space="preserve">начальная энтальпия (энтальпия за точкой смешения), кДж/кг, </w:t>
      </w:r>
      <w:r w:rsidRPr="00632B1A">
        <w:rPr>
          <w:position w:val="-12"/>
        </w:rPr>
        <w:object w:dxaOrig="1260" w:dyaOrig="360">
          <v:shape id="_x0000_i1707" type="#_x0000_t75" style="width:60.1pt;height:17.55pt" o:ole="">
            <v:imagedata r:id="rId1290" o:title=""/>
          </v:shape>
          <o:OLEObject Type="Embed" ProgID="Equation.DSMT4" ShapeID="_x0000_i1707" DrawAspect="Content" ObjectID="_1306437075" r:id="rId1291"/>
        </w:object>
      </w:r>
      <w:r>
        <w:t>;</w:t>
      </w:r>
    </w:p>
    <w:p w:rsidR="00632B1A" w:rsidRDefault="00632B1A" w:rsidP="00337168">
      <w:pPr>
        <w:pStyle w:val="ab"/>
        <w:numPr>
          <w:ilvl w:val="0"/>
          <w:numId w:val="26"/>
        </w:numPr>
      </w:pPr>
      <w:r>
        <w:t>число оборотов, с</w:t>
      </w:r>
      <w:r>
        <w:rPr>
          <w:vertAlign w:val="superscript"/>
        </w:rPr>
        <w:t>-1</w:t>
      </w:r>
      <w:r>
        <w:t xml:space="preserve">, </w:t>
      </w:r>
      <w:r w:rsidRPr="00632B1A">
        <w:rPr>
          <w:position w:val="-6"/>
        </w:rPr>
        <w:object w:dxaOrig="680" w:dyaOrig="279">
          <v:shape id="_x0000_i1708" type="#_x0000_t75" style="width:32.55pt;height:13.75pt" o:ole="">
            <v:imagedata r:id="rId1292" o:title=""/>
          </v:shape>
          <o:OLEObject Type="Embed" ProgID="Equation.DSMT4" ShapeID="_x0000_i1708" DrawAspect="Content" ObjectID="_1306437076" r:id="rId1293"/>
        </w:object>
      </w:r>
      <w:r>
        <w:t>;</w:t>
      </w:r>
    </w:p>
    <w:p w:rsidR="00632B1A" w:rsidRDefault="00632B1A" w:rsidP="00337168">
      <w:pPr>
        <w:pStyle w:val="ab"/>
        <w:numPr>
          <w:ilvl w:val="0"/>
          <w:numId w:val="26"/>
        </w:numPr>
      </w:pPr>
      <w:r>
        <w:t xml:space="preserve">корневой диаметр ступени, м, </w:t>
      </w:r>
      <w:r w:rsidRPr="00632B1A">
        <w:rPr>
          <w:position w:val="-12"/>
        </w:rPr>
        <w:object w:dxaOrig="820" w:dyaOrig="360">
          <v:shape id="_x0000_i1709" type="#_x0000_t75" style="width:38.8pt;height:17.55pt" o:ole="">
            <v:imagedata r:id="rId1294" o:title=""/>
          </v:shape>
          <o:OLEObject Type="Embed" ProgID="Equation.DSMT4" ShapeID="_x0000_i1709" DrawAspect="Content" ObjectID="_1306437077" r:id="rId1295"/>
        </w:object>
      </w:r>
      <w:r>
        <w:t>;</w:t>
      </w:r>
    </w:p>
    <w:p w:rsidR="00985184" w:rsidRDefault="00985184" w:rsidP="00337168">
      <w:pPr>
        <w:pStyle w:val="ab"/>
        <w:numPr>
          <w:ilvl w:val="0"/>
          <w:numId w:val="26"/>
        </w:numPr>
      </w:pPr>
      <w:r>
        <w:t>площадь зазора диафрагменного уплотнения, м</w:t>
      </w:r>
      <w:r>
        <w:rPr>
          <w:vertAlign w:val="superscript"/>
        </w:rPr>
        <w:t>2</w:t>
      </w:r>
      <w:r>
        <w:t xml:space="preserve">, </w:t>
      </w:r>
      <w:r w:rsidRPr="00985184">
        <w:rPr>
          <w:position w:val="-14"/>
        </w:rPr>
        <w:object w:dxaOrig="1359" w:dyaOrig="380">
          <v:shape id="_x0000_i1710" type="#_x0000_t75" style="width:64.5pt;height:18.15pt" o:ole="">
            <v:imagedata r:id="rId1296" o:title=""/>
          </v:shape>
          <o:OLEObject Type="Embed" ProgID="Equation.DSMT4" ShapeID="_x0000_i1710" DrawAspect="Content" ObjectID="_1306437078" r:id="rId1297"/>
        </w:object>
      </w:r>
      <w:r>
        <w:t>;</w:t>
      </w:r>
    </w:p>
    <w:p w:rsidR="00985184" w:rsidRDefault="00985184" w:rsidP="00337168">
      <w:pPr>
        <w:pStyle w:val="ab"/>
        <w:numPr>
          <w:ilvl w:val="0"/>
          <w:numId w:val="26"/>
        </w:numPr>
      </w:pPr>
      <w:r>
        <w:t xml:space="preserve">располагаемый теплоперепад ступени, кДж/кг, </w:t>
      </w:r>
      <w:r w:rsidRPr="00985184">
        <w:rPr>
          <w:position w:val="-12"/>
        </w:rPr>
        <w:object w:dxaOrig="1160" w:dyaOrig="360">
          <v:shape id="_x0000_i1711" type="#_x0000_t75" style="width:54.45pt;height:17.55pt" o:ole="">
            <v:imagedata r:id="rId1298" o:title=""/>
          </v:shape>
          <o:OLEObject Type="Embed" ProgID="Equation.DSMT4" ShapeID="_x0000_i1711" DrawAspect="Content" ObjectID="_1306437079" r:id="rId1299"/>
        </w:object>
      </w:r>
      <w:r>
        <w:t>;</w:t>
      </w:r>
    </w:p>
    <w:p w:rsidR="00985184" w:rsidRDefault="00985184" w:rsidP="00337168">
      <w:pPr>
        <w:pStyle w:val="ab"/>
        <w:numPr>
          <w:ilvl w:val="0"/>
          <w:numId w:val="26"/>
        </w:numPr>
      </w:pPr>
      <w:r>
        <w:t xml:space="preserve">число ступеней, </w:t>
      </w:r>
      <w:r w:rsidRPr="00985184">
        <w:rPr>
          <w:position w:val="-12"/>
        </w:rPr>
        <w:object w:dxaOrig="720" w:dyaOrig="360">
          <v:shape id="_x0000_i1712" type="#_x0000_t75" style="width:34.45pt;height:17.55pt" o:ole="">
            <v:imagedata r:id="rId1300" o:title=""/>
          </v:shape>
          <o:OLEObject Type="Embed" ProgID="Equation.DSMT4" ShapeID="_x0000_i1712" DrawAspect="Content" ObjectID="_1306437080" r:id="rId1301"/>
        </w:object>
      </w:r>
      <w:r>
        <w:t>;</w:t>
      </w:r>
    </w:p>
    <w:p w:rsidR="00985184" w:rsidRDefault="00985184" w:rsidP="00985184"/>
    <w:p w:rsidR="00985184" w:rsidRDefault="00392E2B" w:rsidP="00985184">
      <w:r>
        <w:t>Методика расчета ступени Ц</w:t>
      </w:r>
      <w:r w:rsidR="00985184">
        <w:t>НД описывается ниже, а текст подп</w:t>
      </w:r>
      <w:r w:rsidR="00A31E8F">
        <w:t>рограммы приведен в ПРИЛОЖЕНИИ А, листинг А.7</w:t>
      </w:r>
      <w:r w:rsidR="00985184">
        <w:t>.</w:t>
      </w:r>
    </w:p>
    <w:p w:rsidR="00985184" w:rsidRDefault="00985184" w:rsidP="00985184"/>
    <w:p w:rsidR="00A63408" w:rsidRDefault="00A63408" w:rsidP="0014492F">
      <w:r>
        <w:t xml:space="preserve">На первом этапе принимаем высоту сопловых лопаток </w:t>
      </w:r>
      <w:r w:rsidRPr="00DC3038">
        <w:rPr>
          <w:position w:val="-12"/>
        </w:rPr>
        <w:object w:dxaOrig="720" w:dyaOrig="360">
          <v:shape id="_x0000_i1713" type="#_x0000_t75" style="width:36.3pt;height:18.15pt" o:ole="">
            <v:imagedata r:id="rId921" o:title=""/>
          </v:shape>
          <o:OLEObject Type="Embed" ProgID="Equation.DSMT4" ShapeID="_x0000_i1713" DrawAspect="Content" ObjectID="_1306437081" r:id="rId1302"/>
        </w:object>
      </w:r>
      <w:r>
        <w:t xml:space="preserve"> м, по ней находим высоту рабочих лопаток, м:</w:t>
      </w:r>
    </w:p>
    <w:p w:rsidR="00A63408" w:rsidRDefault="00A63408" w:rsidP="00A63408"/>
    <w:p w:rsidR="00A63408" w:rsidRDefault="00A63408" w:rsidP="00A63408">
      <w:r>
        <w:tab/>
      </w:r>
      <w:r w:rsidRPr="00DC3038">
        <w:rPr>
          <w:position w:val="-12"/>
        </w:rPr>
        <w:object w:dxaOrig="1020" w:dyaOrig="360">
          <v:shape id="_x0000_i1714" type="#_x0000_t75" style="width:50.7pt;height:18.15pt" o:ole="">
            <v:imagedata r:id="rId923" o:title=""/>
          </v:shape>
          <o:OLEObject Type="Embed" ProgID="Equation.DSMT4" ShapeID="_x0000_i1714" DrawAspect="Content" ObjectID="_1306437082" r:id="rId1303"/>
        </w:object>
      </w:r>
      <w:r>
        <w:t>,</w:t>
      </w:r>
      <w:r>
        <w:tab/>
        <w:t>(</w:t>
      </w:r>
      <w:r w:rsidR="008E6CAC">
        <w:t>197</w:t>
      </w:r>
      <w:r>
        <w:t>)</w:t>
      </w:r>
    </w:p>
    <w:p w:rsidR="00A63408" w:rsidRDefault="00A63408" w:rsidP="00A63408"/>
    <w:p w:rsidR="00A63408" w:rsidRDefault="00A63408" w:rsidP="00A63408">
      <w:pPr>
        <w:pStyle w:val="aff7"/>
      </w:pPr>
      <w:r>
        <w:t>где</w:t>
      </w:r>
      <w:r>
        <w:tab/>
      </w:r>
      <w:r w:rsidRPr="008A0C28">
        <w:rPr>
          <w:position w:val="-4"/>
        </w:rPr>
        <w:object w:dxaOrig="220" w:dyaOrig="260">
          <v:shape id="_x0000_i1715" type="#_x0000_t75" style="width:11.25pt;height:12.5pt" o:ole="">
            <v:imagedata r:id="rId925" o:title=""/>
          </v:shape>
          <o:OLEObject Type="Embed" ProgID="Equation.DSMT4" ShapeID="_x0000_i1715" DrawAspect="Content" ObjectID="_1306437083" r:id="rId1304"/>
        </w:object>
      </w:r>
      <w:r>
        <w:t xml:space="preserve"> - перекрыша, м, принимается по </w:t>
      </w:r>
      <w:r w:rsidRPr="00DC3038">
        <w:t>[</w:t>
      </w:r>
      <w:r w:rsidR="00392E2B">
        <w:t>21</w:t>
      </w:r>
      <w:r w:rsidRPr="00DC3038">
        <w:t>]</w:t>
      </w:r>
      <w:r>
        <w:t>;</w:t>
      </w:r>
    </w:p>
    <w:p w:rsidR="00A63408" w:rsidRDefault="00A63408" w:rsidP="00A63408">
      <w:pPr>
        <w:pStyle w:val="aff7"/>
      </w:pPr>
    </w:p>
    <w:p w:rsidR="00A63408" w:rsidRDefault="00A63408" w:rsidP="00A63408">
      <w:r>
        <w:t>Средний диаметр ступени, м:</w:t>
      </w:r>
    </w:p>
    <w:p w:rsidR="00A63408" w:rsidRDefault="00A63408" w:rsidP="00A63408"/>
    <w:p w:rsidR="00A63408" w:rsidRDefault="00A63408" w:rsidP="00A63408">
      <w:r>
        <w:tab/>
      </w:r>
      <w:r w:rsidRPr="00946AFD">
        <w:rPr>
          <w:position w:val="-14"/>
        </w:rPr>
        <w:object w:dxaOrig="1180" w:dyaOrig="380">
          <v:shape id="_x0000_i1716" type="#_x0000_t75" style="width:59.5pt;height:18.8pt" o:ole="">
            <v:imagedata r:id="rId927" o:title=""/>
          </v:shape>
          <o:OLEObject Type="Embed" ProgID="Equation.DSMT4" ShapeID="_x0000_i1716" DrawAspect="Content" ObjectID="_1306437084" r:id="rId1305"/>
        </w:object>
      </w:r>
      <w:r>
        <w:tab/>
        <w:t>(</w:t>
      </w:r>
      <w:r w:rsidR="008E6CAC">
        <w:t>198</w:t>
      </w:r>
      <w:r>
        <w:t>)</w:t>
      </w:r>
    </w:p>
    <w:p w:rsidR="00A63408" w:rsidRDefault="00A63408" w:rsidP="00A63408"/>
    <w:p w:rsidR="00A63408" w:rsidRDefault="00A63408" w:rsidP="00A63408">
      <w:r>
        <w:t>Степень реактивности ступени:</w:t>
      </w:r>
    </w:p>
    <w:p w:rsidR="00A63408" w:rsidRDefault="00A63408" w:rsidP="00A63408"/>
    <w:p w:rsidR="00A63408" w:rsidRDefault="00A63408" w:rsidP="00A63408">
      <w:r>
        <w:tab/>
      </w:r>
      <w:r w:rsidRPr="00946AFD">
        <w:rPr>
          <w:position w:val="-34"/>
        </w:rPr>
        <w:object w:dxaOrig="2400" w:dyaOrig="859">
          <v:shape id="_x0000_i1717" type="#_x0000_t75" style="width:120.2pt;height:42.55pt" o:ole="">
            <v:imagedata r:id="rId929" o:title=""/>
          </v:shape>
          <o:OLEObject Type="Embed" ProgID="Equation.DSMT4" ShapeID="_x0000_i1717" DrawAspect="Content" ObjectID="_1306437085" r:id="rId1306"/>
        </w:object>
      </w:r>
      <w:r>
        <w:t>,</w:t>
      </w:r>
      <w:r>
        <w:tab/>
        <w:t>(</w:t>
      </w:r>
      <w:r w:rsidR="008E6CAC">
        <w:t>199</w:t>
      </w:r>
      <w:r>
        <w:t>)</w:t>
      </w:r>
    </w:p>
    <w:p w:rsidR="00A63408" w:rsidRDefault="00A63408" w:rsidP="00A63408"/>
    <w:p w:rsidR="00A63408" w:rsidRDefault="00A63408" w:rsidP="00A63408">
      <w:pPr>
        <w:pStyle w:val="aff7"/>
      </w:pPr>
      <w:r>
        <w:t>где</w:t>
      </w:r>
      <w:r>
        <w:tab/>
      </w:r>
      <w:r w:rsidRPr="008A0C28">
        <w:rPr>
          <w:position w:val="-12"/>
        </w:rPr>
        <w:object w:dxaOrig="300" w:dyaOrig="360">
          <v:shape id="_x0000_i1718" type="#_x0000_t75" style="width:15.05pt;height:18.15pt" o:ole="">
            <v:imagedata r:id="rId931" o:title=""/>
          </v:shape>
          <o:OLEObject Type="Embed" ProgID="Equation.DSMT4" ShapeID="_x0000_i1718" DrawAspect="Content" ObjectID="_1306437086" r:id="rId1307"/>
        </w:object>
      </w:r>
      <w:r>
        <w:t xml:space="preserve"> - степень реактивности в корневом сечении, принимается по </w:t>
      </w:r>
      <w:r w:rsidRPr="00946AFD">
        <w:t>[</w:t>
      </w:r>
      <w:r w:rsidR="00392E2B">
        <w:t>21</w:t>
      </w:r>
      <w:r w:rsidRPr="00946AFD">
        <w:t>]</w:t>
      </w:r>
      <w:r>
        <w:t xml:space="preserve">, </w:t>
      </w:r>
      <w:r w:rsidRPr="008A0C28">
        <w:rPr>
          <w:position w:val="-12"/>
        </w:rPr>
        <w:object w:dxaOrig="999" w:dyaOrig="360">
          <v:shape id="_x0000_i1719" type="#_x0000_t75" style="width:50.1pt;height:18.15pt" o:ole="">
            <v:imagedata r:id="rId1308" o:title=""/>
          </v:shape>
          <o:OLEObject Type="Embed" ProgID="Equation.DSMT4" ShapeID="_x0000_i1719" DrawAspect="Content" ObjectID="_1306437087" r:id="rId1309"/>
        </w:object>
      </w:r>
      <w:r>
        <w:t>;</w:t>
      </w:r>
    </w:p>
    <w:p w:rsidR="00A63408" w:rsidRDefault="00A63408" w:rsidP="00A63408">
      <w:pPr>
        <w:pStyle w:val="aff7"/>
      </w:pPr>
    </w:p>
    <w:p w:rsidR="00A63408" w:rsidRDefault="00A63408" w:rsidP="00A63408">
      <w:r>
        <w:t>Оптимальное соотношение:</w:t>
      </w:r>
    </w:p>
    <w:p w:rsidR="00A63408" w:rsidRDefault="00A63408" w:rsidP="00A63408"/>
    <w:p w:rsidR="00A63408" w:rsidRDefault="00A63408" w:rsidP="00A63408">
      <w:r>
        <w:tab/>
      </w:r>
      <w:r w:rsidR="00392E2B" w:rsidRPr="00A32CB2">
        <w:rPr>
          <w:position w:val="-34"/>
        </w:rPr>
        <w:object w:dxaOrig="2400" w:dyaOrig="820">
          <v:shape id="_x0000_i1720" type="#_x0000_t75" style="width:120.2pt;height:41.3pt" o:ole="">
            <v:imagedata r:id="rId1310" o:title=""/>
          </v:shape>
          <o:OLEObject Type="Embed" ProgID="Equation.DSMT4" ShapeID="_x0000_i1720" DrawAspect="Content" ObjectID="_1306437088" r:id="rId1311"/>
        </w:object>
      </w:r>
      <w:r>
        <w:tab/>
        <w:t>(</w:t>
      </w:r>
      <w:r w:rsidR="008E6CAC">
        <w:t>200</w:t>
      </w:r>
      <w:r>
        <w:t>)</w:t>
      </w:r>
    </w:p>
    <w:p w:rsidR="00A63408" w:rsidRDefault="00A63408" w:rsidP="00A63408"/>
    <w:p w:rsidR="00A63408" w:rsidRDefault="00A63408" w:rsidP="00A63408">
      <w:pPr>
        <w:pStyle w:val="aff7"/>
      </w:pPr>
      <w:r>
        <w:t>где</w:t>
      </w:r>
      <w:r>
        <w:tab/>
      </w:r>
      <w:r w:rsidRPr="008A0C28">
        <w:rPr>
          <w:position w:val="-10"/>
        </w:rPr>
        <w:object w:dxaOrig="220" w:dyaOrig="260">
          <v:shape id="_x0000_i1721" type="#_x0000_t75" style="width:11.25pt;height:12.5pt" o:ole="">
            <v:imagedata r:id="rId937" o:title=""/>
          </v:shape>
          <o:OLEObject Type="Embed" ProgID="Equation.DSMT4" ShapeID="_x0000_i1721" DrawAspect="Content" ObjectID="_1306437089" r:id="rId1312"/>
        </w:object>
      </w:r>
      <w:r>
        <w:t xml:space="preserve"> - коэффициент скорости сопловой решетки по </w:t>
      </w:r>
      <w:r w:rsidRPr="00825DD7">
        <w:t>[</w:t>
      </w:r>
      <w:r w:rsidR="00392E2B">
        <w:t>21</w:t>
      </w:r>
      <w:r w:rsidRPr="00825DD7">
        <w:t>]</w:t>
      </w:r>
      <w:r>
        <w:t>;</w:t>
      </w:r>
    </w:p>
    <w:p w:rsidR="00A63408" w:rsidRDefault="00A63408" w:rsidP="00A63408">
      <w:pPr>
        <w:pStyle w:val="aff7"/>
      </w:pPr>
    </w:p>
    <w:p w:rsidR="00A63408" w:rsidRDefault="00A63408" w:rsidP="00A63408">
      <w:r>
        <w:t>Теплоперепад ступени, кДж/кг:</w:t>
      </w:r>
    </w:p>
    <w:p w:rsidR="00A63408" w:rsidRDefault="00A63408" w:rsidP="00A63408"/>
    <w:p w:rsidR="00A63408" w:rsidRDefault="00A63408" w:rsidP="00A63408">
      <w:r>
        <w:tab/>
      </w:r>
      <w:r w:rsidRPr="00EE2930">
        <w:rPr>
          <w:position w:val="-32"/>
        </w:rPr>
        <w:object w:dxaOrig="2799" w:dyaOrig="780">
          <v:shape id="_x0000_i1722" type="#_x0000_t75" style="width:135.25pt;height:38.2pt" o:ole="">
            <v:imagedata r:id="rId939" o:title=""/>
          </v:shape>
          <o:OLEObject Type="Embed" ProgID="Equation.DSMT4" ShapeID="_x0000_i1722" DrawAspect="Content" ObjectID="_1306437090" r:id="rId1313"/>
        </w:object>
      </w:r>
      <w:r>
        <w:tab/>
        <w:t>(</w:t>
      </w:r>
      <w:r w:rsidR="008E6CAC">
        <w:t>201</w:t>
      </w:r>
      <w:r>
        <w:t>)</w:t>
      </w:r>
      <w:r>
        <w:tab/>
      </w:r>
    </w:p>
    <w:p w:rsidR="00A63408" w:rsidRDefault="00A63408" w:rsidP="00A63408"/>
    <w:p w:rsidR="00A63408" w:rsidRDefault="00A63408" w:rsidP="00A63408">
      <w:r>
        <w:t>Теплоперепад сопловой решетки, кДж/кг:</w:t>
      </w:r>
    </w:p>
    <w:p w:rsidR="00A63408" w:rsidRDefault="00A63408" w:rsidP="00A63408"/>
    <w:p w:rsidR="00A63408" w:rsidRDefault="00A63408" w:rsidP="00A63408">
      <w:r>
        <w:tab/>
      </w:r>
      <w:r w:rsidRPr="00E83A72">
        <w:rPr>
          <w:position w:val="-12"/>
        </w:rPr>
        <w:object w:dxaOrig="1620" w:dyaOrig="380">
          <v:shape id="_x0000_i1723" type="#_x0000_t75" style="width:80.75pt;height:18.8pt" o:ole="">
            <v:imagedata r:id="rId941" o:title=""/>
          </v:shape>
          <o:OLEObject Type="Embed" ProgID="Equation.DSMT4" ShapeID="_x0000_i1723" DrawAspect="Content" ObjectID="_1306437091" r:id="rId1314"/>
        </w:object>
      </w:r>
      <w:r>
        <w:tab/>
        <w:t>(</w:t>
      </w:r>
      <w:r w:rsidR="008E6CAC">
        <w:t>202</w:t>
      </w:r>
      <w:r>
        <w:t>)</w:t>
      </w:r>
    </w:p>
    <w:p w:rsidR="00A63408" w:rsidRDefault="00A63408" w:rsidP="00A63408"/>
    <w:p w:rsidR="00A63408" w:rsidRDefault="00A63408" w:rsidP="00A63408">
      <w:r>
        <w:t>Теплоперепад рабочей решетки, кДж/кг:</w:t>
      </w:r>
    </w:p>
    <w:p w:rsidR="00A63408" w:rsidRDefault="00A63408" w:rsidP="00A63408"/>
    <w:p w:rsidR="00A63408" w:rsidRDefault="00A63408" w:rsidP="00A63408">
      <w:r>
        <w:tab/>
      </w:r>
      <w:r w:rsidRPr="00BB4CEC">
        <w:rPr>
          <w:position w:val="-14"/>
        </w:rPr>
        <w:object w:dxaOrig="1160" w:dyaOrig="400">
          <v:shape id="_x0000_i1724" type="#_x0000_t75" style="width:57.6pt;height:20.05pt" o:ole="">
            <v:imagedata r:id="rId943" o:title=""/>
          </v:shape>
          <o:OLEObject Type="Embed" ProgID="Equation.DSMT4" ShapeID="_x0000_i1724" DrawAspect="Content" ObjectID="_1306437092" r:id="rId1315"/>
        </w:object>
      </w:r>
      <w:r>
        <w:tab/>
        <w:t>(</w:t>
      </w:r>
      <w:r w:rsidR="008E6CAC">
        <w:t>203</w:t>
      </w:r>
      <w:r>
        <w:t>)</w:t>
      </w:r>
    </w:p>
    <w:p w:rsidR="00A63408" w:rsidRDefault="00A63408" w:rsidP="00A63408"/>
    <w:p w:rsidR="00A63408" w:rsidRDefault="00A63408" w:rsidP="00A63408">
      <w:r>
        <w:t>Теоретическая скорость истечения из сопловой решетки, м/с:</w:t>
      </w:r>
      <w:r>
        <w:tab/>
      </w:r>
    </w:p>
    <w:p w:rsidR="00A63408" w:rsidRDefault="00A63408" w:rsidP="00A63408"/>
    <w:p w:rsidR="00A63408" w:rsidRDefault="00A63408" w:rsidP="00A63408">
      <w:r>
        <w:tab/>
      </w:r>
      <w:r w:rsidRPr="00E83A72">
        <w:rPr>
          <w:position w:val="-14"/>
        </w:rPr>
        <w:object w:dxaOrig="1640" w:dyaOrig="460">
          <v:shape id="_x0000_i1725" type="#_x0000_t75" style="width:82pt;height:23.15pt" o:ole="">
            <v:imagedata r:id="rId945" o:title=""/>
          </v:shape>
          <o:OLEObject Type="Embed" ProgID="Equation.DSMT4" ShapeID="_x0000_i1725" DrawAspect="Content" ObjectID="_1306437093" r:id="rId1316"/>
        </w:object>
      </w:r>
      <w:r>
        <w:tab/>
        <w:t>(</w:t>
      </w:r>
      <w:r w:rsidR="008E6CAC">
        <w:t>204</w:t>
      </w:r>
      <w:r>
        <w:t>)</w:t>
      </w:r>
    </w:p>
    <w:p w:rsidR="00A63408" w:rsidRDefault="00A63408" w:rsidP="00A63408"/>
    <w:p w:rsidR="00A63408" w:rsidRDefault="00A63408" w:rsidP="00A63408">
      <w:r>
        <w:lastRenderedPageBreak/>
        <w:t>Энтальпия за сопловой решеткой, К:</w:t>
      </w:r>
    </w:p>
    <w:p w:rsidR="00A63408" w:rsidRDefault="00A63408" w:rsidP="00A63408"/>
    <w:p w:rsidR="00A63408" w:rsidRDefault="00A63408" w:rsidP="00A63408">
      <w:r>
        <w:tab/>
      </w:r>
      <w:r w:rsidRPr="00A63408">
        <w:rPr>
          <w:position w:val="-12"/>
        </w:rPr>
        <w:object w:dxaOrig="1100" w:dyaOrig="360">
          <v:shape id="_x0000_i1726" type="#_x0000_t75" style="width:54.45pt;height:18.15pt" o:ole="">
            <v:imagedata r:id="rId1317" o:title=""/>
          </v:shape>
          <o:OLEObject Type="Embed" ProgID="Equation.DSMT4" ShapeID="_x0000_i1726" DrawAspect="Content" ObjectID="_1306437094" r:id="rId1318"/>
        </w:object>
      </w:r>
      <w:r>
        <w:t>,</w:t>
      </w:r>
      <w:r>
        <w:tab/>
        <w:t>(</w:t>
      </w:r>
      <w:r w:rsidR="008E6CAC">
        <w:t>205</w:t>
      </w:r>
      <w:r>
        <w:t>)</w:t>
      </w:r>
    </w:p>
    <w:p w:rsidR="00A63408" w:rsidRDefault="00A63408" w:rsidP="00A63408"/>
    <w:p w:rsidR="00A63408" w:rsidRDefault="00A63408" w:rsidP="00A63408">
      <w:r>
        <w:t xml:space="preserve">Давление пара за сопловой решеткой </w:t>
      </w:r>
      <w:r w:rsidRPr="00E83A72">
        <w:rPr>
          <w:position w:val="-12"/>
        </w:rPr>
        <w:object w:dxaOrig="320" w:dyaOrig="360">
          <v:shape id="_x0000_i1727" type="#_x0000_t75" style="width:15.65pt;height:18.15pt" o:ole="">
            <v:imagedata r:id="rId1134" o:title=""/>
          </v:shape>
          <o:OLEObject Type="Embed" ProgID="Equation.DSMT4" ShapeID="_x0000_i1727" DrawAspect="Content" ObjectID="_1306437095" r:id="rId1319"/>
        </w:object>
      </w:r>
      <w:r>
        <w:t xml:space="preserve"> и его объем </w:t>
      </w:r>
      <w:r w:rsidRPr="00E83A72">
        <w:rPr>
          <w:position w:val="-12"/>
        </w:rPr>
        <w:object w:dxaOrig="300" w:dyaOrig="360">
          <v:shape id="_x0000_i1728" type="#_x0000_t75" style="width:15.05pt;height:18.15pt" o:ole="">
            <v:imagedata r:id="rId1136" o:title=""/>
          </v:shape>
          <o:OLEObject Type="Embed" ProgID="Equation.DSMT4" ShapeID="_x0000_i1728" DrawAspect="Content" ObjectID="_1306437096" r:id="rId1320"/>
        </w:object>
      </w:r>
      <w:r>
        <w:t xml:space="preserve"> определяем по процессу расширения пара в ступени</w:t>
      </w:r>
      <w:r w:rsidR="00392E2B">
        <w:t xml:space="preserve"> (рисунок 7)</w:t>
      </w:r>
      <w:r>
        <w:t xml:space="preserve"> и справочнику </w:t>
      </w:r>
      <w:r w:rsidRPr="00BC20F7">
        <w:t>[</w:t>
      </w:r>
      <w:r w:rsidR="00392E2B">
        <w:t>7</w:t>
      </w:r>
      <w:r w:rsidRPr="00BC20F7">
        <w:t>]</w:t>
      </w:r>
      <w:r>
        <w:t>.</w:t>
      </w:r>
    </w:p>
    <w:p w:rsidR="00A63408" w:rsidRDefault="00A63408" w:rsidP="00A63408">
      <w:pPr>
        <w:pStyle w:val="aff7"/>
      </w:pPr>
      <w:r>
        <w:tab/>
      </w:r>
    </w:p>
    <w:p w:rsidR="00A63408" w:rsidRDefault="00A63408" w:rsidP="00A63408">
      <w:pPr>
        <w:pStyle w:val="aff7"/>
      </w:pPr>
    </w:p>
    <w:p w:rsidR="00A63408" w:rsidRDefault="001702AC" w:rsidP="00A63408">
      <w:r>
        <w:t>Энтальпия</w:t>
      </w:r>
      <w:r w:rsidR="00A63408">
        <w:t xml:space="preserve"> за рабочей решеткой, К:</w:t>
      </w:r>
    </w:p>
    <w:p w:rsidR="00A63408" w:rsidRDefault="00A63408" w:rsidP="00A63408"/>
    <w:p w:rsidR="00A63408" w:rsidRDefault="00A63408" w:rsidP="00A63408">
      <w:r>
        <w:tab/>
      </w:r>
      <w:r w:rsidR="001702AC" w:rsidRPr="001702AC">
        <w:rPr>
          <w:position w:val="-14"/>
        </w:rPr>
        <w:object w:dxaOrig="1180" w:dyaOrig="380">
          <v:shape id="_x0000_i1729" type="#_x0000_t75" style="width:59.5pt;height:19.4pt" o:ole="">
            <v:imagedata r:id="rId1321" o:title=""/>
          </v:shape>
          <o:OLEObject Type="Embed" ProgID="Equation.DSMT4" ShapeID="_x0000_i1729" DrawAspect="Content" ObjectID="_1306437097" r:id="rId1322"/>
        </w:object>
      </w:r>
      <w:r>
        <w:tab/>
        <w:t>(</w:t>
      </w:r>
      <w:r w:rsidR="008E6CAC">
        <w:t>206</w:t>
      </w:r>
      <w:r>
        <w:t>)</w:t>
      </w:r>
    </w:p>
    <w:p w:rsidR="00A63408" w:rsidRPr="00DC3038" w:rsidRDefault="00A63408" w:rsidP="00A63408"/>
    <w:p w:rsidR="00A63408" w:rsidRDefault="00A63408" w:rsidP="00A63408"/>
    <w:p w:rsidR="001702AC" w:rsidRDefault="001702AC" w:rsidP="001702AC">
      <w:r>
        <w:t xml:space="preserve">Давление пара за рабочей решеткой </w:t>
      </w:r>
      <w:r w:rsidRPr="00E83A72">
        <w:rPr>
          <w:position w:val="-12"/>
        </w:rPr>
        <w:object w:dxaOrig="360" w:dyaOrig="360">
          <v:shape id="_x0000_i1730" type="#_x0000_t75" style="width:18.15pt;height:18.15pt" o:ole="">
            <v:imagedata r:id="rId1323" o:title=""/>
          </v:shape>
          <o:OLEObject Type="Embed" ProgID="Equation.DSMT4" ShapeID="_x0000_i1730" DrawAspect="Content" ObjectID="_1306437098" r:id="rId1324"/>
        </w:object>
      </w:r>
      <w:r>
        <w:t xml:space="preserve"> и его объем </w:t>
      </w:r>
      <w:r w:rsidRPr="00E83A72">
        <w:rPr>
          <w:position w:val="-12"/>
        </w:rPr>
        <w:object w:dxaOrig="320" w:dyaOrig="360">
          <v:shape id="_x0000_i1731" type="#_x0000_t75" style="width:15.65pt;height:18.15pt" o:ole="">
            <v:imagedata r:id="rId1325" o:title=""/>
          </v:shape>
          <o:OLEObject Type="Embed" ProgID="Equation.DSMT4" ShapeID="_x0000_i1731" DrawAspect="Content" ObjectID="_1306437099" r:id="rId1326"/>
        </w:object>
      </w:r>
      <w:r>
        <w:t xml:space="preserve"> определяем по процессу расширения пара в ступени</w:t>
      </w:r>
      <w:r w:rsidR="00B0498B">
        <w:t xml:space="preserve"> (рисунок 7)</w:t>
      </w:r>
      <w:r>
        <w:t xml:space="preserve"> и справочнику </w:t>
      </w:r>
      <w:r w:rsidRPr="00BC20F7">
        <w:t>[</w:t>
      </w:r>
      <w:r w:rsidR="00392E2B">
        <w:t>7</w:t>
      </w:r>
      <w:r w:rsidRPr="00BC20F7">
        <w:t>]</w:t>
      </w:r>
      <w:r>
        <w:t>.</w:t>
      </w:r>
    </w:p>
    <w:p w:rsidR="00A63408" w:rsidRDefault="00A63408" w:rsidP="00A63408">
      <w:pPr>
        <w:pStyle w:val="aff7"/>
      </w:pPr>
      <w:r>
        <w:tab/>
      </w:r>
      <w:r>
        <w:tab/>
      </w:r>
    </w:p>
    <w:p w:rsidR="00A63408" w:rsidRDefault="00A63408" w:rsidP="00A63408">
      <w:r>
        <w:t>Площадь проходного сечения сопловой решетки, м</w:t>
      </w:r>
      <w:r>
        <w:rPr>
          <w:vertAlign w:val="superscript"/>
        </w:rPr>
        <w:t>2</w:t>
      </w:r>
      <w:r>
        <w:t>:</w:t>
      </w:r>
    </w:p>
    <w:p w:rsidR="00A63408" w:rsidRDefault="00A63408" w:rsidP="00A63408">
      <w:r>
        <w:tab/>
      </w:r>
    </w:p>
    <w:p w:rsidR="00A63408" w:rsidRDefault="00A63408" w:rsidP="00A63408">
      <w:r>
        <w:tab/>
      </w:r>
      <w:r w:rsidRPr="00EE2930">
        <w:rPr>
          <w:position w:val="-30"/>
        </w:rPr>
        <w:object w:dxaOrig="1340" w:dyaOrig="680">
          <v:shape id="_x0000_i1732" type="#_x0000_t75" style="width:70.75pt;height:34.45pt" o:ole="">
            <v:imagedata r:id="rId965" o:title=""/>
          </v:shape>
          <o:OLEObject Type="Embed" ProgID="Equation.DSMT4" ShapeID="_x0000_i1732" DrawAspect="Content" ObjectID="_1306437100" r:id="rId1327"/>
        </w:object>
      </w:r>
      <w:r>
        <w:tab/>
        <w:t>(</w:t>
      </w:r>
      <w:r w:rsidR="008E6CAC">
        <w:t>207</w:t>
      </w:r>
      <w:r>
        <w:t>)</w:t>
      </w:r>
    </w:p>
    <w:p w:rsidR="00A63408" w:rsidRDefault="00A63408" w:rsidP="00A63408"/>
    <w:p w:rsidR="00A63408" w:rsidRDefault="00A63408" w:rsidP="00A63408">
      <w:pPr>
        <w:pStyle w:val="aff7"/>
      </w:pPr>
      <w:r>
        <w:t>где</w:t>
      </w:r>
      <w:r>
        <w:tab/>
      </w:r>
      <w:r w:rsidRPr="008A0C28">
        <w:rPr>
          <w:position w:val="-12"/>
        </w:rPr>
        <w:object w:dxaOrig="279" w:dyaOrig="360">
          <v:shape id="_x0000_i1733" type="#_x0000_t75" style="width:14.4pt;height:18.15pt" o:ole="">
            <v:imagedata r:id="rId967" o:title=""/>
          </v:shape>
          <o:OLEObject Type="Embed" ProgID="Equation.DSMT4" ShapeID="_x0000_i1733" DrawAspect="Content" ObjectID="_1306437101" r:id="rId1328"/>
        </w:object>
      </w:r>
      <w:r>
        <w:t xml:space="preserve"> - коэффициент расхода сопловой решетки, определяется по </w:t>
      </w:r>
      <w:r w:rsidRPr="00DA6997">
        <w:t>[</w:t>
      </w:r>
      <w:r w:rsidR="00392E2B">
        <w:t>21</w:t>
      </w:r>
      <w:r w:rsidRPr="00DA6997">
        <w:t>]</w:t>
      </w:r>
      <w:r>
        <w:t>;</w:t>
      </w:r>
    </w:p>
    <w:p w:rsidR="00A63408" w:rsidRDefault="00A63408" w:rsidP="00A63408">
      <w:pPr>
        <w:pStyle w:val="aff7"/>
      </w:pPr>
    </w:p>
    <w:p w:rsidR="00A63408" w:rsidRDefault="00A63408" w:rsidP="00A63408">
      <w:r>
        <w:t>Уточняем высоту сопловой решетки, м:</w:t>
      </w:r>
    </w:p>
    <w:p w:rsidR="00A63408" w:rsidRDefault="00A63408" w:rsidP="00A63408">
      <w:pPr>
        <w:ind w:firstLine="540"/>
      </w:pPr>
    </w:p>
    <w:p w:rsidR="00A63408" w:rsidRDefault="00A63408" w:rsidP="00A63408">
      <w:pPr>
        <w:ind w:firstLine="540"/>
      </w:pPr>
      <w:r>
        <w:tab/>
      </w:r>
      <w:r w:rsidR="00B0498B" w:rsidRPr="00B0498B">
        <w:rPr>
          <w:position w:val="-36"/>
        </w:rPr>
        <w:object w:dxaOrig="2079" w:dyaOrig="780">
          <v:shape id="_x0000_i1734" type="#_x0000_t75" style="width:103.95pt;height:38.8pt" o:ole="">
            <v:imagedata r:id="rId1329" o:title=""/>
          </v:shape>
          <o:OLEObject Type="Embed" ProgID="Equation.DSMT4" ShapeID="_x0000_i1734" DrawAspect="Content" ObjectID="_1306437102" r:id="rId1330"/>
        </w:object>
      </w:r>
      <w:r>
        <w:t>,</w:t>
      </w:r>
      <w:r>
        <w:tab/>
        <w:t>(</w:t>
      </w:r>
      <w:r w:rsidR="008E6CAC">
        <w:t>208</w:t>
      </w:r>
      <w:r>
        <w:t>)</w:t>
      </w:r>
    </w:p>
    <w:p w:rsidR="00A63408" w:rsidRDefault="00A63408" w:rsidP="00A63408">
      <w:pPr>
        <w:ind w:firstLine="540"/>
      </w:pPr>
    </w:p>
    <w:p w:rsidR="00A63408" w:rsidRDefault="00A63408" w:rsidP="00A63408">
      <w:pPr>
        <w:pStyle w:val="aff7"/>
      </w:pPr>
      <w:r>
        <w:t xml:space="preserve">и пересчитываем </w:t>
      </w:r>
      <w:r w:rsidR="0014492F">
        <w:t>формулы (197-208)</w:t>
      </w:r>
      <w:r>
        <w:t xml:space="preserve"> для новой высоты сопловой решетки.</w:t>
      </w:r>
    </w:p>
    <w:p w:rsidR="00A63408" w:rsidRDefault="00A63408" w:rsidP="00A63408">
      <w:pPr>
        <w:pStyle w:val="aff7"/>
      </w:pPr>
    </w:p>
    <w:p w:rsidR="00A63408" w:rsidRDefault="00A63408" w:rsidP="0014492F">
      <w:r>
        <w:t>Окружная скорость на среднем диаметре, м/с:</w:t>
      </w:r>
    </w:p>
    <w:p w:rsidR="00A63408" w:rsidRDefault="00A63408" w:rsidP="00A63408"/>
    <w:p w:rsidR="00A63408" w:rsidRDefault="00A63408" w:rsidP="00A63408">
      <w:pPr>
        <w:ind w:firstLine="540"/>
      </w:pPr>
      <w:r>
        <w:tab/>
      </w:r>
      <w:r w:rsidRPr="001C3458">
        <w:rPr>
          <w:position w:val="-14"/>
        </w:rPr>
        <w:object w:dxaOrig="1240" w:dyaOrig="380">
          <v:shape id="_x0000_i1735" type="#_x0000_t75" style="width:62pt;height:18.8pt" o:ole="">
            <v:imagedata r:id="rId971" o:title=""/>
          </v:shape>
          <o:OLEObject Type="Embed" ProgID="Equation.DSMT4" ShapeID="_x0000_i1735" DrawAspect="Content" ObjectID="_1306437103" r:id="rId1331"/>
        </w:object>
      </w:r>
      <w:r>
        <w:tab/>
        <w:t>(</w:t>
      </w:r>
      <w:r w:rsidR="008E6CAC">
        <w:t>209</w:t>
      </w:r>
      <w:r>
        <w:t>)</w:t>
      </w:r>
    </w:p>
    <w:p w:rsidR="00A63408" w:rsidRDefault="00A63408" w:rsidP="00A63408">
      <w:pPr>
        <w:ind w:firstLine="540"/>
      </w:pPr>
    </w:p>
    <w:p w:rsidR="00A63408" w:rsidRPr="00E11BB1" w:rsidRDefault="00A63408" w:rsidP="0014492F">
      <w:r w:rsidRPr="00A23855">
        <w:t xml:space="preserve">Скорость звука в потоке </w:t>
      </w:r>
      <w:r w:rsidR="001702AC">
        <w:t>пара</w:t>
      </w:r>
      <w:r w:rsidRPr="00A23855">
        <w:t xml:space="preserve"> за сопловой решёткой, м/с:</w:t>
      </w:r>
    </w:p>
    <w:p w:rsidR="00A63408" w:rsidRDefault="00A63408" w:rsidP="00A63408"/>
    <w:p w:rsidR="00A63408" w:rsidRDefault="00A63408" w:rsidP="00A63408">
      <w:r>
        <w:lastRenderedPageBreak/>
        <w:tab/>
      </w:r>
      <w:r w:rsidRPr="00EE2930">
        <w:rPr>
          <w:position w:val="-14"/>
        </w:rPr>
        <w:object w:dxaOrig="1700" w:dyaOrig="460">
          <v:shape id="_x0000_i1736" type="#_x0000_t75" style="width:96.4pt;height:23.8pt" o:ole="" o:allowoverlap="f">
            <v:imagedata r:id="rId973" o:title=""/>
          </v:shape>
          <o:OLEObject Type="Embed" ProgID="Equation.DSMT4" ShapeID="_x0000_i1736" DrawAspect="Content" ObjectID="_1306437104" r:id="rId1332"/>
        </w:object>
      </w:r>
      <w:r>
        <w:t xml:space="preserve">, </w:t>
      </w:r>
      <w:r>
        <w:tab/>
        <w:t>(</w:t>
      </w:r>
      <w:r w:rsidR="008E6CAC">
        <w:t>210</w:t>
      </w:r>
      <w:r>
        <w:t>)</w:t>
      </w:r>
    </w:p>
    <w:p w:rsidR="00A63408" w:rsidRPr="0020427D" w:rsidRDefault="00A63408" w:rsidP="00A63408">
      <w:pPr>
        <w:ind w:left="-426" w:right="-144" w:firstLine="426"/>
        <w:rPr>
          <w:szCs w:val="28"/>
        </w:rPr>
      </w:pPr>
    </w:p>
    <w:p w:rsidR="00A63408" w:rsidRDefault="00A63408" w:rsidP="00A63408">
      <w:pPr>
        <w:pStyle w:val="aff7"/>
      </w:pPr>
      <w:r w:rsidRPr="00A23855">
        <w:t xml:space="preserve">где </w:t>
      </w:r>
      <w:r>
        <w:t xml:space="preserve"> </w:t>
      </w:r>
      <w:r>
        <w:tab/>
      </w:r>
      <w:r w:rsidR="001702AC" w:rsidRPr="00354B04">
        <w:rPr>
          <w:position w:val="-10"/>
        </w:rPr>
        <w:object w:dxaOrig="960" w:dyaOrig="320">
          <v:shape id="_x0000_i1737" type="#_x0000_t75" style="width:48.2pt;height:15.65pt" o:ole="">
            <v:imagedata r:id="rId1333" o:title=""/>
          </v:shape>
          <o:OLEObject Type="Embed" ProgID="Equation.DSMT4" ShapeID="_x0000_i1737" DrawAspect="Content" ObjectID="_1306437105" r:id="rId1334"/>
        </w:object>
      </w:r>
      <w:r>
        <w:t xml:space="preserve"> -</w:t>
      </w:r>
      <w:r w:rsidRPr="00A23855">
        <w:t xml:space="preserve"> показатель изоэнтропы для </w:t>
      </w:r>
      <w:r w:rsidR="001702AC">
        <w:t>влажного пара</w:t>
      </w:r>
      <w:r>
        <w:t>;</w:t>
      </w:r>
    </w:p>
    <w:p w:rsidR="00A63408" w:rsidRDefault="00A63408" w:rsidP="00A63408">
      <w:pPr>
        <w:pStyle w:val="aff7"/>
      </w:pPr>
    </w:p>
    <w:p w:rsidR="00A63408" w:rsidRDefault="00A63408" w:rsidP="00A63408">
      <w:r>
        <w:t>Число Маха по теоретической скорости выхода потока из сопловой решетки:</w:t>
      </w:r>
    </w:p>
    <w:p w:rsidR="00A63408" w:rsidRDefault="00A63408" w:rsidP="00A63408"/>
    <w:p w:rsidR="00A63408" w:rsidRDefault="00A63408" w:rsidP="00A63408">
      <w:r>
        <w:tab/>
      </w:r>
      <w:r w:rsidRPr="00AC3234">
        <w:rPr>
          <w:position w:val="-30"/>
        </w:rPr>
        <w:object w:dxaOrig="920" w:dyaOrig="680">
          <v:shape id="_x0000_i1738" type="#_x0000_t75" style="width:52.6pt;height:35.05pt" o:ole="">
            <v:imagedata r:id="rId977" o:title=""/>
          </v:shape>
          <o:OLEObject Type="Embed" ProgID="Equation.DSMT4" ShapeID="_x0000_i1738" DrawAspect="Content" ObjectID="_1306437106" r:id="rId1335"/>
        </w:object>
      </w:r>
      <w:r w:rsidR="008A5528">
        <w:tab/>
        <w:t>(</w:t>
      </w:r>
      <w:r w:rsidR="008E6CAC">
        <w:t>211</w:t>
      </w:r>
      <w:r>
        <w:t>)</w:t>
      </w:r>
    </w:p>
    <w:p w:rsidR="00A63408" w:rsidRDefault="00A63408" w:rsidP="00A63408">
      <w:pPr>
        <w:ind w:firstLine="540"/>
      </w:pPr>
    </w:p>
    <w:p w:rsidR="00A63408" w:rsidRDefault="00A63408" w:rsidP="0014492F">
      <w:r>
        <w:t>Абсолютная скорость выхода из сопловой решетки, м/с:</w:t>
      </w:r>
    </w:p>
    <w:p w:rsidR="00A63408" w:rsidRDefault="00A63408" w:rsidP="00A63408"/>
    <w:p w:rsidR="00A63408" w:rsidRDefault="00A63408" w:rsidP="00A63408">
      <w:r>
        <w:tab/>
      </w:r>
      <w:r w:rsidRPr="00BB4CEC">
        <w:rPr>
          <w:position w:val="-12"/>
        </w:rPr>
        <w:object w:dxaOrig="980" w:dyaOrig="360">
          <v:shape id="_x0000_i1739" type="#_x0000_t75" style="width:55.7pt;height:18.8pt" o:ole="">
            <v:imagedata r:id="rId979" o:title=""/>
          </v:shape>
          <o:OLEObject Type="Embed" ProgID="Equation.DSMT4" ShapeID="_x0000_i1739" DrawAspect="Content" ObjectID="_1306437107" r:id="rId1336"/>
        </w:object>
      </w:r>
      <w:r w:rsidR="001702AC">
        <w:tab/>
        <w:t>(</w:t>
      </w:r>
      <w:r w:rsidR="008E6CAC">
        <w:t>212</w:t>
      </w:r>
      <w:r>
        <w:t>)</w:t>
      </w:r>
    </w:p>
    <w:p w:rsidR="00A63408" w:rsidRDefault="00A63408" w:rsidP="00A63408"/>
    <w:p w:rsidR="00A63408" w:rsidRDefault="00A63408" w:rsidP="0014492F">
      <w:r>
        <w:t xml:space="preserve">Относительная скорость </w:t>
      </w:r>
      <w:r w:rsidR="001702AC">
        <w:t>пара</w:t>
      </w:r>
      <w:r>
        <w:t xml:space="preserve"> на входе в рабочую решетку, м/с:</w:t>
      </w:r>
    </w:p>
    <w:p w:rsidR="00A63408" w:rsidRDefault="00A63408" w:rsidP="00A63408"/>
    <w:p w:rsidR="00A63408" w:rsidRDefault="00A63408" w:rsidP="00A63408">
      <w:r>
        <w:tab/>
      </w:r>
      <w:r w:rsidR="00B0498B" w:rsidRPr="006949F4">
        <w:rPr>
          <w:position w:val="-18"/>
        </w:rPr>
        <w:object w:dxaOrig="3260" w:dyaOrig="520">
          <v:shape id="_x0000_i1740" type="#_x0000_t75" style="width:185.95pt;height:26.9pt" o:ole="">
            <v:imagedata r:id="rId1337" o:title=""/>
          </v:shape>
          <o:OLEObject Type="Embed" ProgID="Equation.DSMT4" ShapeID="_x0000_i1740" DrawAspect="Content" ObjectID="_1306437108" r:id="rId1338"/>
        </w:object>
      </w:r>
      <w:r w:rsidR="008A5528">
        <w:tab/>
        <w:t>(</w:t>
      </w:r>
      <w:r w:rsidR="008E6CAC">
        <w:t>213</w:t>
      </w:r>
      <w:r>
        <w:t>)</w:t>
      </w:r>
    </w:p>
    <w:p w:rsidR="00A63408" w:rsidRDefault="00A63408" w:rsidP="00A63408"/>
    <w:p w:rsidR="00A63408" w:rsidRDefault="00A63408" w:rsidP="00A63408">
      <w:r>
        <w:t xml:space="preserve">Угол  входа </w:t>
      </w:r>
      <w:r w:rsidR="001702AC">
        <w:t>пара</w:t>
      </w:r>
      <w:r>
        <w:t xml:space="preserve"> в рабочую решетку:</w:t>
      </w:r>
    </w:p>
    <w:p w:rsidR="00A63408" w:rsidRDefault="00A63408" w:rsidP="00A63408">
      <w:r>
        <w:tab/>
      </w:r>
    </w:p>
    <w:p w:rsidR="00A63408" w:rsidRDefault="00A63408" w:rsidP="00A63408">
      <w:r>
        <w:tab/>
      </w:r>
      <w:r w:rsidR="00B0498B" w:rsidRPr="006949F4">
        <w:rPr>
          <w:position w:val="-62"/>
        </w:rPr>
        <w:object w:dxaOrig="2700" w:dyaOrig="1359">
          <v:shape id="_x0000_i1741" type="#_x0000_t75" style="width:154pt;height:70.75pt" o:ole="">
            <v:imagedata r:id="rId1339" o:title=""/>
          </v:shape>
          <o:OLEObject Type="Embed" ProgID="Equation.DSMT4" ShapeID="_x0000_i1741" DrawAspect="Content" ObjectID="_1306437109" r:id="rId1340"/>
        </w:object>
      </w:r>
      <w:r w:rsidR="008A5528">
        <w:tab/>
        <w:t>(</w:t>
      </w:r>
      <w:r w:rsidR="008E6CAC">
        <w:t>214</w:t>
      </w:r>
      <w:r>
        <w:t>)</w:t>
      </w:r>
    </w:p>
    <w:p w:rsidR="00A63408" w:rsidRDefault="00A63408" w:rsidP="00A63408"/>
    <w:p w:rsidR="00A63408" w:rsidRDefault="00A63408" w:rsidP="0014492F">
      <w:r>
        <w:t>Те</w:t>
      </w:r>
      <w:r w:rsidR="001702AC">
        <w:t>оретическая скорость выхода пара</w:t>
      </w:r>
      <w:r>
        <w:t xml:space="preserve"> из рабочей решетки, м/с:</w:t>
      </w:r>
    </w:p>
    <w:p w:rsidR="00A63408" w:rsidRDefault="00A63408" w:rsidP="00A63408"/>
    <w:p w:rsidR="00A63408" w:rsidRDefault="00A63408" w:rsidP="00A63408">
      <w:r>
        <w:tab/>
      </w:r>
      <w:r w:rsidRPr="006949F4">
        <w:rPr>
          <w:position w:val="-16"/>
        </w:rPr>
        <w:object w:dxaOrig="2140" w:dyaOrig="480">
          <v:shape id="_x0000_i1742" type="#_x0000_t75" style="width:107.05pt;height:23.8pt" o:ole="">
            <v:imagedata r:id="rId985" o:title=""/>
          </v:shape>
          <o:OLEObject Type="Embed" ProgID="Equation.DSMT4" ShapeID="_x0000_i1742" DrawAspect="Content" ObjectID="_1306437110" r:id="rId1341"/>
        </w:object>
      </w:r>
      <w:r w:rsidR="008A5528">
        <w:tab/>
        <w:t>(</w:t>
      </w:r>
      <w:r w:rsidR="008E6CAC">
        <w:t>215</w:t>
      </w:r>
      <w:r>
        <w:t>)</w:t>
      </w:r>
    </w:p>
    <w:p w:rsidR="00A63408" w:rsidRDefault="00A63408" w:rsidP="00A63408"/>
    <w:p w:rsidR="00A63408" w:rsidRDefault="00A63408" w:rsidP="0014492F">
      <w:r>
        <w:t>Выходная площадь рабочей решетки, м</w:t>
      </w:r>
      <w:r w:rsidRPr="0014492F">
        <w:rPr>
          <w:vertAlign w:val="superscript"/>
        </w:rPr>
        <w:t>2</w:t>
      </w:r>
      <w:r>
        <w:t>:</w:t>
      </w:r>
    </w:p>
    <w:p w:rsidR="00A63408" w:rsidRDefault="00A63408" w:rsidP="00A63408"/>
    <w:p w:rsidR="00A63408" w:rsidRDefault="00A63408" w:rsidP="00A63408">
      <w:r>
        <w:tab/>
      </w:r>
      <w:r w:rsidRPr="000F2C88">
        <w:rPr>
          <w:position w:val="-30"/>
        </w:rPr>
        <w:object w:dxaOrig="1240" w:dyaOrig="680">
          <v:shape id="_x0000_i1743" type="#_x0000_t75" style="width:62pt;height:33.8pt" o:ole="">
            <v:imagedata r:id="rId987" o:title=""/>
          </v:shape>
          <o:OLEObject Type="Embed" ProgID="Equation.DSMT4" ShapeID="_x0000_i1743" DrawAspect="Content" ObjectID="_1306437111" r:id="rId1342"/>
        </w:object>
      </w:r>
      <w:r w:rsidR="008A5528">
        <w:t>,</w:t>
      </w:r>
      <w:r w:rsidR="008A5528">
        <w:tab/>
        <w:t>(</w:t>
      </w:r>
      <w:r w:rsidR="008E6CAC">
        <w:t>216</w:t>
      </w:r>
      <w:r>
        <w:t>)</w:t>
      </w:r>
    </w:p>
    <w:p w:rsidR="00A63408" w:rsidRDefault="00A63408" w:rsidP="00A63408"/>
    <w:p w:rsidR="00A63408" w:rsidRDefault="00A63408" w:rsidP="00A63408">
      <w:pPr>
        <w:pStyle w:val="aff7"/>
      </w:pPr>
      <w:r>
        <w:t>где</w:t>
      </w:r>
      <w:r>
        <w:tab/>
      </w:r>
      <w:r w:rsidRPr="008A0C28">
        <w:rPr>
          <w:position w:val="-12"/>
        </w:rPr>
        <w:object w:dxaOrig="300" w:dyaOrig="360">
          <v:shape id="_x0000_i1744" type="#_x0000_t75" style="width:15.05pt;height:18.15pt" o:ole="">
            <v:imagedata r:id="rId989" o:title=""/>
          </v:shape>
          <o:OLEObject Type="Embed" ProgID="Equation.DSMT4" ShapeID="_x0000_i1744" DrawAspect="Content" ObjectID="_1306437112" r:id="rId1343"/>
        </w:object>
      </w:r>
      <w:r>
        <w:t xml:space="preserve"> - коэффициент расхода рабочей решетки </w:t>
      </w:r>
      <w:r w:rsidRPr="000F2C88">
        <w:t>[</w:t>
      </w:r>
      <w:r w:rsidR="00392E2B">
        <w:t>21</w:t>
      </w:r>
      <w:r w:rsidRPr="000F2C88">
        <w:t>]</w:t>
      </w:r>
      <w:r>
        <w:t>;</w:t>
      </w:r>
    </w:p>
    <w:p w:rsidR="00A63408" w:rsidRDefault="00A63408" w:rsidP="00A63408">
      <w:pPr>
        <w:pStyle w:val="aff7"/>
      </w:pPr>
    </w:p>
    <w:p w:rsidR="00A63408" w:rsidRDefault="00A63408" w:rsidP="0014492F">
      <w:r>
        <w:lastRenderedPageBreak/>
        <w:t>Относительная скорость на выходе из рабочей решетки, м/с:</w:t>
      </w:r>
    </w:p>
    <w:p w:rsidR="00A63408" w:rsidRDefault="00A63408" w:rsidP="00A63408">
      <w:pPr>
        <w:pStyle w:val="aff7"/>
      </w:pPr>
    </w:p>
    <w:p w:rsidR="00A63408" w:rsidRDefault="00A63408" w:rsidP="00A63408">
      <w:r>
        <w:tab/>
      </w:r>
      <w:r w:rsidRPr="008A0C28">
        <w:rPr>
          <w:position w:val="-12"/>
        </w:rPr>
        <w:object w:dxaOrig="1160" w:dyaOrig="360">
          <v:shape id="_x0000_i1745" type="#_x0000_t75" style="width:57.6pt;height:18.15pt" o:ole="">
            <v:imagedata r:id="rId991" o:title=""/>
          </v:shape>
          <o:OLEObject Type="Embed" ProgID="Equation.DSMT4" ShapeID="_x0000_i1745" DrawAspect="Content" ObjectID="_1306437113" r:id="rId1344"/>
        </w:object>
      </w:r>
      <w:r w:rsidR="008A5528">
        <w:t>,</w:t>
      </w:r>
      <w:r w:rsidR="008A5528">
        <w:tab/>
        <w:t>(</w:t>
      </w:r>
      <w:r w:rsidR="008E6CAC">
        <w:t>217</w:t>
      </w:r>
      <w:r>
        <w:t>)</w:t>
      </w:r>
    </w:p>
    <w:p w:rsidR="00A63408" w:rsidRDefault="00A63408" w:rsidP="00A63408"/>
    <w:p w:rsidR="00A63408" w:rsidRDefault="00A63408" w:rsidP="00A63408">
      <w:pPr>
        <w:pStyle w:val="aff7"/>
      </w:pPr>
      <w:r>
        <w:t>где</w:t>
      </w:r>
      <w:r>
        <w:tab/>
      </w:r>
      <w:r w:rsidRPr="000F2C88">
        <w:rPr>
          <w:position w:val="-10"/>
        </w:rPr>
        <w:object w:dxaOrig="240" w:dyaOrig="260">
          <v:shape id="_x0000_i1746" type="#_x0000_t75" style="width:11.9pt;height:12.5pt" o:ole="">
            <v:imagedata r:id="rId993" o:title=""/>
          </v:shape>
          <o:OLEObject Type="Embed" ProgID="Equation.DSMT4" ShapeID="_x0000_i1746" DrawAspect="Content" ObjectID="_1306437114" r:id="rId1345"/>
        </w:object>
      </w:r>
      <w:r>
        <w:t xml:space="preserve"> - коэффициент скорости рабочей решетки </w:t>
      </w:r>
      <w:r w:rsidRPr="000F2C88">
        <w:t>[</w:t>
      </w:r>
      <w:r w:rsidR="00392E2B">
        <w:t>21</w:t>
      </w:r>
      <w:r w:rsidRPr="000F2C88">
        <w:t>]</w:t>
      </w:r>
      <w:r>
        <w:t>;</w:t>
      </w:r>
    </w:p>
    <w:p w:rsidR="00A63408" w:rsidRDefault="00A63408" w:rsidP="00A63408">
      <w:pPr>
        <w:pStyle w:val="aff7"/>
      </w:pPr>
    </w:p>
    <w:p w:rsidR="00A63408" w:rsidRDefault="00A63408" w:rsidP="00A63408">
      <w:r>
        <w:t>Угол направления выхода потока из рабочей решетки:</w:t>
      </w:r>
    </w:p>
    <w:p w:rsidR="00A63408" w:rsidRDefault="00A63408" w:rsidP="00A63408"/>
    <w:p w:rsidR="00A63408" w:rsidRDefault="00A63408" w:rsidP="00A63408">
      <w:r>
        <w:tab/>
      </w:r>
      <w:r w:rsidRPr="000F2C88">
        <w:rPr>
          <w:position w:val="-34"/>
        </w:rPr>
        <w:object w:dxaOrig="2260" w:dyaOrig="800">
          <v:shape id="_x0000_i1747" type="#_x0000_t75" style="width:113.3pt;height:40.05pt" o:ole="">
            <v:imagedata r:id="rId995" o:title=""/>
          </v:shape>
          <o:OLEObject Type="Embed" ProgID="Equation.DSMT4" ShapeID="_x0000_i1747" DrawAspect="Content" ObjectID="_1306437115" r:id="rId1346"/>
        </w:object>
      </w:r>
      <w:r w:rsidR="008A5528">
        <w:tab/>
        <w:t>(</w:t>
      </w:r>
      <w:r w:rsidR="008E6CAC">
        <w:t>218</w:t>
      </w:r>
      <w:r>
        <w:t>)</w:t>
      </w:r>
    </w:p>
    <w:p w:rsidR="00A63408" w:rsidRDefault="00A63408" w:rsidP="00A63408"/>
    <w:p w:rsidR="00A63408" w:rsidRDefault="00A63408" w:rsidP="0014492F">
      <w:r>
        <w:t>Абсолютная скорость на выходе из рабочих лопаток, м/с:</w:t>
      </w:r>
    </w:p>
    <w:p w:rsidR="00A63408" w:rsidRDefault="00A63408" w:rsidP="00A63408"/>
    <w:p w:rsidR="00A63408" w:rsidRDefault="00A63408" w:rsidP="00A63408">
      <w:r>
        <w:tab/>
      </w:r>
      <w:r w:rsidRPr="0069318D">
        <w:rPr>
          <w:position w:val="-16"/>
        </w:rPr>
        <w:object w:dxaOrig="3220" w:dyaOrig="480">
          <v:shape id="_x0000_i1748" type="#_x0000_t75" style="width:161.55pt;height:23.8pt" o:ole="">
            <v:imagedata r:id="rId997" o:title=""/>
          </v:shape>
          <o:OLEObject Type="Embed" ProgID="Equation.DSMT4" ShapeID="_x0000_i1748" DrawAspect="Content" ObjectID="_1306437116" r:id="rId1347"/>
        </w:object>
      </w:r>
      <w:r w:rsidR="008A5528">
        <w:tab/>
        <w:t>(</w:t>
      </w:r>
      <w:r w:rsidR="008E6CAC">
        <w:t>219</w:t>
      </w:r>
      <w:r>
        <w:t>)</w:t>
      </w:r>
    </w:p>
    <w:p w:rsidR="00A63408" w:rsidRDefault="00A63408" w:rsidP="00A63408"/>
    <w:p w:rsidR="00A63408" w:rsidRDefault="00A63408" w:rsidP="00A63408">
      <w:r>
        <w:t>Угол направления выхода из рабочих лопаток:</w:t>
      </w:r>
    </w:p>
    <w:p w:rsidR="00A63408" w:rsidRDefault="00A63408" w:rsidP="00A63408"/>
    <w:p w:rsidR="00A63408" w:rsidRDefault="00A63408" w:rsidP="00A63408">
      <w:r>
        <w:tab/>
      </w:r>
      <w:r w:rsidRPr="0069318D">
        <w:rPr>
          <w:position w:val="-62"/>
        </w:rPr>
        <w:object w:dxaOrig="2659" w:dyaOrig="1359">
          <v:shape id="_x0000_i1749" type="#_x0000_t75" style="width:132.75pt;height:68.25pt" o:ole="">
            <v:imagedata r:id="rId999" o:title=""/>
          </v:shape>
          <o:OLEObject Type="Embed" ProgID="Equation.DSMT4" ShapeID="_x0000_i1749" DrawAspect="Content" ObjectID="_1306437117" r:id="rId1348"/>
        </w:object>
      </w:r>
      <w:r w:rsidR="008A5528">
        <w:tab/>
        <w:t>(</w:t>
      </w:r>
      <w:r w:rsidR="008E6CAC">
        <w:t>220</w:t>
      </w:r>
      <w:r>
        <w:t>)</w:t>
      </w:r>
    </w:p>
    <w:p w:rsidR="00A63408" w:rsidRDefault="00A63408" w:rsidP="00A63408"/>
    <w:p w:rsidR="00A63408" w:rsidRDefault="00A63408" w:rsidP="0014492F">
      <w:r>
        <w:t xml:space="preserve"> Скорость звука в потоке </w:t>
      </w:r>
      <w:r w:rsidR="001702AC">
        <w:t>пара</w:t>
      </w:r>
      <w:r>
        <w:t xml:space="preserve"> за рабочей решеткой, м/с:</w:t>
      </w:r>
    </w:p>
    <w:p w:rsidR="00A63408" w:rsidRDefault="00A63408" w:rsidP="00A63408"/>
    <w:p w:rsidR="00A63408" w:rsidRDefault="00A63408" w:rsidP="00A63408">
      <w:r>
        <w:tab/>
      </w:r>
      <w:r w:rsidRPr="0069318D">
        <w:rPr>
          <w:position w:val="-14"/>
        </w:rPr>
        <w:object w:dxaOrig="2020" w:dyaOrig="460">
          <v:shape id="_x0000_i1750" type="#_x0000_t75" style="width:101.45pt;height:23.15pt" o:ole="">
            <v:imagedata r:id="rId1001" o:title=""/>
          </v:shape>
          <o:OLEObject Type="Embed" ProgID="Equation.DSMT4" ShapeID="_x0000_i1750" DrawAspect="Content" ObjectID="_1306437118" r:id="rId1349"/>
        </w:object>
      </w:r>
      <w:r w:rsidR="008A5528">
        <w:tab/>
        <w:t>(</w:t>
      </w:r>
      <w:r w:rsidR="008E6CAC">
        <w:t>221</w:t>
      </w:r>
      <w:r>
        <w:t>)</w:t>
      </w:r>
    </w:p>
    <w:p w:rsidR="00A63408" w:rsidRDefault="00A63408" w:rsidP="00A63408"/>
    <w:p w:rsidR="00A63408" w:rsidRDefault="00A63408" w:rsidP="00A63408">
      <w:r>
        <w:t xml:space="preserve">Число Маха по скорости выхода </w:t>
      </w:r>
      <w:r w:rsidR="001702AC">
        <w:t>пара</w:t>
      </w:r>
      <w:r>
        <w:t xml:space="preserve"> из рабочей решетки:</w:t>
      </w:r>
    </w:p>
    <w:p w:rsidR="00A63408" w:rsidRDefault="00A63408" w:rsidP="00A63408"/>
    <w:p w:rsidR="00A63408" w:rsidRDefault="00A63408" w:rsidP="00A63408">
      <w:r>
        <w:tab/>
      </w:r>
      <w:r w:rsidRPr="0069318D">
        <w:rPr>
          <w:position w:val="-30"/>
        </w:rPr>
        <w:object w:dxaOrig="1040" w:dyaOrig="680">
          <v:shape id="_x0000_i1751" type="#_x0000_t75" style="width:51.95pt;height:33.8pt" o:ole="">
            <v:imagedata r:id="rId1003" o:title=""/>
          </v:shape>
          <o:OLEObject Type="Embed" ProgID="Equation.DSMT4" ShapeID="_x0000_i1751" DrawAspect="Content" ObjectID="_1306437119" r:id="rId1350"/>
        </w:object>
      </w:r>
      <w:r w:rsidR="001702AC">
        <w:tab/>
        <w:t>(</w:t>
      </w:r>
      <w:r w:rsidR="008E6CAC">
        <w:t>222</w:t>
      </w:r>
      <w:r>
        <w:t>)</w:t>
      </w:r>
    </w:p>
    <w:p w:rsidR="00A63408" w:rsidRDefault="00A63408" w:rsidP="00A63408"/>
    <w:p w:rsidR="00A63408" w:rsidRDefault="00A63408" w:rsidP="0014492F">
      <w:r>
        <w:t>Потери в сопловой решетке, кДж/кг:</w:t>
      </w:r>
    </w:p>
    <w:p w:rsidR="00A63408" w:rsidRDefault="00A63408" w:rsidP="00A63408"/>
    <w:p w:rsidR="00A63408" w:rsidRDefault="00A63408" w:rsidP="00A63408">
      <w:r>
        <w:tab/>
      </w:r>
      <w:r w:rsidRPr="0069318D">
        <w:rPr>
          <w:position w:val="-24"/>
        </w:rPr>
        <w:object w:dxaOrig="1840" w:dyaOrig="660">
          <v:shape id="_x0000_i1752" type="#_x0000_t75" style="width:92.05pt;height:33.2pt" o:ole="">
            <v:imagedata r:id="rId1005" o:title=""/>
          </v:shape>
          <o:OLEObject Type="Embed" ProgID="Equation.DSMT4" ShapeID="_x0000_i1752" DrawAspect="Content" ObjectID="_1306437120" r:id="rId1351"/>
        </w:object>
      </w:r>
      <w:r w:rsidR="008A5528">
        <w:tab/>
        <w:t>(</w:t>
      </w:r>
      <w:r w:rsidR="008E6CAC">
        <w:t>223</w:t>
      </w:r>
      <w:r>
        <w:t>)</w:t>
      </w:r>
    </w:p>
    <w:p w:rsidR="00A63408" w:rsidRDefault="00A63408" w:rsidP="00A63408"/>
    <w:p w:rsidR="00A63408" w:rsidRDefault="00A63408" w:rsidP="0014492F">
      <w:r>
        <w:t>Потери в рабочей решетке, кДж/кг:</w:t>
      </w:r>
    </w:p>
    <w:p w:rsidR="00A63408" w:rsidRDefault="00A63408" w:rsidP="00A63408"/>
    <w:p w:rsidR="00A63408" w:rsidRDefault="00A63408" w:rsidP="00A63408">
      <w:r>
        <w:tab/>
      </w:r>
      <w:r w:rsidRPr="0069318D">
        <w:rPr>
          <w:position w:val="-24"/>
        </w:rPr>
        <w:object w:dxaOrig="1960" w:dyaOrig="660">
          <v:shape id="_x0000_i1753" type="#_x0000_t75" style="width:98.3pt;height:33.2pt" o:ole="">
            <v:imagedata r:id="rId1007" o:title=""/>
          </v:shape>
          <o:OLEObject Type="Embed" ProgID="Equation.DSMT4" ShapeID="_x0000_i1753" DrawAspect="Content" ObjectID="_1306437121" r:id="rId1352"/>
        </w:object>
      </w:r>
      <w:r>
        <w:tab/>
        <w:t>(</w:t>
      </w:r>
      <w:r w:rsidR="008E6CAC">
        <w:t>224</w:t>
      </w:r>
      <w:r>
        <w:t>)</w:t>
      </w:r>
    </w:p>
    <w:p w:rsidR="00A63408" w:rsidRDefault="00A63408" w:rsidP="00A63408"/>
    <w:p w:rsidR="00A63408" w:rsidRDefault="00A63408" w:rsidP="0014492F">
      <w:r>
        <w:t>Энергия выходной скорости, кДж/кг:</w:t>
      </w:r>
    </w:p>
    <w:p w:rsidR="00A63408" w:rsidRDefault="00A63408" w:rsidP="00A63408"/>
    <w:p w:rsidR="00A63408" w:rsidRDefault="00A63408" w:rsidP="00A63408">
      <w:r>
        <w:tab/>
      </w:r>
      <w:r w:rsidRPr="0069318D">
        <w:rPr>
          <w:position w:val="-24"/>
        </w:rPr>
        <w:object w:dxaOrig="1060" w:dyaOrig="660">
          <v:shape id="_x0000_i1754" type="#_x0000_t75" style="width:53.2pt;height:33.2pt" o:ole="">
            <v:imagedata r:id="rId1009" o:title=""/>
          </v:shape>
          <o:OLEObject Type="Embed" ProgID="Equation.DSMT4" ShapeID="_x0000_i1754" DrawAspect="Content" ObjectID="_1306437122" r:id="rId1353"/>
        </w:object>
      </w:r>
      <w:r w:rsidR="008A5528">
        <w:tab/>
        <w:t>(</w:t>
      </w:r>
      <w:r w:rsidR="008E6CAC">
        <w:t>225</w:t>
      </w:r>
      <w:r>
        <w:t>)</w:t>
      </w:r>
    </w:p>
    <w:p w:rsidR="00A63408" w:rsidRDefault="00A63408" w:rsidP="00A63408"/>
    <w:p w:rsidR="00A63408" w:rsidRDefault="00A63408" w:rsidP="0014492F">
      <w:r>
        <w:t>Располагаемая энергия ступени, кДж/кг:</w:t>
      </w:r>
    </w:p>
    <w:p w:rsidR="00A63408" w:rsidRDefault="00A63408" w:rsidP="00A63408"/>
    <w:p w:rsidR="00A63408" w:rsidRDefault="00A63408" w:rsidP="00A63408">
      <w:r>
        <w:tab/>
      </w:r>
      <w:r w:rsidRPr="0069318D">
        <w:rPr>
          <w:position w:val="-12"/>
        </w:rPr>
        <w:object w:dxaOrig="1860" w:dyaOrig="360">
          <v:shape id="_x0000_i1755" type="#_x0000_t75" style="width:93.3pt;height:18.15pt" o:ole="">
            <v:imagedata r:id="rId1011" o:title=""/>
          </v:shape>
          <o:OLEObject Type="Embed" ProgID="Equation.DSMT4" ShapeID="_x0000_i1755" DrawAspect="Content" ObjectID="_1306437123" r:id="rId1354"/>
        </w:object>
      </w:r>
      <w:r w:rsidR="008A5528">
        <w:t>,</w:t>
      </w:r>
      <w:r w:rsidR="008A5528">
        <w:tab/>
        <w:t>(</w:t>
      </w:r>
      <w:r w:rsidR="008E6CAC">
        <w:t>226</w:t>
      </w:r>
      <w:r>
        <w:t>)</w:t>
      </w:r>
    </w:p>
    <w:p w:rsidR="00A63408" w:rsidRDefault="00A63408" w:rsidP="00A63408"/>
    <w:p w:rsidR="00A63408" w:rsidRDefault="00A63408" w:rsidP="00A63408">
      <w:pPr>
        <w:pStyle w:val="aff7"/>
      </w:pPr>
      <w:r>
        <w:t>где</w:t>
      </w:r>
      <w:r>
        <w:tab/>
      </w:r>
      <w:r w:rsidRPr="008A0C28">
        <w:rPr>
          <w:position w:val="-12"/>
        </w:rPr>
        <w:object w:dxaOrig="360" w:dyaOrig="360">
          <v:shape id="_x0000_i1756" type="#_x0000_t75" style="width:18.15pt;height:18.15pt" o:ole="">
            <v:imagedata r:id="rId1202" o:title=""/>
          </v:shape>
          <o:OLEObject Type="Embed" ProgID="Equation.DSMT4" ShapeID="_x0000_i1756" DrawAspect="Content" ObjectID="_1306437124" r:id="rId1355"/>
        </w:object>
      </w:r>
      <w:r>
        <w:t xml:space="preserve"> - коэффициент использования энергии выходной скорости в следующей ступени;</w:t>
      </w:r>
    </w:p>
    <w:p w:rsidR="00A63408" w:rsidRDefault="00A63408" w:rsidP="00A63408">
      <w:pPr>
        <w:pStyle w:val="aff7"/>
      </w:pPr>
    </w:p>
    <w:p w:rsidR="00A63408" w:rsidRDefault="00A63408" w:rsidP="0014492F">
      <w:r>
        <w:t xml:space="preserve"> Относительный лопаточный КПД:</w:t>
      </w:r>
    </w:p>
    <w:p w:rsidR="00A63408" w:rsidRDefault="00A63408" w:rsidP="00A63408">
      <w:pPr>
        <w:pStyle w:val="aff7"/>
      </w:pPr>
    </w:p>
    <w:p w:rsidR="00A63408" w:rsidRDefault="00A63408" w:rsidP="00A63408">
      <w:r>
        <w:tab/>
      </w:r>
      <w:r w:rsidR="00392E2B" w:rsidRPr="005945C1">
        <w:rPr>
          <w:position w:val="-30"/>
        </w:rPr>
        <w:object w:dxaOrig="3680" w:dyaOrig="740">
          <v:shape id="_x0000_i1757" type="#_x0000_t75" style="width:184.05pt;height:37.55pt" o:ole="">
            <v:imagedata r:id="rId1356" o:title=""/>
          </v:shape>
          <o:OLEObject Type="Embed" ProgID="Equation.DSMT4" ShapeID="_x0000_i1757" DrawAspect="Content" ObjectID="_1306437125" r:id="rId1357"/>
        </w:object>
      </w:r>
      <w:r w:rsidR="008A5528">
        <w:tab/>
        <w:t>(</w:t>
      </w:r>
      <w:r w:rsidR="008E6CAC">
        <w:t>227</w:t>
      </w:r>
      <w:r>
        <w:t>)</w:t>
      </w:r>
    </w:p>
    <w:p w:rsidR="00A63408" w:rsidRDefault="00A63408" w:rsidP="00A63408"/>
    <w:p w:rsidR="00A63408" w:rsidRDefault="00A63408" w:rsidP="0014492F">
      <w:r>
        <w:t>Относительные потери от утечек через диафрагменное уплотнение:</w:t>
      </w:r>
    </w:p>
    <w:p w:rsidR="00A63408" w:rsidRDefault="00A63408" w:rsidP="00A63408"/>
    <w:p w:rsidR="00A63408" w:rsidRDefault="00A63408" w:rsidP="00A63408">
      <w:r>
        <w:tab/>
      </w:r>
      <w:r w:rsidRPr="005945C1">
        <w:rPr>
          <w:position w:val="-32"/>
        </w:rPr>
        <w:object w:dxaOrig="2040" w:dyaOrig="740">
          <v:shape id="_x0000_i1758" type="#_x0000_t75" style="width:102.05pt;height:36.95pt" o:ole="">
            <v:imagedata r:id="rId1017" o:title=""/>
          </v:shape>
          <o:OLEObject Type="Embed" ProgID="Equation.DSMT4" ShapeID="_x0000_i1758" DrawAspect="Content" ObjectID="_1306437126" r:id="rId1358"/>
        </w:object>
      </w:r>
      <w:r>
        <w:t>,</w:t>
      </w:r>
      <w:r>
        <w:tab/>
        <w:t>(</w:t>
      </w:r>
      <w:r w:rsidR="008E6CAC">
        <w:t>228</w:t>
      </w:r>
      <w:r>
        <w:t>)</w:t>
      </w:r>
    </w:p>
    <w:p w:rsidR="00A63408" w:rsidRDefault="00A63408" w:rsidP="00A63408"/>
    <w:p w:rsidR="00A63408" w:rsidRDefault="00A63408" w:rsidP="00A63408">
      <w:pPr>
        <w:pStyle w:val="aff7"/>
      </w:pPr>
      <w:r>
        <w:t>где</w:t>
      </w:r>
      <w:r>
        <w:tab/>
      </w:r>
      <w:r w:rsidRPr="008A0C28">
        <w:rPr>
          <w:position w:val="-4"/>
        </w:rPr>
        <w:object w:dxaOrig="200" w:dyaOrig="200">
          <v:shape id="_x0000_i1759" type="#_x0000_t75" style="width:10pt;height:10pt" o:ole="">
            <v:imagedata r:id="rId1019" o:title=""/>
          </v:shape>
          <o:OLEObject Type="Embed" ProgID="Equation.DSMT4" ShapeID="_x0000_i1759" DrawAspect="Content" ObjectID="_1306437127" r:id="rId1359"/>
        </w:object>
      </w:r>
      <w:r>
        <w:t xml:space="preserve"> - число гребней диафрагменного уплотнения, обычно </w:t>
      </w:r>
      <w:r w:rsidRPr="005945C1">
        <w:rPr>
          <w:position w:val="-6"/>
        </w:rPr>
        <w:object w:dxaOrig="540" w:dyaOrig="279">
          <v:shape id="_x0000_i1760" type="#_x0000_t75" style="width:26.9pt;height:14.4pt" o:ole="">
            <v:imagedata r:id="rId1021" o:title=""/>
          </v:shape>
          <o:OLEObject Type="Embed" ProgID="Equation.DSMT4" ShapeID="_x0000_i1760" DrawAspect="Content" ObjectID="_1306437128" r:id="rId1360"/>
        </w:object>
      </w:r>
      <w:r>
        <w:t>;</w:t>
      </w:r>
    </w:p>
    <w:p w:rsidR="00A63408" w:rsidRDefault="00A63408" w:rsidP="00A63408">
      <w:pPr>
        <w:pStyle w:val="aff7"/>
      </w:pPr>
    </w:p>
    <w:p w:rsidR="00A63408" w:rsidRDefault="00A63408" w:rsidP="00A63408">
      <w:r>
        <w:t>Относительные потери от утечек через бандажные уплотнения:</w:t>
      </w:r>
    </w:p>
    <w:p w:rsidR="00A63408" w:rsidRDefault="00A63408" w:rsidP="00A63408"/>
    <w:p w:rsidR="00A63408" w:rsidRDefault="00A63408" w:rsidP="00A63408">
      <w:r>
        <w:tab/>
      </w:r>
      <w:r w:rsidRPr="00AE1507">
        <w:rPr>
          <w:position w:val="-34"/>
        </w:rPr>
        <w:object w:dxaOrig="3680" w:dyaOrig="780">
          <v:shape id="_x0000_i1761" type="#_x0000_t75" style="width:184.05pt;height:38.8pt" o:ole="">
            <v:imagedata r:id="rId1023" o:title=""/>
          </v:shape>
          <o:OLEObject Type="Embed" ProgID="Equation.3" ShapeID="_x0000_i1761" DrawAspect="Content" ObjectID="_1306437129" r:id="rId1361"/>
        </w:object>
      </w:r>
      <w:r w:rsidR="008A5528">
        <w:tab/>
        <w:t>(</w:t>
      </w:r>
      <w:r w:rsidR="008E6CAC">
        <w:t>229</w:t>
      </w:r>
      <w:r>
        <w:t>)</w:t>
      </w:r>
    </w:p>
    <w:p w:rsidR="00A63408" w:rsidRDefault="00A63408" w:rsidP="00A63408"/>
    <w:p w:rsidR="00A63408" w:rsidRDefault="00A63408" w:rsidP="00A63408">
      <w:pPr>
        <w:tabs>
          <w:tab w:val="left" w:pos="3540"/>
        </w:tabs>
        <w:ind w:firstLine="540"/>
        <w:jc w:val="center"/>
      </w:pPr>
      <w:r w:rsidRPr="005C0FD4">
        <w:rPr>
          <w:position w:val="-68"/>
        </w:rPr>
        <w:object w:dxaOrig="2060" w:dyaOrig="1060">
          <v:shape id="_x0000_i1762" type="#_x0000_t75" style="width:102.7pt;height:53.2pt" o:ole="">
            <v:imagedata r:id="rId1210" o:title=""/>
          </v:shape>
          <o:OLEObject Type="Embed" ProgID="Equation.3" ShapeID="_x0000_i1762" DrawAspect="Content" ObjectID="_1306437130" r:id="rId1362"/>
        </w:object>
      </w:r>
    </w:p>
    <w:p w:rsidR="00A63408" w:rsidRDefault="00A63408" w:rsidP="00A63408">
      <w:pPr>
        <w:tabs>
          <w:tab w:val="left" w:pos="3540"/>
        </w:tabs>
        <w:ind w:firstLine="540"/>
        <w:jc w:val="center"/>
      </w:pPr>
    </w:p>
    <w:p w:rsidR="00A63408" w:rsidRDefault="00A63408" w:rsidP="00A63408">
      <w:pPr>
        <w:pStyle w:val="aff7"/>
      </w:pPr>
      <w:r>
        <w:lastRenderedPageBreak/>
        <w:t xml:space="preserve">где </w:t>
      </w:r>
      <w:r w:rsidRPr="000E7944">
        <w:rPr>
          <w:position w:val="-14"/>
        </w:rPr>
        <w:object w:dxaOrig="1260" w:dyaOrig="380">
          <v:shape id="_x0000_i1763" type="#_x0000_t75" style="width:63.25pt;height:18.8pt" o:ole="">
            <v:imagedata r:id="rId1212" o:title=""/>
          </v:shape>
          <o:OLEObject Type="Embed" ProgID="Equation.3" ShapeID="_x0000_i1763" DrawAspect="Content" ObjectID="_1306437131" r:id="rId1363"/>
        </w:object>
      </w:r>
      <w:r>
        <w:t>- периферийный диаметр ступени</w:t>
      </w:r>
      <w:r w:rsidRPr="00B00C95">
        <w:t>;</w:t>
      </w:r>
      <w:r>
        <w:t xml:space="preserve"> </w:t>
      </w:r>
      <w:r w:rsidRPr="00B00C95">
        <w:rPr>
          <w:position w:val="-12"/>
        </w:rPr>
        <w:object w:dxaOrig="600" w:dyaOrig="360">
          <v:shape id="_x0000_i1764" type="#_x0000_t75" style="width:30.05pt;height:18.15pt" o:ole="">
            <v:imagedata r:id="rId1214" o:title=""/>
          </v:shape>
          <o:OLEObject Type="Embed" ProgID="Equation.3" ShapeID="_x0000_i1764" DrawAspect="Content" ObjectID="_1306437132" r:id="rId1364"/>
        </w:object>
      </w:r>
      <w:r w:rsidRPr="005C0FD4">
        <w:t xml:space="preserve"> </w:t>
      </w:r>
      <w:r>
        <w:t xml:space="preserve">- радиальный и осевой зазоры; </w:t>
      </w:r>
      <w:r w:rsidRPr="00B00C95">
        <w:rPr>
          <w:position w:val="-12"/>
        </w:rPr>
        <w:object w:dxaOrig="4200" w:dyaOrig="380">
          <v:shape id="_x0000_i1765" type="#_x0000_t75" style="width:209.75pt;height:18.8pt" o:ole="">
            <v:imagedata r:id="rId1216" o:title=""/>
          </v:shape>
          <o:OLEObject Type="Embed" ProgID="Equation.3" ShapeID="_x0000_i1765" DrawAspect="Content" ObjectID="_1306437133" r:id="rId1365"/>
        </w:object>
      </w:r>
      <w:r w:rsidRPr="002F2B13">
        <w:t>;</w:t>
      </w:r>
      <w:r w:rsidRPr="005C0FD4">
        <w:t xml:space="preserve"> </w:t>
      </w:r>
      <w:r w:rsidRPr="000A1D13">
        <w:rPr>
          <w:szCs w:val="28"/>
          <w:lang w:val="en-US"/>
        </w:rPr>
        <w:t>z</w:t>
      </w:r>
      <w:r>
        <w:t xml:space="preserve"> – число гребней бандажного уплотнения (обычно </w:t>
      </w:r>
      <w:r w:rsidRPr="000A1D13">
        <w:rPr>
          <w:szCs w:val="28"/>
          <w:lang w:val="en-US"/>
        </w:rPr>
        <w:t>z</w:t>
      </w:r>
      <w:r>
        <w:t xml:space="preserve"> = 2).</w:t>
      </w:r>
    </w:p>
    <w:p w:rsidR="00A63408" w:rsidRDefault="00A63408" w:rsidP="00A63408">
      <w:pPr>
        <w:pStyle w:val="aff7"/>
      </w:pPr>
    </w:p>
    <w:p w:rsidR="00A63408" w:rsidRDefault="00A63408" w:rsidP="00A63408">
      <w:r>
        <w:t>Абсолютные потери от утечек через уплотнения ступени, кДж/кг:</w:t>
      </w:r>
    </w:p>
    <w:p w:rsidR="00A63408" w:rsidRDefault="00A63408" w:rsidP="00A63408"/>
    <w:p w:rsidR="00A63408" w:rsidRDefault="00A63408" w:rsidP="00A63408">
      <w:r>
        <w:tab/>
      </w:r>
      <w:r w:rsidRPr="007A3CAC">
        <w:rPr>
          <w:position w:val="-16"/>
        </w:rPr>
        <w:object w:dxaOrig="2200" w:dyaOrig="440">
          <v:shape id="_x0000_i1766" type="#_x0000_t75" style="width:110.2pt;height:21.9pt" o:ole="">
            <v:imagedata r:id="rId1033" o:title=""/>
          </v:shape>
          <o:OLEObject Type="Embed" ProgID="Equation.DSMT4" ShapeID="_x0000_i1766" DrawAspect="Content" ObjectID="_1306437134" r:id="rId1366"/>
        </w:object>
      </w:r>
      <w:r w:rsidR="008A5528">
        <w:tab/>
        <w:t>(</w:t>
      </w:r>
      <w:r w:rsidR="008E6CAC">
        <w:t>230</w:t>
      </w:r>
      <w:r>
        <w:t>)</w:t>
      </w:r>
    </w:p>
    <w:p w:rsidR="00A63408" w:rsidRDefault="00A63408" w:rsidP="00A63408"/>
    <w:p w:rsidR="00A63408" w:rsidRDefault="00A63408" w:rsidP="0014492F">
      <w:r>
        <w:t>Относительные потери от трения:</w:t>
      </w:r>
    </w:p>
    <w:p w:rsidR="00A63408" w:rsidRDefault="00A63408" w:rsidP="00A63408"/>
    <w:p w:rsidR="00A63408" w:rsidRDefault="00A63408" w:rsidP="00A63408">
      <w:r>
        <w:tab/>
      </w:r>
      <w:r w:rsidRPr="007A3CAC">
        <w:rPr>
          <w:position w:val="-32"/>
        </w:rPr>
        <w:object w:dxaOrig="2500" w:dyaOrig="780">
          <v:shape id="_x0000_i1767" type="#_x0000_t75" style="width:125.2pt;height:38.8pt" o:ole="">
            <v:imagedata r:id="rId1035" o:title=""/>
          </v:shape>
          <o:OLEObject Type="Embed" ProgID="Equation.DSMT4" ShapeID="_x0000_i1767" DrawAspect="Content" ObjectID="_1306437135" r:id="rId1367"/>
        </w:object>
      </w:r>
      <w:r w:rsidR="008A5528">
        <w:tab/>
        <w:t>(</w:t>
      </w:r>
      <w:r w:rsidR="008E6CAC">
        <w:t>231</w:t>
      </w:r>
      <w:r>
        <w:t>)</w:t>
      </w:r>
    </w:p>
    <w:p w:rsidR="00A63408" w:rsidRDefault="00A63408" w:rsidP="00A63408"/>
    <w:p w:rsidR="00A63408" w:rsidRDefault="00A63408" w:rsidP="00A63408">
      <w:pPr>
        <w:pStyle w:val="aff7"/>
      </w:pPr>
      <w:r>
        <w:t>где</w:t>
      </w:r>
      <w:r>
        <w:tab/>
      </w:r>
      <w:r w:rsidRPr="006F4063">
        <w:rPr>
          <w:position w:val="-14"/>
        </w:rPr>
        <w:object w:dxaOrig="2140" w:dyaOrig="400">
          <v:shape id="_x0000_i1768" type="#_x0000_t75" style="width:107.05pt;height:20.05pt" o:ole="">
            <v:imagedata r:id="rId1220" o:title=""/>
          </v:shape>
          <o:OLEObject Type="Embed" ProgID="Equation.3" ShapeID="_x0000_i1768" DrawAspect="Content" ObjectID="_1306437136" r:id="rId1368"/>
        </w:object>
      </w:r>
      <w:r>
        <w:t xml:space="preserve"> - коэффициент трения, зависит от режима течения в камере;</w:t>
      </w:r>
    </w:p>
    <w:p w:rsidR="00A63408" w:rsidRDefault="00A63408" w:rsidP="00A63408">
      <w:pPr>
        <w:pStyle w:val="aff7"/>
      </w:pPr>
    </w:p>
    <w:p w:rsidR="00A63408" w:rsidRDefault="00A63408" w:rsidP="00A63408">
      <w:r>
        <w:t>Абсолютные потери от трения, кДж/кг:</w:t>
      </w:r>
    </w:p>
    <w:p w:rsidR="00A63408" w:rsidRDefault="00A63408" w:rsidP="00A63408"/>
    <w:p w:rsidR="00A63408" w:rsidRDefault="00A63408" w:rsidP="00A63408">
      <w:r>
        <w:tab/>
      </w:r>
      <w:r w:rsidRPr="006F4063">
        <w:rPr>
          <w:position w:val="-14"/>
        </w:rPr>
        <w:object w:dxaOrig="1500" w:dyaOrig="380">
          <v:shape id="_x0000_i1769" type="#_x0000_t75" style="width:75.15pt;height:18.8pt" o:ole="">
            <v:imagedata r:id="rId1039" o:title=""/>
          </v:shape>
          <o:OLEObject Type="Embed" ProgID="Equation.DSMT4" ShapeID="_x0000_i1769" DrawAspect="Content" ObjectID="_1306437137" r:id="rId1369"/>
        </w:object>
      </w:r>
      <w:r w:rsidR="008A5528">
        <w:tab/>
        <w:t>(</w:t>
      </w:r>
      <w:r w:rsidR="008E6CAC">
        <w:t>232</w:t>
      </w:r>
      <w:r>
        <w:t>)</w:t>
      </w:r>
    </w:p>
    <w:p w:rsidR="001702AC" w:rsidRDefault="001702AC" w:rsidP="00A63408"/>
    <w:p w:rsidR="001702AC" w:rsidRDefault="001702AC" w:rsidP="0014492F">
      <w:r>
        <w:t>Относительные потери от влажности:</w:t>
      </w:r>
    </w:p>
    <w:p w:rsidR="001702AC" w:rsidRDefault="001702AC" w:rsidP="001702AC"/>
    <w:p w:rsidR="001702AC" w:rsidRDefault="001702AC" w:rsidP="001702AC">
      <w:r>
        <w:tab/>
      </w:r>
      <w:r w:rsidR="008A5528" w:rsidRPr="008A5528">
        <w:rPr>
          <w:position w:val="-24"/>
        </w:rPr>
        <w:object w:dxaOrig="3580" w:dyaOrig="620">
          <v:shape id="_x0000_i1770" type="#_x0000_t75" style="width:179.05pt;height:30.7pt" o:ole="">
            <v:imagedata r:id="rId1370" o:title=""/>
          </v:shape>
          <o:OLEObject Type="Embed" ProgID="Equation.DSMT4" ShapeID="_x0000_i1770" DrawAspect="Content" ObjectID="_1306437138" r:id="rId1371"/>
        </w:object>
      </w:r>
      <w:r w:rsidR="008A5528">
        <w:tab/>
        <w:t>(</w:t>
      </w:r>
      <w:r w:rsidR="008E6CAC">
        <w:t>233</w:t>
      </w:r>
      <w:r w:rsidR="008A5528">
        <w:t>)</w:t>
      </w:r>
    </w:p>
    <w:p w:rsidR="008A5528" w:rsidRDefault="008A5528" w:rsidP="001702AC"/>
    <w:p w:rsidR="008A5528" w:rsidRDefault="008A5528" w:rsidP="008A5528">
      <w:pPr>
        <w:pStyle w:val="aff7"/>
      </w:pPr>
      <w:r>
        <w:t xml:space="preserve">где </w:t>
      </w:r>
      <w:r>
        <w:tab/>
      </w:r>
      <w:r w:rsidRPr="008A5528">
        <w:rPr>
          <w:position w:val="-12"/>
        </w:rPr>
        <w:object w:dxaOrig="600" w:dyaOrig="360">
          <v:shape id="_x0000_i1771" type="#_x0000_t75" style="width:30.05pt;height:18.15pt" o:ole="">
            <v:imagedata r:id="rId1372" o:title=""/>
          </v:shape>
          <o:OLEObject Type="Embed" ProgID="Equation.DSMT4" ShapeID="_x0000_i1771" DrawAspect="Content" ObjectID="_1306437139" r:id="rId1373"/>
        </w:object>
      </w:r>
      <w:r>
        <w:t xml:space="preserve"> -</w:t>
      </w:r>
      <w:r w:rsidRPr="009B4A35">
        <w:t xml:space="preserve"> </w:t>
      </w:r>
      <w:r>
        <w:t xml:space="preserve">степень влажности перед и за ступенью, </w:t>
      </w:r>
      <w:r w:rsidRPr="008A5528">
        <w:rPr>
          <w:position w:val="-10"/>
        </w:rPr>
        <w:object w:dxaOrig="859" w:dyaOrig="320">
          <v:shape id="_x0000_i1772" type="#_x0000_t75" style="width:42.55pt;height:15.65pt" o:ole="">
            <v:imagedata r:id="rId1374" o:title=""/>
          </v:shape>
          <o:OLEObject Type="Embed" ProgID="Equation.DSMT4" ShapeID="_x0000_i1772" DrawAspect="Content" ObjectID="_1306437140" r:id="rId1375"/>
        </w:object>
      </w:r>
      <w:r>
        <w:t xml:space="preserve">;  </w:t>
      </w:r>
    </w:p>
    <w:p w:rsidR="008A5528" w:rsidRDefault="008A5528" w:rsidP="008A5528">
      <w:pPr>
        <w:pStyle w:val="aff7"/>
      </w:pPr>
      <w:r>
        <w:tab/>
      </w:r>
      <w:r w:rsidRPr="008A5528">
        <w:rPr>
          <w:position w:val="-6"/>
        </w:rPr>
        <w:object w:dxaOrig="200" w:dyaOrig="220">
          <v:shape id="_x0000_i1773" type="#_x0000_t75" style="width:10pt;height:11.25pt" o:ole="">
            <v:imagedata r:id="rId1376" o:title=""/>
          </v:shape>
          <o:OLEObject Type="Embed" ProgID="Equation.DSMT4" ShapeID="_x0000_i1773" DrawAspect="Content" ObjectID="_1306437141" r:id="rId1377"/>
        </w:object>
      </w:r>
      <w:r>
        <w:t xml:space="preserve"> - степень сухости;</w:t>
      </w:r>
    </w:p>
    <w:p w:rsidR="008A5528" w:rsidRDefault="008A5528" w:rsidP="008A5528">
      <w:pPr>
        <w:pStyle w:val="aff7"/>
      </w:pPr>
    </w:p>
    <w:p w:rsidR="008A5528" w:rsidRDefault="008A5528" w:rsidP="0014492F">
      <w:r>
        <w:t xml:space="preserve"> Потери от влажности, кДж/кг:</w:t>
      </w:r>
    </w:p>
    <w:p w:rsidR="008A5528" w:rsidRDefault="008A5528" w:rsidP="008A5528">
      <w:pPr>
        <w:pStyle w:val="ab"/>
        <w:tabs>
          <w:tab w:val="left" w:pos="3540"/>
        </w:tabs>
        <w:ind w:left="1429" w:firstLine="0"/>
      </w:pPr>
    </w:p>
    <w:p w:rsidR="008A5528" w:rsidRDefault="008A5528" w:rsidP="008A5528">
      <w:pPr>
        <w:pStyle w:val="ab"/>
        <w:tabs>
          <w:tab w:val="left" w:pos="3540"/>
        </w:tabs>
        <w:ind w:left="1429" w:firstLine="0"/>
      </w:pPr>
      <w:r>
        <w:tab/>
      </w:r>
      <w:r w:rsidRPr="009B4A35">
        <w:rPr>
          <w:position w:val="-12"/>
        </w:rPr>
        <w:object w:dxaOrig="1400" w:dyaOrig="360">
          <v:shape id="_x0000_i1774" type="#_x0000_t75" style="width:69.5pt;height:18.15pt" o:ole="">
            <v:imagedata r:id="rId1378" o:title=""/>
          </v:shape>
          <o:OLEObject Type="Embed" ProgID="Equation.DSMT4" ShapeID="_x0000_i1774" DrawAspect="Content" ObjectID="_1306437142" r:id="rId1379"/>
        </w:object>
      </w:r>
      <w:r>
        <w:tab/>
        <w:t>(</w:t>
      </w:r>
      <w:r w:rsidR="008E6CAC">
        <w:t>234</w:t>
      </w:r>
      <w:r>
        <w:t>)</w:t>
      </w:r>
    </w:p>
    <w:p w:rsidR="008A5528" w:rsidRDefault="008A5528" w:rsidP="008A5528">
      <w:pPr>
        <w:pStyle w:val="ab"/>
        <w:tabs>
          <w:tab w:val="left" w:pos="3540"/>
        </w:tabs>
        <w:ind w:left="1429" w:firstLine="0"/>
      </w:pPr>
    </w:p>
    <w:p w:rsidR="00A63408" w:rsidRDefault="00A63408" w:rsidP="0014492F">
      <w:r>
        <w:t>Использованный теплоперепад ступени, кДж/кг:</w:t>
      </w:r>
    </w:p>
    <w:p w:rsidR="00A63408" w:rsidRDefault="00A63408" w:rsidP="00A63408"/>
    <w:p w:rsidR="00A63408" w:rsidRDefault="00A63408" w:rsidP="00A63408">
      <w:r>
        <w:tab/>
      </w:r>
      <w:r w:rsidR="008A5528" w:rsidRPr="0043647A">
        <w:rPr>
          <w:position w:val="-14"/>
          <w:lang w:val="en-US"/>
        </w:rPr>
        <w:object w:dxaOrig="4880" w:dyaOrig="380">
          <v:shape id="_x0000_i1775" type="#_x0000_t75" style="width:243.55pt;height:18.8pt" o:ole="">
            <v:imagedata r:id="rId1380" o:title=""/>
          </v:shape>
          <o:OLEObject Type="Embed" ProgID="Equation.DSMT4" ShapeID="_x0000_i1775" DrawAspect="Content" ObjectID="_1306437143" r:id="rId1381"/>
        </w:object>
      </w:r>
      <w:r w:rsidR="001702AC">
        <w:tab/>
        <w:t>(</w:t>
      </w:r>
      <w:r w:rsidR="008E6CAC">
        <w:t>235</w:t>
      </w:r>
      <w:r>
        <w:t>)</w:t>
      </w:r>
    </w:p>
    <w:p w:rsidR="00A63408" w:rsidRDefault="00A63408" w:rsidP="00A63408"/>
    <w:p w:rsidR="00A63408" w:rsidRDefault="00A63408" w:rsidP="0014492F">
      <w:r>
        <w:lastRenderedPageBreak/>
        <w:t>Внутренний относительный КПД ступени:</w:t>
      </w:r>
    </w:p>
    <w:p w:rsidR="00A63408" w:rsidRDefault="00A63408" w:rsidP="00A63408"/>
    <w:p w:rsidR="00A63408" w:rsidRDefault="00A63408" w:rsidP="00A63408">
      <w:r>
        <w:tab/>
      </w:r>
      <w:r w:rsidRPr="009B4A35">
        <w:rPr>
          <w:position w:val="-30"/>
        </w:rPr>
        <w:object w:dxaOrig="859" w:dyaOrig="680">
          <v:shape id="_x0000_i1776" type="#_x0000_t75" style="width:42.55pt;height:33.8pt" o:ole="">
            <v:imagedata r:id="rId1043" o:title=""/>
          </v:shape>
          <o:OLEObject Type="Embed" ProgID="Equation.DSMT4" ShapeID="_x0000_i1776" DrawAspect="Content" ObjectID="_1306437144" r:id="rId1382"/>
        </w:object>
      </w:r>
      <w:r w:rsidR="008A5528">
        <w:tab/>
        <w:t>(</w:t>
      </w:r>
      <w:r w:rsidR="008E6CAC">
        <w:t>236</w:t>
      </w:r>
      <w:r>
        <w:t>)</w:t>
      </w:r>
    </w:p>
    <w:p w:rsidR="00A63408" w:rsidRDefault="00A63408" w:rsidP="00A63408"/>
    <w:p w:rsidR="00A63408" w:rsidRDefault="00A63408" w:rsidP="0014492F">
      <w:r>
        <w:t>Внутренняя мощность ступени, кВт:</w:t>
      </w:r>
    </w:p>
    <w:p w:rsidR="00A63408" w:rsidRDefault="00A63408" w:rsidP="00A63408"/>
    <w:p w:rsidR="00A63408" w:rsidRPr="007A3CAC" w:rsidRDefault="00A63408" w:rsidP="00A63408">
      <w:r>
        <w:tab/>
      </w:r>
      <w:r w:rsidRPr="007A3CAC">
        <w:rPr>
          <w:position w:val="-12"/>
        </w:rPr>
        <w:object w:dxaOrig="1080" w:dyaOrig="360">
          <v:shape id="_x0000_i1777" type="#_x0000_t75" style="width:53.85pt;height:18.15pt" o:ole="">
            <v:imagedata r:id="rId1045" o:title=""/>
          </v:shape>
          <o:OLEObject Type="Embed" ProgID="Equation.DSMT4" ShapeID="_x0000_i1777" DrawAspect="Content" ObjectID="_1306437145" r:id="rId1383"/>
        </w:object>
      </w:r>
      <w:r w:rsidR="008A5528">
        <w:tab/>
        <w:t>(</w:t>
      </w:r>
      <w:r w:rsidR="008E6CAC">
        <w:t>237</w:t>
      </w:r>
      <w:r>
        <w:t>)</w:t>
      </w:r>
    </w:p>
    <w:p w:rsidR="00985184" w:rsidRDefault="00985184" w:rsidP="008A5528"/>
    <w:p w:rsidR="00112273" w:rsidRDefault="00392E2B" w:rsidP="00112273">
      <w:r>
        <w:t>Результаты детального расчета Ц</w:t>
      </w:r>
      <w:r w:rsidR="00112273">
        <w:t>НД сведены в таблицу 12.</w:t>
      </w:r>
    </w:p>
    <w:p w:rsidR="00112273" w:rsidRDefault="00112273" w:rsidP="00112273"/>
    <w:p w:rsidR="00112273" w:rsidRDefault="00112273" w:rsidP="00112273">
      <w:pPr>
        <w:pStyle w:val="aff7"/>
      </w:pPr>
      <w:r>
        <w:t>Таблица 12 -</w:t>
      </w:r>
      <w:r w:rsidR="00392E2B">
        <w:t xml:space="preserve"> Результаты детального расчета Ц</w:t>
      </w:r>
      <w:r>
        <w:t>НД</w:t>
      </w:r>
    </w:p>
    <w:tbl>
      <w:tblPr>
        <w:tblStyle w:val="aa"/>
        <w:tblW w:w="0" w:type="auto"/>
        <w:tblLayout w:type="fixed"/>
        <w:tblLook w:val="04A0"/>
      </w:tblPr>
      <w:tblGrid>
        <w:gridCol w:w="2093"/>
        <w:gridCol w:w="850"/>
        <w:gridCol w:w="1325"/>
        <w:gridCol w:w="1326"/>
        <w:gridCol w:w="1325"/>
        <w:gridCol w:w="1326"/>
        <w:gridCol w:w="1326"/>
      </w:tblGrid>
      <w:tr w:rsidR="00244944" w:rsidTr="00AD2684">
        <w:trPr>
          <w:trHeight w:val="330"/>
          <w:tblHeader/>
        </w:trPr>
        <w:tc>
          <w:tcPr>
            <w:tcW w:w="2093" w:type="dxa"/>
            <w:vMerge w:val="restart"/>
            <w:vAlign w:val="center"/>
          </w:tcPr>
          <w:p w:rsidR="00244944" w:rsidRDefault="00244944" w:rsidP="00244944">
            <w:pPr>
              <w:pStyle w:val="affa"/>
              <w:jc w:val="center"/>
            </w:pPr>
            <w:r>
              <w:t>Наименование величины</w:t>
            </w:r>
          </w:p>
        </w:tc>
        <w:tc>
          <w:tcPr>
            <w:tcW w:w="850" w:type="dxa"/>
            <w:vMerge w:val="restart"/>
            <w:vAlign w:val="center"/>
          </w:tcPr>
          <w:p w:rsidR="00244944" w:rsidRDefault="00244944" w:rsidP="00244944">
            <w:pPr>
              <w:pStyle w:val="affa"/>
              <w:jc w:val="center"/>
            </w:pPr>
            <w:r>
              <w:t>Обозначение</w:t>
            </w:r>
          </w:p>
        </w:tc>
        <w:tc>
          <w:tcPr>
            <w:tcW w:w="6628" w:type="dxa"/>
            <w:gridSpan w:val="5"/>
            <w:vAlign w:val="center"/>
          </w:tcPr>
          <w:p w:rsidR="00244944" w:rsidRDefault="00244944" w:rsidP="00244944">
            <w:pPr>
              <w:pStyle w:val="affa"/>
              <w:jc w:val="center"/>
            </w:pPr>
            <w:r>
              <w:t>Номер ступени</w:t>
            </w:r>
          </w:p>
        </w:tc>
      </w:tr>
      <w:tr w:rsidR="00244944" w:rsidTr="00AD2684">
        <w:trPr>
          <w:trHeight w:val="225"/>
          <w:tblHeader/>
        </w:trPr>
        <w:tc>
          <w:tcPr>
            <w:tcW w:w="2093" w:type="dxa"/>
            <w:vMerge/>
            <w:tcBorders>
              <w:bottom w:val="double" w:sz="4" w:space="0" w:color="auto"/>
            </w:tcBorders>
            <w:vAlign w:val="center"/>
          </w:tcPr>
          <w:p w:rsidR="00244944" w:rsidRDefault="00244944" w:rsidP="00244944">
            <w:pPr>
              <w:pStyle w:val="affa"/>
              <w:jc w:val="center"/>
            </w:pPr>
          </w:p>
        </w:tc>
        <w:tc>
          <w:tcPr>
            <w:tcW w:w="850" w:type="dxa"/>
            <w:vMerge/>
            <w:tcBorders>
              <w:bottom w:val="double" w:sz="4" w:space="0" w:color="auto"/>
            </w:tcBorders>
            <w:vAlign w:val="center"/>
          </w:tcPr>
          <w:p w:rsidR="00244944" w:rsidRDefault="00244944" w:rsidP="00244944">
            <w:pPr>
              <w:pStyle w:val="affa"/>
              <w:jc w:val="center"/>
            </w:pPr>
          </w:p>
        </w:tc>
        <w:tc>
          <w:tcPr>
            <w:tcW w:w="1325" w:type="dxa"/>
            <w:tcBorders>
              <w:bottom w:val="double" w:sz="4" w:space="0" w:color="auto"/>
            </w:tcBorders>
            <w:vAlign w:val="center"/>
          </w:tcPr>
          <w:p w:rsidR="00244944" w:rsidRDefault="00244944" w:rsidP="00244944">
            <w:pPr>
              <w:pStyle w:val="affa"/>
              <w:jc w:val="center"/>
            </w:pPr>
            <w:r>
              <w:t>1</w:t>
            </w:r>
          </w:p>
        </w:tc>
        <w:tc>
          <w:tcPr>
            <w:tcW w:w="1326" w:type="dxa"/>
            <w:tcBorders>
              <w:bottom w:val="double" w:sz="4" w:space="0" w:color="auto"/>
            </w:tcBorders>
            <w:vAlign w:val="center"/>
          </w:tcPr>
          <w:p w:rsidR="00244944" w:rsidRDefault="00244944" w:rsidP="00244944">
            <w:pPr>
              <w:pStyle w:val="affa"/>
              <w:jc w:val="center"/>
            </w:pPr>
            <w:r>
              <w:t>2</w:t>
            </w:r>
          </w:p>
        </w:tc>
        <w:tc>
          <w:tcPr>
            <w:tcW w:w="1325" w:type="dxa"/>
            <w:tcBorders>
              <w:bottom w:val="double" w:sz="4" w:space="0" w:color="auto"/>
            </w:tcBorders>
            <w:vAlign w:val="center"/>
          </w:tcPr>
          <w:p w:rsidR="00244944" w:rsidRDefault="00244944" w:rsidP="00244944">
            <w:pPr>
              <w:pStyle w:val="affa"/>
              <w:jc w:val="center"/>
            </w:pPr>
            <w:r>
              <w:t>3</w:t>
            </w:r>
          </w:p>
        </w:tc>
        <w:tc>
          <w:tcPr>
            <w:tcW w:w="1326" w:type="dxa"/>
            <w:tcBorders>
              <w:bottom w:val="double" w:sz="4" w:space="0" w:color="auto"/>
            </w:tcBorders>
            <w:vAlign w:val="center"/>
          </w:tcPr>
          <w:p w:rsidR="00244944" w:rsidRDefault="00244944" w:rsidP="00244944">
            <w:pPr>
              <w:pStyle w:val="affa"/>
              <w:jc w:val="center"/>
            </w:pPr>
            <w:r>
              <w:t>4</w:t>
            </w:r>
          </w:p>
        </w:tc>
        <w:tc>
          <w:tcPr>
            <w:tcW w:w="1326" w:type="dxa"/>
            <w:tcBorders>
              <w:bottom w:val="double" w:sz="4" w:space="0" w:color="auto"/>
            </w:tcBorders>
            <w:vAlign w:val="center"/>
          </w:tcPr>
          <w:p w:rsidR="00244944" w:rsidRDefault="00244944" w:rsidP="00244944">
            <w:pPr>
              <w:pStyle w:val="affa"/>
              <w:jc w:val="center"/>
            </w:pPr>
            <w:r>
              <w:t>5</w:t>
            </w:r>
          </w:p>
        </w:tc>
      </w:tr>
      <w:tr w:rsidR="00EA69F3" w:rsidTr="00EA69F3">
        <w:tc>
          <w:tcPr>
            <w:tcW w:w="2093" w:type="dxa"/>
            <w:tcBorders>
              <w:top w:val="double" w:sz="4" w:space="0" w:color="auto"/>
            </w:tcBorders>
          </w:tcPr>
          <w:p w:rsidR="00EA69F3" w:rsidRDefault="00EA69F3" w:rsidP="00462E27">
            <w:pPr>
              <w:pStyle w:val="affa"/>
              <w:jc w:val="left"/>
            </w:pPr>
            <w:r>
              <w:t>Отношение скоростей</w:t>
            </w:r>
          </w:p>
        </w:tc>
        <w:tc>
          <w:tcPr>
            <w:tcW w:w="850" w:type="dxa"/>
            <w:tcBorders>
              <w:top w:val="double" w:sz="4" w:space="0" w:color="auto"/>
            </w:tcBorders>
            <w:vAlign w:val="center"/>
          </w:tcPr>
          <w:p w:rsidR="00EA69F3" w:rsidRDefault="00EA69F3" w:rsidP="00462E27">
            <w:pPr>
              <w:pStyle w:val="affa"/>
              <w:jc w:val="center"/>
            </w:pPr>
            <w:r w:rsidRPr="00790E0C">
              <w:rPr>
                <w:rFonts w:eastAsiaTheme="minorEastAsia" w:cstheme="minorBidi"/>
                <w:position w:val="-24"/>
                <w:szCs w:val="22"/>
              </w:rPr>
              <w:object w:dxaOrig="400" w:dyaOrig="620">
                <v:shape id="_x0000_i1778" type="#_x0000_t75" style="width:15.05pt;height:22.55pt" o:ole="">
                  <v:imagedata r:id="rId1047" o:title=""/>
                </v:shape>
                <o:OLEObject Type="Embed" ProgID="Equation.DSMT4" ShapeID="_x0000_i1778" DrawAspect="Content" ObjectID="_1306437146" r:id="rId1384"/>
              </w:object>
            </w:r>
          </w:p>
        </w:tc>
        <w:tc>
          <w:tcPr>
            <w:tcW w:w="1325" w:type="dxa"/>
            <w:tcBorders>
              <w:top w:val="double" w:sz="4" w:space="0" w:color="auto"/>
            </w:tcBorders>
            <w:vAlign w:val="center"/>
          </w:tcPr>
          <w:p w:rsidR="00EA69F3" w:rsidRDefault="00EA69F3" w:rsidP="00244944">
            <w:pPr>
              <w:pStyle w:val="affa"/>
              <w:jc w:val="center"/>
            </w:pPr>
            <w:r>
              <w:t>0,545</w:t>
            </w:r>
          </w:p>
        </w:tc>
        <w:tc>
          <w:tcPr>
            <w:tcW w:w="1326" w:type="dxa"/>
            <w:tcBorders>
              <w:top w:val="double" w:sz="4" w:space="0" w:color="auto"/>
            </w:tcBorders>
            <w:vAlign w:val="center"/>
          </w:tcPr>
          <w:p w:rsidR="00EA69F3" w:rsidRDefault="00EA69F3" w:rsidP="00244944">
            <w:pPr>
              <w:pStyle w:val="affa"/>
              <w:jc w:val="center"/>
            </w:pPr>
            <w:r>
              <w:t>0,58</w:t>
            </w:r>
          </w:p>
        </w:tc>
        <w:tc>
          <w:tcPr>
            <w:tcW w:w="1325" w:type="dxa"/>
            <w:tcBorders>
              <w:top w:val="double" w:sz="4" w:space="0" w:color="auto"/>
            </w:tcBorders>
            <w:vAlign w:val="center"/>
          </w:tcPr>
          <w:p w:rsidR="00EA69F3" w:rsidRDefault="00EA69F3" w:rsidP="00244944">
            <w:pPr>
              <w:pStyle w:val="affa"/>
              <w:jc w:val="center"/>
            </w:pPr>
            <w:r>
              <w:t>0,626</w:t>
            </w:r>
          </w:p>
        </w:tc>
        <w:tc>
          <w:tcPr>
            <w:tcW w:w="1326" w:type="dxa"/>
            <w:tcBorders>
              <w:top w:val="double" w:sz="4" w:space="0" w:color="auto"/>
            </w:tcBorders>
            <w:vAlign w:val="center"/>
          </w:tcPr>
          <w:p w:rsidR="00EA69F3" w:rsidRDefault="00EA69F3" w:rsidP="00244944">
            <w:pPr>
              <w:pStyle w:val="affa"/>
              <w:jc w:val="center"/>
            </w:pPr>
            <w:r>
              <w:t>0,642</w:t>
            </w:r>
          </w:p>
        </w:tc>
        <w:tc>
          <w:tcPr>
            <w:tcW w:w="1326" w:type="dxa"/>
            <w:tcBorders>
              <w:top w:val="double" w:sz="4" w:space="0" w:color="auto"/>
            </w:tcBorders>
            <w:vAlign w:val="center"/>
          </w:tcPr>
          <w:p w:rsidR="00EA69F3" w:rsidRDefault="00EA69F3" w:rsidP="00244944">
            <w:pPr>
              <w:pStyle w:val="affa"/>
              <w:jc w:val="center"/>
            </w:pPr>
            <w:r>
              <w:t>0,667</w:t>
            </w:r>
          </w:p>
        </w:tc>
      </w:tr>
      <w:tr w:rsidR="00EA69F3" w:rsidTr="00EA69F3">
        <w:tc>
          <w:tcPr>
            <w:tcW w:w="2093" w:type="dxa"/>
          </w:tcPr>
          <w:p w:rsidR="00EA69F3" w:rsidRDefault="00EA69F3" w:rsidP="00462E27">
            <w:pPr>
              <w:pStyle w:val="affa"/>
              <w:jc w:val="left"/>
            </w:pPr>
            <w:r>
              <w:t>Располагаемый теплоперепад ступени, кДж/кг</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260" w:dyaOrig="360">
                <v:shape id="_x0000_i1779" type="#_x0000_t75" style="width:13.75pt;height:18.8pt" o:ole="">
                  <v:imagedata r:id="rId1049" o:title=""/>
                </v:shape>
                <o:OLEObject Type="Embed" ProgID="Equation.DSMT4" ShapeID="_x0000_i1779" DrawAspect="Content" ObjectID="_1306437147" r:id="rId1385"/>
              </w:object>
            </w:r>
          </w:p>
        </w:tc>
        <w:tc>
          <w:tcPr>
            <w:tcW w:w="1325" w:type="dxa"/>
            <w:vAlign w:val="center"/>
          </w:tcPr>
          <w:p w:rsidR="00EA69F3" w:rsidRDefault="00EA69F3" w:rsidP="00244944">
            <w:pPr>
              <w:pStyle w:val="affa"/>
              <w:jc w:val="center"/>
            </w:pPr>
            <w:r>
              <w:t>123,94</w:t>
            </w:r>
          </w:p>
        </w:tc>
        <w:tc>
          <w:tcPr>
            <w:tcW w:w="1326" w:type="dxa"/>
            <w:vAlign w:val="center"/>
          </w:tcPr>
          <w:p w:rsidR="00EA69F3" w:rsidRDefault="00EA69F3" w:rsidP="00244944">
            <w:pPr>
              <w:pStyle w:val="affa"/>
              <w:jc w:val="center"/>
            </w:pPr>
            <w:r>
              <w:t>125,4</w:t>
            </w:r>
          </w:p>
        </w:tc>
        <w:tc>
          <w:tcPr>
            <w:tcW w:w="1325" w:type="dxa"/>
            <w:vAlign w:val="center"/>
          </w:tcPr>
          <w:p w:rsidR="00EA69F3" w:rsidRDefault="00EA69F3" w:rsidP="00244944">
            <w:pPr>
              <w:pStyle w:val="affa"/>
              <w:jc w:val="center"/>
            </w:pPr>
            <w:r>
              <w:t>128,2</w:t>
            </w:r>
          </w:p>
        </w:tc>
        <w:tc>
          <w:tcPr>
            <w:tcW w:w="1326" w:type="dxa"/>
            <w:vAlign w:val="center"/>
          </w:tcPr>
          <w:p w:rsidR="00EA69F3" w:rsidRDefault="00EA69F3" w:rsidP="00244944">
            <w:pPr>
              <w:pStyle w:val="affa"/>
              <w:jc w:val="center"/>
            </w:pPr>
            <w:r>
              <w:t>135,38</w:t>
            </w:r>
          </w:p>
        </w:tc>
        <w:tc>
          <w:tcPr>
            <w:tcW w:w="1326" w:type="dxa"/>
            <w:vAlign w:val="center"/>
          </w:tcPr>
          <w:p w:rsidR="00EA69F3" w:rsidRDefault="00EA69F3" w:rsidP="00244944">
            <w:pPr>
              <w:pStyle w:val="affa"/>
              <w:jc w:val="center"/>
            </w:pPr>
            <w:r>
              <w:t>151,72</w:t>
            </w:r>
          </w:p>
        </w:tc>
      </w:tr>
      <w:tr w:rsidR="00EA69F3" w:rsidTr="00EA69F3">
        <w:tc>
          <w:tcPr>
            <w:tcW w:w="2093" w:type="dxa"/>
          </w:tcPr>
          <w:p w:rsidR="00EA69F3" w:rsidRDefault="00EA69F3" w:rsidP="00462E27">
            <w:pPr>
              <w:pStyle w:val="affa"/>
              <w:jc w:val="left"/>
            </w:pPr>
            <w:r>
              <w:t>Средний диаметр ступени, м</w:t>
            </w:r>
          </w:p>
        </w:tc>
        <w:tc>
          <w:tcPr>
            <w:tcW w:w="850" w:type="dxa"/>
            <w:vAlign w:val="center"/>
          </w:tcPr>
          <w:p w:rsidR="00EA69F3" w:rsidRDefault="00EA69F3" w:rsidP="00462E27">
            <w:pPr>
              <w:pStyle w:val="affa"/>
              <w:jc w:val="center"/>
            </w:pPr>
            <w:r w:rsidRPr="00790E0C">
              <w:rPr>
                <w:rFonts w:eastAsiaTheme="minorEastAsia" w:cstheme="minorBidi"/>
                <w:position w:val="-14"/>
                <w:szCs w:val="22"/>
              </w:rPr>
              <w:object w:dxaOrig="340" w:dyaOrig="380">
                <v:shape id="_x0000_i1780" type="#_x0000_t75" style="width:16.3pt;height:18.8pt" o:ole="">
                  <v:imagedata r:id="rId1051" o:title=""/>
                </v:shape>
                <o:OLEObject Type="Embed" ProgID="Equation.DSMT4" ShapeID="_x0000_i1780" DrawAspect="Content" ObjectID="_1306437148" r:id="rId1386"/>
              </w:object>
            </w:r>
          </w:p>
        </w:tc>
        <w:tc>
          <w:tcPr>
            <w:tcW w:w="1325" w:type="dxa"/>
            <w:vAlign w:val="center"/>
          </w:tcPr>
          <w:p w:rsidR="00EA69F3" w:rsidRDefault="00EA69F3" w:rsidP="00244944">
            <w:pPr>
              <w:pStyle w:val="affa"/>
              <w:jc w:val="center"/>
            </w:pPr>
            <w:r>
              <w:t>1,774</w:t>
            </w:r>
          </w:p>
        </w:tc>
        <w:tc>
          <w:tcPr>
            <w:tcW w:w="1326" w:type="dxa"/>
            <w:vAlign w:val="center"/>
          </w:tcPr>
          <w:p w:rsidR="00EA69F3" w:rsidRDefault="00EA69F3" w:rsidP="00244944">
            <w:pPr>
              <w:pStyle w:val="affa"/>
              <w:jc w:val="center"/>
            </w:pPr>
            <w:r>
              <w:t>1,899</w:t>
            </w:r>
          </w:p>
        </w:tc>
        <w:tc>
          <w:tcPr>
            <w:tcW w:w="1325" w:type="dxa"/>
            <w:vAlign w:val="center"/>
          </w:tcPr>
          <w:p w:rsidR="00EA69F3" w:rsidRDefault="00EA69F3" w:rsidP="00244944">
            <w:pPr>
              <w:pStyle w:val="affa"/>
              <w:jc w:val="center"/>
            </w:pPr>
            <w:r>
              <w:t>2,075</w:t>
            </w:r>
          </w:p>
        </w:tc>
        <w:tc>
          <w:tcPr>
            <w:tcW w:w="1326" w:type="dxa"/>
            <w:vAlign w:val="center"/>
          </w:tcPr>
          <w:p w:rsidR="00EA69F3" w:rsidRDefault="00EA69F3" w:rsidP="00244944">
            <w:pPr>
              <w:pStyle w:val="affa"/>
              <w:jc w:val="center"/>
            </w:pPr>
            <w:r>
              <w:t>2,184</w:t>
            </w:r>
          </w:p>
        </w:tc>
        <w:tc>
          <w:tcPr>
            <w:tcW w:w="1326" w:type="dxa"/>
            <w:vAlign w:val="center"/>
          </w:tcPr>
          <w:p w:rsidR="00EA69F3" w:rsidRDefault="00EA69F3" w:rsidP="00244944">
            <w:pPr>
              <w:pStyle w:val="affa"/>
              <w:jc w:val="center"/>
            </w:pPr>
            <w:r>
              <w:t>2,402</w:t>
            </w:r>
          </w:p>
        </w:tc>
      </w:tr>
      <w:tr w:rsidR="00C44AA3" w:rsidTr="00462E27">
        <w:tc>
          <w:tcPr>
            <w:tcW w:w="2093" w:type="dxa"/>
          </w:tcPr>
          <w:p w:rsidR="00C44AA3" w:rsidRDefault="00C44AA3" w:rsidP="00462E27">
            <w:pPr>
              <w:pStyle w:val="affa"/>
              <w:jc w:val="left"/>
            </w:pPr>
            <w:r>
              <w:t>Корневой диаметр ступени, м</w:t>
            </w:r>
          </w:p>
        </w:tc>
        <w:tc>
          <w:tcPr>
            <w:tcW w:w="850" w:type="dxa"/>
            <w:vAlign w:val="center"/>
          </w:tcPr>
          <w:p w:rsidR="00C44AA3" w:rsidRDefault="00C44AA3" w:rsidP="00462E27">
            <w:pPr>
              <w:pStyle w:val="affa"/>
              <w:jc w:val="center"/>
            </w:pPr>
            <w:r w:rsidRPr="00790E0C">
              <w:rPr>
                <w:rFonts w:eastAsiaTheme="minorEastAsia" w:cstheme="minorBidi"/>
                <w:position w:val="-12"/>
                <w:szCs w:val="22"/>
              </w:rPr>
              <w:object w:dxaOrig="279" w:dyaOrig="360">
                <v:shape id="_x0000_i1781" type="#_x0000_t75" style="width:14.4pt;height:18.15pt" o:ole="">
                  <v:imagedata r:id="rId1053" o:title=""/>
                </v:shape>
                <o:OLEObject Type="Embed" ProgID="Equation.DSMT4" ShapeID="_x0000_i1781" DrawAspect="Content" ObjectID="_1306437149" r:id="rId1387"/>
              </w:object>
            </w:r>
          </w:p>
        </w:tc>
        <w:tc>
          <w:tcPr>
            <w:tcW w:w="6628" w:type="dxa"/>
            <w:gridSpan w:val="5"/>
            <w:vAlign w:val="center"/>
          </w:tcPr>
          <w:p w:rsidR="00C44AA3" w:rsidRDefault="00C44AA3" w:rsidP="00244944">
            <w:pPr>
              <w:pStyle w:val="affa"/>
              <w:jc w:val="center"/>
            </w:pPr>
            <w:r>
              <w:t>1,6</w:t>
            </w:r>
          </w:p>
        </w:tc>
      </w:tr>
      <w:tr w:rsidR="00EA69F3" w:rsidTr="00EA69F3">
        <w:tc>
          <w:tcPr>
            <w:tcW w:w="2093" w:type="dxa"/>
          </w:tcPr>
          <w:p w:rsidR="00EA69F3" w:rsidRDefault="00EA69F3" w:rsidP="00462E27">
            <w:pPr>
              <w:pStyle w:val="affa"/>
              <w:jc w:val="left"/>
            </w:pPr>
            <w:r>
              <w:t>Степень реактивности</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320" w:dyaOrig="360">
                <v:shape id="_x0000_i1782" type="#_x0000_t75" style="width:15.65pt;height:18.15pt" o:ole="">
                  <v:imagedata r:id="rId1055" o:title=""/>
                </v:shape>
                <o:OLEObject Type="Embed" ProgID="Equation.DSMT4" ShapeID="_x0000_i1782" DrawAspect="Content" ObjectID="_1306437150" r:id="rId1388"/>
              </w:object>
            </w:r>
          </w:p>
        </w:tc>
        <w:tc>
          <w:tcPr>
            <w:tcW w:w="1325" w:type="dxa"/>
            <w:vAlign w:val="center"/>
          </w:tcPr>
          <w:p w:rsidR="00EA69F3" w:rsidRDefault="00C44AA3" w:rsidP="00244944">
            <w:pPr>
              <w:pStyle w:val="affa"/>
              <w:jc w:val="center"/>
            </w:pPr>
            <w:r>
              <w:t>0,211</w:t>
            </w:r>
          </w:p>
        </w:tc>
        <w:tc>
          <w:tcPr>
            <w:tcW w:w="1326" w:type="dxa"/>
            <w:vAlign w:val="center"/>
          </w:tcPr>
          <w:p w:rsidR="00EA69F3" w:rsidRDefault="00C44AA3" w:rsidP="00244944">
            <w:pPr>
              <w:pStyle w:val="affa"/>
              <w:jc w:val="center"/>
            </w:pPr>
            <w:r>
              <w:t>0,302</w:t>
            </w:r>
          </w:p>
        </w:tc>
        <w:tc>
          <w:tcPr>
            <w:tcW w:w="1325" w:type="dxa"/>
            <w:vAlign w:val="center"/>
          </w:tcPr>
          <w:p w:rsidR="00C44AA3" w:rsidRDefault="00C44AA3" w:rsidP="00C44AA3">
            <w:pPr>
              <w:pStyle w:val="affa"/>
              <w:jc w:val="center"/>
            </w:pPr>
            <w:r>
              <w:t>0,405</w:t>
            </w:r>
          </w:p>
        </w:tc>
        <w:tc>
          <w:tcPr>
            <w:tcW w:w="1326" w:type="dxa"/>
            <w:vAlign w:val="center"/>
          </w:tcPr>
          <w:p w:rsidR="00EA69F3" w:rsidRDefault="00C44AA3" w:rsidP="00244944">
            <w:pPr>
              <w:pStyle w:val="affa"/>
              <w:jc w:val="center"/>
            </w:pPr>
            <w:r>
              <w:t>0,457</w:t>
            </w:r>
          </w:p>
        </w:tc>
        <w:tc>
          <w:tcPr>
            <w:tcW w:w="1326" w:type="dxa"/>
            <w:vAlign w:val="center"/>
          </w:tcPr>
          <w:p w:rsidR="00EA69F3" w:rsidRDefault="00C44AA3" w:rsidP="00244944">
            <w:pPr>
              <w:pStyle w:val="affa"/>
              <w:jc w:val="center"/>
            </w:pPr>
            <w:r>
              <w:t>0,543</w:t>
            </w:r>
          </w:p>
        </w:tc>
      </w:tr>
      <w:tr w:rsidR="00EA69F3" w:rsidTr="00EA69F3">
        <w:tc>
          <w:tcPr>
            <w:tcW w:w="2093" w:type="dxa"/>
          </w:tcPr>
          <w:p w:rsidR="00EA69F3" w:rsidRDefault="00EA69F3" w:rsidP="00462E27">
            <w:pPr>
              <w:pStyle w:val="affa"/>
              <w:jc w:val="left"/>
            </w:pPr>
            <w:r>
              <w:t>Теплоперепад сопловой решетки, кДж/кг</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320" w:dyaOrig="360">
                <v:shape id="_x0000_i1783" type="#_x0000_t75" style="width:15.65pt;height:18.15pt" o:ole="">
                  <v:imagedata r:id="rId1057" o:title=""/>
                </v:shape>
                <o:OLEObject Type="Embed" ProgID="Equation.DSMT4" ShapeID="_x0000_i1783" DrawAspect="Content" ObjectID="_1306437151" r:id="rId1389"/>
              </w:object>
            </w:r>
          </w:p>
        </w:tc>
        <w:tc>
          <w:tcPr>
            <w:tcW w:w="1325" w:type="dxa"/>
            <w:vAlign w:val="center"/>
          </w:tcPr>
          <w:p w:rsidR="00EA69F3" w:rsidRDefault="00C44AA3" w:rsidP="00244944">
            <w:pPr>
              <w:pStyle w:val="affa"/>
              <w:jc w:val="center"/>
            </w:pPr>
            <w:r>
              <w:t>97,76</w:t>
            </w:r>
          </w:p>
        </w:tc>
        <w:tc>
          <w:tcPr>
            <w:tcW w:w="1326" w:type="dxa"/>
            <w:vAlign w:val="center"/>
          </w:tcPr>
          <w:p w:rsidR="00EA69F3" w:rsidRDefault="00C44AA3" w:rsidP="00244944">
            <w:pPr>
              <w:pStyle w:val="affa"/>
              <w:jc w:val="center"/>
            </w:pPr>
            <w:r>
              <w:t>87,53</w:t>
            </w:r>
          </w:p>
        </w:tc>
        <w:tc>
          <w:tcPr>
            <w:tcW w:w="1325" w:type="dxa"/>
            <w:vAlign w:val="center"/>
          </w:tcPr>
          <w:p w:rsidR="00EA69F3" w:rsidRDefault="00C44AA3" w:rsidP="00244944">
            <w:pPr>
              <w:pStyle w:val="affa"/>
              <w:jc w:val="center"/>
            </w:pPr>
            <w:r>
              <w:t>76,28</w:t>
            </w:r>
          </w:p>
        </w:tc>
        <w:tc>
          <w:tcPr>
            <w:tcW w:w="1326" w:type="dxa"/>
            <w:vAlign w:val="center"/>
          </w:tcPr>
          <w:p w:rsidR="00EA69F3" w:rsidRDefault="00C44AA3" w:rsidP="00244944">
            <w:pPr>
              <w:pStyle w:val="affa"/>
              <w:jc w:val="center"/>
            </w:pPr>
            <w:r>
              <w:t>73,48</w:t>
            </w:r>
          </w:p>
        </w:tc>
        <w:tc>
          <w:tcPr>
            <w:tcW w:w="1326" w:type="dxa"/>
            <w:vAlign w:val="center"/>
          </w:tcPr>
          <w:p w:rsidR="00EA69F3" w:rsidRDefault="00C44AA3" w:rsidP="00244944">
            <w:pPr>
              <w:pStyle w:val="affa"/>
              <w:jc w:val="center"/>
            </w:pPr>
            <w:r>
              <w:t>69,36</w:t>
            </w:r>
          </w:p>
        </w:tc>
      </w:tr>
      <w:tr w:rsidR="00EA69F3" w:rsidTr="00EA69F3">
        <w:tc>
          <w:tcPr>
            <w:tcW w:w="2093" w:type="dxa"/>
          </w:tcPr>
          <w:p w:rsidR="00EA69F3" w:rsidRDefault="00EA69F3" w:rsidP="00462E27">
            <w:pPr>
              <w:pStyle w:val="affa"/>
              <w:jc w:val="left"/>
            </w:pPr>
            <w:r>
              <w:t>Теплоперепад рабочей решетки, кДж/кг</w:t>
            </w:r>
          </w:p>
        </w:tc>
        <w:tc>
          <w:tcPr>
            <w:tcW w:w="850" w:type="dxa"/>
            <w:vAlign w:val="center"/>
          </w:tcPr>
          <w:p w:rsidR="00EA69F3" w:rsidRDefault="00EA69F3" w:rsidP="00462E27">
            <w:pPr>
              <w:pStyle w:val="affa"/>
              <w:jc w:val="center"/>
            </w:pPr>
            <w:r w:rsidRPr="00790E0C">
              <w:rPr>
                <w:rFonts w:eastAsiaTheme="minorEastAsia" w:cstheme="minorBidi"/>
                <w:position w:val="-14"/>
                <w:szCs w:val="22"/>
              </w:rPr>
              <w:object w:dxaOrig="360" w:dyaOrig="380">
                <v:shape id="_x0000_i1784" type="#_x0000_t75" style="width:18.15pt;height:18.8pt" o:ole="">
                  <v:imagedata r:id="rId1059" o:title=""/>
                </v:shape>
                <o:OLEObject Type="Embed" ProgID="Equation.DSMT4" ShapeID="_x0000_i1784" DrawAspect="Content" ObjectID="_1306437152" r:id="rId1390"/>
              </w:object>
            </w:r>
          </w:p>
        </w:tc>
        <w:tc>
          <w:tcPr>
            <w:tcW w:w="1325" w:type="dxa"/>
            <w:vAlign w:val="center"/>
          </w:tcPr>
          <w:p w:rsidR="00EA69F3" w:rsidRDefault="00C44AA3" w:rsidP="00244944">
            <w:pPr>
              <w:pStyle w:val="affa"/>
              <w:jc w:val="center"/>
            </w:pPr>
            <w:r>
              <w:t>26,17</w:t>
            </w:r>
          </w:p>
        </w:tc>
        <w:tc>
          <w:tcPr>
            <w:tcW w:w="1326" w:type="dxa"/>
            <w:vAlign w:val="center"/>
          </w:tcPr>
          <w:p w:rsidR="00EA69F3" w:rsidRDefault="00C44AA3" w:rsidP="00244944">
            <w:pPr>
              <w:pStyle w:val="affa"/>
              <w:jc w:val="center"/>
            </w:pPr>
            <w:r>
              <w:t>37,86</w:t>
            </w:r>
          </w:p>
        </w:tc>
        <w:tc>
          <w:tcPr>
            <w:tcW w:w="1325" w:type="dxa"/>
            <w:vAlign w:val="center"/>
          </w:tcPr>
          <w:p w:rsidR="00EA69F3" w:rsidRDefault="00C44AA3" w:rsidP="00244944">
            <w:pPr>
              <w:pStyle w:val="affa"/>
              <w:jc w:val="center"/>
            </w:pPr>
            <w:r>
              <w:t>51,92</w:t>
            </w:r>
          </w:p>
        </w:tc>
        <w:tc>
          <w:tcPr>
            <w:tcW w:w="1326" w:type="dxa"/>
            <w:vAlign w:val="center"/>
          </w:tcPr>
          <w:p w:rsidR="00EA69F3" w:rsidRDefault="00C44AA3" w:rsidP="00244944">
            <w:pPr>
              <w:pStyle w:val="affa"/>
              <w:jc w:val="center"/>
            </w:pPr>
            <w:r>
              <w:t>61,9</w:t>
            </w:r>
          </w:p>
        </w:tc>
        <w:tc>
          <w:tcPr>
            <w:tcW w:w="1326" w:type="dxa"/>
            <w:vAlign w:val="center"/>
          </w:tcPr>
          <w:p w:rsidR="00EA69F3" w:rsidRDefault="00C44AA3" w:rsidP="00244944">
            <w:pPr>
              <w:pStyle w:val="affa"/>
              <w:jc w:val="center"/>
            </w:pPr>
            <w:r>
              <w:t>82,36</w:t>
            </w:r>
          </w:p>
        </w:tc>
      </w:tr>
      <w:tr w:rsidR="00EA69F3" w:rsidTr="00EA69F3">
        <w:tc>
          <w:tcPr>
            <w:tcW w:w="2093" w:type="dxa"/>
          </w:tcPr>
          <w:p w:rsidR="00EA69F3" w:rsidRDefault="00EA69F3" w:rsidP="00462E27">
            <w:pPr>
              <w:pStyle w:val="affa"/>
              <w:jc w:val="left"/>
            </w:pPr>
            <w:r>
              <w:t>Окружная скорость, м/с</w:t>
            </w:r>
          </w:p>
        </w:tc>
        <w:tc>
          <w:tcPr>
            <w:tcW w:w="850" w:type="dxa"/>
            <w:vAlign w:val="center"/>
          </w:tcPr>
          <w:p w:rsidR="00EA69F3" w:rsidRDefault="00EA69F3" w:rsidP="00462E27">
            <w:pPr>
              <w:pStyle w:val="affa"/>
              <w:jc w:val="center"/>
            </w:pPr>
            <w:r w:rsidRPr="00790E0C">
              <w:rPr>
                <w:rFonts w:eastAsiaTheme="minorEastAsia" w:cstheme="minorBidi"/>
                <w:position w:val="-6"/>
                <w:szCs w:val="22"/>
              </w:rPr>
              <w:object w:dxaOrig="200" w:dyaOrig="220">
                <v:shape id="_x0000_i1785" type="#_x0000_t75" style="width:10pt;height:10.65pt" o:ole="">
                  <v:imagedata r:id="rId1061" o:title=""/>
                </v:shape>
                <o:OLEObject Type="Embed" ProgID="Equation.DSMT4" ShapeID="_x0000_i1785" DrawAspect="Content" ObjectID="_1306437153" r:id="rId1391"/>
              </w:object>
            </w:r>
          </w:p>
        </w:tc>
        <w:tc>
          <w:tcPr>
            <w:tcW w:w="1325" w:type="dxa"/>
            <w:vAlign w:val="center"/>
          </w:tcPr>
          <w:p w:rsidR="00EA69F3" w:rsidRDefault="00C44AA3" w:rsidP="00244944">
            <w:pPr>
              <w:pStyle w:val="affa"/>
              <w:jc w:val="center"/>
            </w:pPr>
            <w:r>
              <w:t>278,68</w:t>
            </w:r>
          </w:p>
        </w:tc>
        <w:tc>
          <w:tcPr>
            <w:tcW w:w="1326" w:type="dxa"/>
            <w:vAlign w:val="center"/>
          </w:tcPr>
          <w:p w:rsidR="00EA69F3" w:rsidRDefault="00C44AA3" w:rsidP="00244944">
            <w:pPr>
              <w:pStyle w:val="affa"/>
              <w:jc w:val="center"/>
            </w:pPr>
            <w:r>
              <w:t>298,25</w:t>
            </w:r>
          </w:p>
        </w:tc>
        <w:tc>
          <w:tcPr>
            <w:tcW w:w="1325" w:type="dxa"/>
            <w:vAlign w:val="center"/>
          </w:tcPr>
          <w:p w:rsidR="00EA69F3" w:rsidRDefault="00C44AA3" w:rsidP="00244944">
            <w:pPr>
              <w:pStyle w:val="affa"/>
              <w:jc w:val="center"/>
            </w:pPr>
            <w:r>
              <w:t>325,93</w:t>
            </w:r>
          </w:p>
        </w:tc>
        <w:tc>
          <w:tcPr>
            <w:tcW w:w="1326" w:type="dxa"/>
            <w:vAlign w:val="center"/>
          </w:tcPr>
          <w:p w:rsidR="00EA69F3" w:rsidRDefault="00C44AA3" w:rsidP="00244944">
            <w:pPr>
              <w:pStyle w:val="affa"/>
              <w:jc w:val="center"/>
            </w:pPr>
            <w:r>
              <w:t>343,01</w:t>
            </w:r>
          </w:p>
        </w:tc>
        <w:tc>
          <w:tcPr>
            <w:tcW w:w="1326" w:type="dxa"/>
            <w:vAlign w:val="center"/>
          </w:tcPr>
          <w:p w:rsidR="00EA69F3" w:rsidRDefault="00C44AA3" w:rsidP="00244944">
            <w:pPr>
              <w:pStyle w:val="affa"/>
              <w:jc w:val="center"/>
            </w:pPr>
            <w:r>
              <w:t>377,32</w:t>
            </w:r>
          </w:p>
        </w:tc>
      </w:tr>
      <w:tr w:rsidR="00EA69F3" w:rsidTr="00EA69F3">
        <w:tc>
          <w:tcPr>
            <w:tcW w:w="2093" w:type="dxa"/>
          </w:tcPr>
          <w:p w:rsidR="00EA69F3" w:rsidRDefault="00EA69F3" w:rsidP="00462E27">
            <w:pPr>
              <w:pStyle w:val="affa"/>
              <w:jc w:val="left"/>
            </w:pPr>
            <w:r>
              <w:t>Теоретическая скорость выхода из сопловой решетки, м/с</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279" w:dyaOrig="360">
                <v:shape id="_x0000_i1786" type="#_x0000_t75" style="width:13.75pt;height:17.55pt" o:ole="">
                  <v:imagedata r:id="rId1063" o:title=""/>
                </v:shape>
                <o:OLEObject Type="Embed" ProgID="Equation.DSMT4" ShapeID="_x0000_i1786" DrawAspect="Content" ObjectID="_1306437154" r:id="rId1392"/>
              </w:object>
            </w:r>
          </w:p>
        </w:tc>
        <w:tc>
          <w:tcPr>
            <w:tcW w:w="1325" w:type="dxa"/>
            <w:vAlign w:val="center"/>
          </w:tcPr>
          <w:p w:rsidR="00EA69F3" w:rsidRDefault="00C44AA3" w:rsidP="00244944">
            <w:pPr>
              <w:pStyle w:val="affa"/>
              <w:jc w:val="center"/>
            </w:pPr>
            <w:r>
              <w:t>442,19</w:t>
            </w:r>
          </w:p>
        </w:tc>
        <w:tc>
          <w:tcPr>
            <w:tcW w:w="1326" w:type="dxa"/>
            <w:vAlign w:val="center"/>
          </w:tcPr>
          <w:p w:rsidR="00EA69F3" w:rsidRDefault="00C44AA3" w:rsidP="00244944">
            <w:pPr>
              <w:pStyle w:val="affa"/>
              <w:jc w:val="center"/>
            </w:pPr>
            <w:r>
              <w:t>418,41</w:t>
            </w:r>
          </w:p>
        </w:tc>
        <w:tc>
          <w:tcPr>
            <w:tcW w:w="1325" w:type="dxa"/>
            <w:vAlign w:val="center"/>
          </w:tcPr>
          <w:p w:rsidR="00EA69F3" w:rsidRDefault="00C44AA3" w:rsidP="00244944">
            <w:pPr>
              <w:pStyle w:val="affa"/>
              <w:jc w:val="center"/>
            </w:pPr>
            <w:r>
              <w:t>390,59</w:t>
            </w:r>
          </w:p>
        </w:tc>
        <w:tc>
          <w:tcPr>
            <w:tcW w:w="1326" w:type="dxa"/>
            <w:vAlign w:val="center"/>
          </w:tcPr>
          <w:p w:rsidR="00EA69F3" w:rsidRDefault="00C44AA3" w:rsidP="00244944">
            <w:pPr>
              <w:pStyle w:val="affa"/>
              <w:jc w:val="center"/>
            </w:pPr>
            <w:r>
              <w:t>383,35</w:t>
            </w:r>
          </w:p>
        </w:tc>
        <w:tc>
          <w:tcPr>
            <w:tcW w:w="1326" w:type="dxa"/>
            <w:vAlign w:val="center"/>
          </w:tcPr>
          <w:p w:rsidR="00EA69F3" w:rsidRDefault="00C44AA3" w:rsidP="00244944">
            <w:pPr>
              <w:pStyle w:val="affa"/>
              <w:jc w:val="center"/>
            </w:pPr>
            <w:r>
              <w:t>372,45</w:t>
            </w:r>
          </w:p>
        </w:tc>
      </w:tr>
      <w:tr w:rsidR="00EA69F3" w:rsidTr="00EA69F3">
        <w:tc>
          <w:tcPr>
            <w:tcW w:w="2093" w:type="dxa"/>
          </w:tcPr>
          <w:p w:rsidR="00EA69F3" w:rsidRPr="00AD24FB" w:rsidRDefault="00EA69F3" w:rsidP="00462E27">
            <w:pPr>
              <w:pStyle w:val="affa"/>
              <w:jc w:val="left"/>
            </w:pPr>
            <w:r>
              <w:t>Выходная площадь сопловых лопаток, м</w:t>
            </w:r>
            <w:r>
              <w:rPr>
                <w:vertAlign w:val="superscript"/>
              </w:rPr>
              <w:t>2</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260" w:dyaOrig="360">
                <v:shape id="_x0000_i1787" type="#_x0000_t75" style="width:12.5pt;height:17.55pt" o:ole="">
                  <v:imagedata r:id="rId1065" o:title=""/>
                </v:shape>
                <o:OLEObject Type="Embed" ProgID="Equation.DSMT4" ShapeID="_x0000_i1787" DrawAspect="Content" ObjectID="_1306437155" r:id="rId1393"/>
              </w:object>
            </w:r>
          </w:p>
        </w:tc>
        <w:tc>
          <w:tcPr>
            <w:tcW w:w="1325" w:type="dxa"/>
            <w:vAlign w:val="center"/>
          </w:tcPr>
          <w:p w:rsidR="00EA69F3" w:rsidRDefault="00C44AA3" w:rsidP="00244944">
            <w:pPr>
              <w:pStyle w:val="affa"/>
              <w:jc w:val="center"/>
            </w:pPr>
            <w:r>
              <w:t>0,133</w:t>
            </w:r>
          </w:p>
        </w:tc>
        <w:tc>
          <w:tcPr>
            <w:tcW w:w="1326" w:type="dxa"/>
            <w:vAlign w:val="center"/>
          </w:tcPr>
          <w:p w:rsidR="00EA69F3" w:rsidRDefault="00C44AA3" w:rsidP="00244944">
            <w:pPr>
              <w:pStyle w:val="affa"/>
              <w:jc w:val="center"/>
            </w:pPr>
            <w:r>
              <w:t>0,245</w:t>
            </w:r>
          </w:p>
        </w:tc>
        <w:tc>
          <w:tcPr>
            <w:tcW w:w="1325" w:type="dxa"/>
            <w:vAlign w:val="center"/>
          </w:tcPr>
          <w:p w:rsidR="00EA69F3" w:rsidRDefault="00C44AA3" w:rsidP="00244944">
            <w:pPr>
              <w:pStyle w:val="affa"/>
              <w:jc w:val="center"/>
            </w:pPr>
            <w:r>
              <w:t>0,483</w:t>
            </w:r>
          </w:p>
        </w:tc>
        <w:tc>
          <w:tcPr>
            <w:tcW w:w="1326" w:type="dxa"/>
            <w:vAlign w:val="center"/>
          </w:tcPr>
          <w:p w:rsidR="00EA69F3" w:rsidRDefault="00C44AA3" w:rsidP="00244944">
            <w:pPr>
              <w:pStyle w:val="affa"/>
              <w:jc w:val="center"/>
            </w:pPr>
            <w:r>
              <w:t>1,021</w:t>
            </w:r>
          </w:p>
        </w:tc>
        <w:tc>
          <w:tcPr>
            <w:tcW w:w="1326" w:type="dxa"/>
            <w:vAlign w:val="center"/>
          </w:tcPr>
          <w:p w:rsidR="00EA69F3" w:rsidRDefault="00C44AA3" w:rsidP="00244944">
            <w:pPr>
              <w:pStyle w:val="affa"/>
              <w:jc w:val="center"/>
            </w:pPr>
            <w:r>
              <w:t>2,32</w:t>
            </w:r>
          </w:p>
        </w:tc>
      </w:tr>
      <w:tr w:rsidR="00EA69F3" w:rsidTr="00EA69F3">
        <w:tc>
          <w:tcPr>
            <w:tcW w:w="2093" w:type="dxa"/>
          </w:tcPr>
          <w:p w:rsidR="00EA69F3" w:rsidRDefault="00EA69F3" w:rsidP="00462E27">
            <w:pPr>
              <w:pStyle w:val="affa"/>
              <w:jc w:val="left"/>
            </w:pPr>
            <w:r>
              <w:t>Высота сопловых лопаток, м</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180" w:dyaOrig="360">
                <v:shape id="_x0000_i1788" type="#_x0000_t75" style="width:8.15pt;height:17.55pt" o:ole="">
                  <v:imagedata r:id="rId1067" o:title=""/>
                </v:shape>
                <o:OLEObject Type="Embed" ProgID="Equation.DSMT4" ShapeID="_x0000_i1788" DrawAspect="Content" ObjectID="_1306437156" r:id="rId1394"/>
              </w:object>
            </w:r>
          </w:p>
        </w:tc>
        <w:tc>
          <w:tcPr>
            <w:tcW w:w="1325" w:type="dxa"/>
            <w:vAlign w:val="center"/>
          </w:tcPr>
          <w:p w:rsidR="00EA69F3" w:rsidRDefault="00C44AA3" w:rsidP="00244944">
            <w:pPr>
              <w:pStyle w:val="affa"/>
              <w:jc w:val="center"/>
            </w:pPr>
            <w:r>
              <w:t>0,167</w:t>
            </w:r>
          </w:p>
        </w:tc>
        <w:tc>
          <w:tcPr>
            <w:tcW w:w="1326" w:type="dxa"/>
            <w:vAlign w:val="center"/>
          </w:tcPr>
          <w:p w:rsidR="00EA69F3" w:rsidRDefault="00C44AA3" w:rsidP="00244944">
            <w:pPr>
              <w:pStyle w:val="affa"/>
              <w:jc w:val="center"/>
            </w:pPr>
            <w:r>
              <w:t>0,288</w:t>
            </w:r>
          </w:p>
        </w:tc>
        <w:tc>
          <w:tcPr>
            <w:tcW w:w="1325" w:type="dxa"/>
            <w:vAlign w:val="center"/>
          </w:tcPr>
          <w:p w:rsidR="00EA69F3" w:rsidRDefault="00C44AA3" w:rsidP="00244944">
            <w:pPr>
              <w:pStyle w:val="affa"/>
              <w:jc w:val="center"/>
            </w:pPr>
            <w:r>
              <w:t>0,462</w:t>
            </w:r>
          </w:p>
        </w:tc>
        <w:tc>
          <w:tcPr>
            <w:tcW w:w="1326" w:type="dxa"/>
            <w:vAlign w:val="center"/>
          </w:tcPr>
          <w:p w:rsidR="00EA69F3" w:rsidRDefault="00C44AA3" w:rsidP="00244944">
            <w:pPr>
              <w:pStyle w:val="affa"/>
              <w:jc w:val="center"/>
            </w:pPr>
            <w:r>
              <w:t>0,57</w:t>
            </w:r>
          </w:p>
        </w:tc>
        <w:tc>
          <w:tcPr>
            <w:tcW w:w="1326" w:type="dxa"/>
            <w:vAlign w:val="center"/>
          </w:tcPr>
          <w:p w:rsidR="00EA69F3" w:rsidRDefault="00C44AA3" w:rsidP="00244944">
            <w:pPr>
              <w:pStyle w:val="affa"/>
              <w:jc w:val="center"/>
            </w:pPr>
            <w:r>
              <w:t>0,786</w:t>
            </w:r>
          </w:p>
        </w:tc>
      </w:tr>
      <w:tr w:rsidR="00EA69F3" w:rsidTr="00EA69F3">
        <w:tc>
          <w:tcPr>
            <w:tcW w:w="2093" w:type="dxa"/>
          </w:tcPr>
          <w:p w:rsidR="00EA69F3" w:rsidRDefault="00EA69F3" w:rsidP="00C44AA3">
            <w:pPr>
              <w:pStyle w:val="affa"/>
              <w:jc w:val="left"/>
            </w:pPr>
            <w:r>
              <w:t xml:space="preserve">Скорость выхода </w:t>
            </w:r>
            <w:r w:rsidR="00B2419B">
              <w:rPr>
                <w:noProof/>
              </w:rPr>
              <w:lastRenderedPageBreak/>
              <w:pict>
                <v:shape id="_x0000_s15243" type="#_x0000_t202" style="position:absolute;margin-left:-11.15pt;margin-top:-73.8pt;width:181.4pt;height:26.45pt;z-index:251675648;mso-height-percent:200;mso-position-horizontal-relative:text;mso-position-vertical-relative:text;mso-height-percent:200;mso-width-relative:margin;mso-height-relative:margin" strokecolor="white [3212]">
                  <v:textbox style="mso-fit-shape-to-text:t">
                    <w:txbxContent>
                      <w:p w:rsidR="00D05E39" w:rsidRDefault="00D05E39" w:rsidP="00AD2684">
                        <w:pPr>
                          <w:ind w:left="-142" w:firstLine="142"/>
                        </w:pPr>
                        <w:r>
                          <w:t>продолжение Таблицы 12</w:t>
                        </w:r>
                      </w:p>
                    </w:txbxContent>
                  </v:textbox>
                </v:shape>
              </w:pict>
            </w:r>
            <w:r w:rsidR="00C44AA3">
              <w:t>пара</w:t>
            </w:r>
            <w:r>
              <w:t xml:space="preserve"> из сопловых решеток, м/с</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220" w:dyaOrig="360">
                <v:shape id="_x0000_i1789" type="#_x0000_t75" style="width:10.65pt;height:17.55pt" o:ole="">
                  <v:imagedata r:id="rId1069" o:title=""/>
                </v:shape>
                <o:OLEObject Type="Embed" ProgID="Equation.DSMT4" ShapeID="_x0000_i1789" DrawAspect="Content" ObjectID="_1306437157" r:id="rId1395"/>
              </w:object>
            </w:r>
          </w:p>
        </w:tc>
        <w:tc>
          <w:tcPr>
            <w:tcW w:w="1325" w:type="dxa"/>
            <w:vAlign w:val="center"/>
          </w:tcPr>
          <w:p w:rsidR="00EA69F3" w:rsidRDefault="00C44AA3" w:rsidP="00244944">
            <w:pPr>
              <w:pStyle w:val="affa"/>
              <w:jc w:val="center"/>
            </w:pPr>
            <w:r>
              <w:t>432,27</w:t>
            </w:r>
          </w:p>
        </w:tc>
        <w:tc>
          <w:tcPr>
            <w:tcW w:w="1326" w:type="dxa"/>
            <w:vAlign w:val="center"/>
          </w:tcPr>
          <w:p w:rsidR="00EA69F3" w:rsidRDefault="00C44AA3" w:rsidP="00244944">
            <w:pPr>
              <w:pStyle w:val="affa"/>
              <w:jc w:val="center"/>
            </w:pPr>
            <w:r>
              <w:t>409,45</w:t>
            </w:r>
          </w:p>
        </w:tc>
        <w:tc>
          <w:tcPr>
            <w:tcW w:w="1325" w:type="dxa"/>
            <w:vAlign w:val="center"/>
          </w:tcPr>
          <w:p w:rsidR="00EA69F3" w:rsidRDefault="00C44AA3" w:rsidP="00244944">
            <w:pPr>
              <w:pStyle w:val="affa"/>
              <w:jc w:val="center"/>
            </w:pPr>
            <w:r>
              <w:t>382,44</w:t>
            </w:r>
          </w:p>
        </w:tc>
        <w:tc>
          <w:tcPr>
            <w:tcW w:w="1326" w:type="dxa"/>
            <w:vAlign w:val="center"/>
          </w:tcPr>
          <w:p w:rsidR="00EA69F3" w:rsidRDefault="00C44AA3" w:rsidP="00244944">
            <w:pPr>
              <w:pStyle w:val="affa"/>
              <w:jc w:val="center"/>
            </w:pPr>
            <w:r>
              <w:t>375,41</w:t>
            </w:r>
          </w:p>
        </w:tc>
        <w:tc>
          <w:tcPr>
            <w:tcW w:w="1326" w:type="dxa"/>
            <w:vAlign w:val="center"/>
          </w:tcPr>
          <w:p w:rsidR="00EA69F3" w:rsidRDefault="00C44AA3" w:rsidP="00244944">
            <w:pPr>
              <w:pStyle w:val="affa"/>
              <w:jc w:val="center"/>
            </w:pPr>
            <w:r>
              <w:t>364,81</w:t>
            </w:r>
          </w:p>
        </w:tc>
      </w:tr>
      <w:tr w:rsidR="00C44AA3" w:rsidTr="00EA69F3">
        <w:tc>
          <w:tcPr>
            <w:tcW w:w="2093" w:type="dxa"/>
          </w:tcPr>
          <w:p w:rsidR="00C44AA3" w:rsidRDefault="00C44AA3" w:rsidP="00462E27">
            <w:pPr>
              <w:pStyle w:val="affa"/>
              <w:jc w:val="left"/>
            </w:pPr>
            <w:r>
              <w:lastRenderedPageBreak/>
              <w:t>Угол направления скорости выхода пара из сопловых решеток</w:t>
            </w:r>
          </w:p>
        </w:tc>
        <w:tc>
          <w:tcPr>
            <w:tcW w:w="850" w:type="dxa"/>
            <w:vAlign w:val="center"/>
          </w:tcPr>
          <w:p w:rsidR="00C44AA3" w:rsidRPr="00790E0C" w:rsidRDefault="00C44AA3" w:rsidP="00462E27">
            <w:pPr>
              <w:pStyle w:val="affa"/>
              <w:jc w:val="center"/>
              <w:rPr>
                <w:position w:val="-12"/>
              </w:rPr>
            </w:pPr>
            <w:r w:rsidRPr="00790E0C">
              <w:rPr>
                <w:rFonts w:eastAsiaTheme="minorEastAsia" w:cstheme="minorBidi"/>
                <w:position w:val="-12"/>
                <w:szCs w:val="22"/>
              </w:rPr>
              <w:object w:dxaOrig="279" w:dyaOrig="360">
                <v:shape id="_x0000_i1790" type="#_x0000_t75" style="width:13.75pt;height:17.55pt" o:ole="">
                  <v:imagedata r:id="rId1396" o:title=""/>
                </v:shape>
                <o:OLEObject Type="Embed" ProgID="Equation.DSMT4" ShapeID="_x0000_i1790" DrawAspect="Content" ObjectID="_1306437158" r:id="rId1397"/>
              </w:object>
            </w:r>
          </w:p>
        </w:tc>
        <w:tc>
          <w:tcPr>
            <w:tcW w:w="1325" w:type="dxa"/>
            <w:vAlign w:val="center"/>
          </w:tcPr>
          <w:p w:rsidR="00C44AA3" w:rsidRDefault="00C44AA3" w:rsidP="00244944">
            <w:pPr>
              <w:pStyle w:val="affa"/>
              <w:jc w:val="center"/>
            </w:pPr>
            <w:r>
              <w:t>8,18</w:t>
            </w:r>
          </w:p>
        </w:tc>
        <w:tc>
          <w:tcPr>
            <w:tcW w:w="1326" w:type="dxa"/>
            <w:vAlign w:val="center"/>
          </w:tcPr>
          <w:p w:rsidR="00C44AA3" w:rsidRDefault="00C44AA3" w:rsidP="00244944">
            <w:pPr>
              <w:pStyle w:val="affa"/>
              <w:jc w:val="center"/>
            </w:pPr>
            <w:r>
              <w:t>8,21</w:t>
            </w:r>
          </w:p>
        </w:tc>
        <w:tc>
          <w:tcPr>
            <w:tcW w:w="1325" w:type="dxa"/>
            <w:vAlign w:val="center"/>
          </w:tcPr>
          <w:p w:rsidR="00C44AA3" w:rsidRDefault="00C44AA3" w:rsidP="00244944">
            <w:pPr>
              <w:pStyle w:val="affa"/>
              <w:jc w:val="center"/>
            </w:pPr>
            <w:r>
              <w:t>9,23</w:t>
            </w:r>
          </w:p>
        </w:tc>
        <w:tc>
          <w:tcPr>
            <w:tcW w:w="1326" w:type="dxa"/>
            <w:vAlign w:val="center"/>
          </w:tcPr>
          <w:p w:rsidR="00C44AA3" w:rsidRDefault="00C44AA3" w:rsidP="00244944">
            <w:pPr>
              <w:pStyle w:val="affa"/>
              <w:jc w:val="center"/>
            </w:pPr>
            <w:r>
              <w:t>15,15</w:t>
            </w:r>
          </w:p>
        </w:tc>
        <w:tc>
          <w:tcPr>
            <w:tcW w:w="1326" w:type="dxa"/>
            <w:vAlign w:val="center"/>
          </w:tcPr>
          <w:p w:rsidR="00C44AA3" w:rsidRDefault="00C44AA3" w:rsidP="00244944">
            <w:pPr>
              <w:pStyle w:val="affa"/>
              <w:jc w:val="center"/>
            </w:pPr>
            <w:r>
              <w:t>23,02</w:t>
            </w:r>
          </w:p>
        </w:tc>
      </w:tr>
      <w:tr w:rsidR="00EA69F3" w:rsidTr="00EA69F3">
        <w:tc>
          <w:tcPr>
            <w:tcW w:w="2093" w:type="dxa"/>
          </w:tcPr>
          <w:p w:rsidR="00EA69F3" w:rsidRDefault="00EA69F3" w:rsidP="00C44AA3">
            <w:pPr>
              <w:pStyle w:val="affa"/>
              <w:jc w:val="left"/>
            </w:pPr>
            <w:r>
              <w:t xml:space="preserve">Относительная скорость </w:t>
            </w:r>
            <w:r w:rsidR="00C44AA3">
              <w:t>пара</w:t>
            </w:r>
            <w:r>
              <w:t xml:space="preserve"> на входе в рабочую решетку, м/с</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279" w:dyaOrig="360">
                <v:shape id="_x0000_i1791" type="#_x0000_t75" style="width:13.75pt;height:17.55pt" o:ole="">
                  <v:imagedata r:id="rId1073" o:title=""/>
                </v:shape>
                <o:OLEObject Type="Embed" ProgID="Equation.DSMT4" ShapeID="_x0000_i1791" DrawAspect="Content" ObjectID="_1306437159" r:id="rId1398"/>
              </w:object>
            </w:r>
          </w:p>
        </w:tc>
        <w:tc>
          <w:tcPr>
            <w:tcW w:w="1325" w:type="dxa"/>
            <w:vAlign w:val="center"/>
          </w:tcPr>
          <w:p w:rsidR="00EA69F3" w:rsidRDefault="00C44AA3" w:rsidP="00244944">
            <w:pPr>
              <w:pStyle w:val="affa"/>
              <w:jc w:val="center"/>
            </w:pPr>
            <w:r>
              <w:t>161,38</w:t>
            </w:r>
          </w:p>
        </w:tc>
        <w:tc>
          <w:tcPr>
            <w:tcW w:w="1326" w:type="dxa"/>
            <w:vAlign w:val="center"/>
          </w:tcPr>
          <w:p w:rsidR="00EA69F3" w:rsidRDefault="00C44AA3" w:rsidP="00244944">
            <w:pPr>
              <w:pStyle w:val="affa"/>
              <w:jc w:val="center"/>
            </w:pPr>
            <w:r>
              <w:t>121,93</w:t>
            </w:r>
          </w:p>
        </w:tc>
        <w:tc>
          <w:tcPr>
            <w:tcW w:w="1325" w:type="dxa"/>
            <w:vAlign w:val="center"/>
          </w:tcPr>
          <w:p w:rsidR="00EA69F3" w:rsidRDefault="00C44AA3" w:rsidP="00244944">
            <w:pPr>
              <w:pStyle w:val="affa"/>
              <w:jc w:val="center"/>
            </w:pPr>
            <w:r>
              <w:t>80,15</w:t>
            </w:r>
          </w:p>
        </w:tc>
        <w:tc>
          <w:tcPr>
            <w:tcW w:w="1326" w:type="dxa"/>
            <w:vAlign w:val="center"/>
          </w:tcPr>
          <w:p w:rsidR="00EA69F3" w:rsidRDefault="00C44AA3" w:rsidP="00244944">
            <w:pPr>
              <w:pStyle w:val="affa"/>
              <w:jc w:val="center"/>
            </w:pPr>
            <w:r>
              <w:t>100</w:t>
            </w:r>
          </w:p>
        </w:tc>
        <w:tc>
          <w:tcPr>
            <w:tcW w:w="1326" w:type="dxa"/>
            <w:vAlign w:val="center"/>
          </w:tcPr>
          <w:p w:rsidR="00EA69F3" w:rsidRDefault="00C44AA3" w:rsidP="00244944">
            <w:pPr>
              <w:pStyle w:val="affa"/>
              <w:jc w:val="center"/>
            </w:pPr>
            <w:r>
              <w:t>148,6</w:t>
            </w:r>
          </w:p>
        </w:tc>
      </w:tr>
      <w:tr w:rsidR="00EA69F3" w:rsidTr="00EA69F3">
        <w:tc>
          <w:tcPr>
            <w:tcW w:w="2093" w:type="dxa"/>
          </w:tcPr>
          <w:p w:rsidR="00EA69F3" w:rsidRDefault="00EA69F3" w:rsidP="00462E27">
            <w:pPr>
              <w:pStyle w:val="affa"/>
              <w:jc w:val="left"/>
            </w:pPr>
            <w:r>
              <w:t>Угол входа потока в рабочую решетку</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260" w:dyaOrig="360">
                <v:shape id="_x0000_i1792" type="#_x0000_t75" style="width:12.5pt;height:17.55pt" o:ole="">
                  <v:imagedata r:id="rId1075" o:title=""/>
                </v:shape>
                <o:OLEObject Type="Embed" ProgID="Equation.DSMT4" ShapeID="_x0000_i1792" DrawAspect="Content" ObjectID="_1306437160" r:id="rId1399"/>
              </w:object>
            </w:r>
          </w:p>
        </w:tc>
        <w:tc>
          <w:tcPr>
            <w:tcW w:w="1325" w:type="dxa"/>
            <w:vAlign w:val="center"/>
          </w:tcPr>
          <w:p w:rsidR="00EA69F3" w:rsidRDefault="00C44AA3" w:rsidP="00244944">
            <w:pPr>
              <w:pStyle w:val="affa"/>
              <w:jc w:val="center"/>
            </w:pPr>
            <w:r>
              <w:t>22,41</w:t>
            </w:r>
          </w:p>
        </w:tc>
        <w:tc>
          <w:tcPr>
            <w:tcW w:w="1326" w:type="dxa"/>
            <w:vAlign w:val="center"/>
          </w:tcPr>
          <w:p w:rsidR="00EA69F3" w:rsidRDefault="00C44AA3" w:rsidP="00244944">
            <w:pPr>
              <w:pStyle w:val="affa"/>
              <w:jc w:val="center"/>
            </w:pPr>
            <w:r>
              <w:t>28,65</w:t>
            </w:r>
          </w:p>
        </w:tc>
        <w:tc>
          <w:tcPr>
            <w:tcW w:w="1325" w:type="dxa"/>
            <w:vAlign w:val="center"/>
          </w:tcPr>
          <w:p w:rsidR="00EA69F3" w:rsidRDefault="00C44AA3" w:rsidP="00244944">
            <w:pPr>
              <w:pStyle w:val="affa"/>
              <w:jc w:val="center"/>
            </w:pPr>
            <w:r>
              <w:t>49,96</w:t>
            </w:r>
          </w:p>
        </w:tc>
        <w:tc>
          <w:tcPr>
            <w:tcW w:w="1326" w:type="dxa"/>
            <w:vAlign w:val="center"/>
          </w:tcPr>
          <w:p w:rsidR="00EA69F3" w:rsidRDefault="00C44AA3" w:rsidP="00244944">
            <w:pPr>
              <w:pStyle w:val="affa"/>
              <w:jc w:val="center"/>
            </w:pPr>
            <w:r>
              <w:t>78,84</w:t>
            </w:r>
          </w:p>
        </w:tc>
        <w:tc>
          <w:tcPr>
            <w:tcW w:w="1326" w:type="dxa"/>
            <w:vAlign w:val="center"/>
          </w:tcPr>
          <w:p w:rsidR="00EA69F3" w:rsidRDefault="00C44AA3" w:rsidP="00244944">
            <w:pPr>
              <w:pStyle w:val="affa"/>
              <w:jc w:val="center"/>
            </w:pPr>
            <w:r>
              <w:t>106,24</w:t>
            </w:r>
          </w:p>
        </w:tc>
      </w:tr>
      <w:tr w:rsidR="00EA69F3" w:rsidTr="00EA69F3">
        <w:tc>
          <w:tcPr>
            <w:tcW w:w="2093" w:type="dxa"/>
          </w:tcPr>
          <w:p w:rsidR="00EA69F3" w:rsidRDefault="00EA69F3" w:rsidP="00462E27">
            <w:pPr>
              <w:pStyle w:val="affa"/>
              <w:jc w:val="left"/>
            </w:pPr>
            <w:r>
              <w:t>Теоретическая скорость выхода из рабочей решетки, м/с</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360" w:dyaOrig="360">
                <v:shape id="_x0000_i1793" type="#_x0000_t75" style="width:17.55pt;height:17.55pt" o:ole="">
                  <v:imagedata r:id="rId1077" o:title=""/>
                </v:shape>
                <o:OLEObject Type="Embed" ProgID="Equation.DSMT4" ShapeID="_x0000_i1793" DrawAspect="Content" ObjectID="_1306437161" r:id="rId1400"/>
              </w:object>
            </w:r>
          </w:p>
        </w:tc>
        <w:tc>
          <w:tcPr>
            <w:tcW w:w="1325" w:type="dxa"/>
            <w:vAlign w:val="center"/>
          </w:tcPr>
          <w:p w:rsidR="00EA69F3" w:rsidRDefault="00C44AA3" w:rsidP="00244944">
            <w:pPr>
              <w:pStyle w:val="affa"/>
              <w:jc w:val="center"/>
            </w:pPr>
            <w:r>
              <w:t>279,99</w:t>
            </w:r>
          </w:p>
        </w:tc>
        <w:tc>
          <w:tcPr>
            <w:tcW w:w="1326" w:type="dxa"/>
            <w:vAlign w:val="center"/>
          </w:tcPr>
          <w:p w:rsidR="00EA69F3" w:rsidRDefault="00C44AA3" w:rsidP="00244944">
            <w:pPr>
              <w:pStyle w:val="affa"/>
              <w:jc w:val="center"/>
            </w:pPr>
            <w:r>
              <w:t>300,97</w:t>
            </w:r>
          </w:p>
        </w:tc>
        <w:tc>
          <w:tcPr>
            <w:tcW w:w="1325" w:type="dxa"/>
            <w:vAlign w:val="center"/>
          </w:tcPr>
          <w:p w:rsidR="00EA69F3" w:rsidRDefault="00C44AA3" w:rsidP="00244944">
            <w:pPr>
              <w:pStyle w:val="affa"/>
              <w:jc w:val="center"/>
            </w:pPr>
            <w:r>
              <w:t>332,05</w:t>
            </w:r>
          </w:p>
        </w:tc>
        <w:tc>
          <w:tcPr>
            <w:tcW w:w="1326" w:type="dxa"/>
            <w:vAlign w:val="center"/>
          </w:tcPr>
          <w:p w:rsidR="00EA69F3" w:rsidRDefault="00C44AA3" w:rsidP="00244944">
            <w:pPr>
              <w:pStyle w:val="affa"/>
              <w:jc w:val="center"/>
            </w:pPr>
            <w:r>
              <w:t>365,79</w:t>
            </w:r>
          </w:p>
        </w:tc>
        <w:tc>
          <w:tcPr>
            <w:tcW w:w="1326" w:type="dxa"/>
            <w:vAlign w:val="center"/>
          </w:tcPr>
          <w:p w:rsidR="00EA69F3" w:rsidRDefault="00C44AA3" w:rsidP="00244944">
            <w:pPr>
              <w:pStyle w:val="affa"/>
              <w:jc w:val="center"/>
            </w:pPr>
            <w:r>
              <w:t>432,2</w:t>
            </w:r>
          </w:p>
        </w:tc>
      </w:tr>
      <w:tr w:rsidR="00EA69F3" w:rsidTr="00EA69F3">
        <w:tc>
          <w:tcPr>
            <w:tcW w:w="2093" w:type="dxa"/>
          </w:tcPr>
          <w:p w:rsidR="00EA69F3" w:rsidRPr="00AD24FB" w:rsidRDefault="00EA69F3" w:rsidP="00462E27">
            <w:pPr>
              <w:pStyle w:val="affa"/>
              <w:jc w:val="left"/>
            </w:pPr>
            <w:r>
              <w:t>Выходная площадь рабочих лопаток, м</w:t>
            </w:r>
            <w:r>
              <w:rPr>
                <w:vertAlign w:val="superscript"/>
              </w:rPr>
              <w:t>2</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279" w:dyaOrig="360">
                <v:shape id="_x0000_i1794" type="#_x0000_t75" style="width:13.75pt;height:17.55pt" o:ole="">
                  <v:imagedata r:id="rId1079" o:title=""/>
                </v:shape>
                <o:OLEObject Type="Embed" ProgID="Equation.DSMT4" ShapeID="_x0000_i1794" DrawAspect="Content" ObjectID="_1306437162" r:id="rId1401"/>
              </w:object>
            </w:r>
          </w:p>
        </w:tc>
        <w:tc>
          <w:tcPr>
            <w:tcW w:w="1325" w:type="dxa"/>
            <w:vAlign w:val="center"/>
          </w:tcPr>
          <w:p w:rsidR="00EA69F3" w:rsidRDefault="00C44AA3" w:rsidP="00244944">
            <w:pPr>
              <w:pStyle w:val="affa"/>
              <w:jc w:val="center"/>
            </w:pPr>
            <w:r>
              <w:t>0,245</w:t>
            </w:r>
          </w:p>
        </w:tc>
        <w:tc>
          <w:tcPr>
            <w:tcW w:w="1326" w:type="dxa"/>
            <w:vAlign w:val="center"/>
          </w:tcPr>
          <w:p w:rsidR="00EA69F3" w:rsidRDefault="00C44AA3" w:rsidP="00244944">
            <w:pPr>
              <w:pStyle w:val="affa"/>
              <w:jc w:val="center"/>
            </w:pPr>
            <w:r>
              <w:t>0,436</w:t>
            </w:r>
          </w:p>
        </w:tc>
        <w:tc>
          <w:tcPr>
            <w:tcW w:w="1325" w:type="dxa"/>
            <w:vAlign w:val="center"/>
          </w:tcPr>
          <w:p w:rsidR="00EA69F3" w:rsidRDefault="00C44AA3" w:rsidP="00244944">
            <w:pPr>
              <w:pStyle w:val="affa"/>
              <w:jc w:val="center"/>
            </w:pPr>
            <w:r>
              <w:t>0,818</w:t>
            </w:r>
          </w:p>
        </w:tc>
        <w:tc>
          <w:tcPr>
            <w:tcW w:w="1326" w:type="dxa"/>
            <w:vAlign w:val="center"/>
          </w:tcPr>
          <w:p w:rsidR="00EA69F3" w:rsidRDefault="00C44AA3" w:rsidP="00244944">
            <w:pPr>
              <w:pStyle w:val="affa"/>
              <w:jc w:val="center"/>
            </w:pPr>
            <w:r>
              <w:t>1,721</w:t>
            </w:r>
          </w:p>
        </w:tc>
        <w:tc>
          <w:tcPr>
            <w:tcW w:w="1326" w:type="dxa"/>
            <w:vAlign w:val="center"/>
          </w:tcPr>
          <w:p w:rsidR="00EA69F3" w:rsidRDefault="00C44AA3" w:rsidP="00244944">
            <w:pPr>
              <w:pStyle w:val="affa"/>
              <w:jc w:val="center"/>
            </w:pPr>
            <w:r>
              <w:t>3,81</w:t>
            </w:r>
          </w:p>
        </w:tc>
      </w:tr>
      <w:tr w:rsidR="00EA69F3" w:rsidTr="00EA69F3">
        <w:tc>
          <w:tcPr>
            <w:tcW w:w="2093" w:type="dxa"/>
          </w:tcPr>
          <w:p w:rsidR="00EA69F3" w:rsidRDefault="00EA69F3" w:rsidP="00462E27">
            <w:pPr>
              <w:pStyle w:val="affa"/>
              <w:jc w:val="left"/>
            </w:pPr>
            <w:r>
              <w:t>Высота рабочих лопаток, м</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200" w:dyaOrig="360">
                <v:shape id="_x0000_i1795" type="#_x0000_t75" style="width:10pt;height:17.55pt" o:ole="">
                  <v:imagedata r:id="rId1081" o:title=""/>
                </v:shape>
                <o:OLEObject Type="Embed" ProgID="Equation.DSMT4" ShapeID="_x0000_i1795" DrawAspect="Content" ObjectID="_1306437163" r:id="rId1402"/>
              </w:object>
            </w:r>
          </w:p>
        </w:tc>
        <w:tc>
          <w:tcPr>
            <w:tcW w:w="1325" w:type="dxa"/>
            <w:vAlign w:val="center"/>
          </w:tcPr>
          <w:p w:rsidR="00EA69F3" w:rsidRDefault="00C44AA3" w:rsidP="00244944">
            <w:pPr>
              <w:pStyle w:val="affa"/>
              <w:jc w:val="center"/>
            </w:pPr>
            <w:r>
              <w:t>0,174</w:t>
            </w:r>
          </w:p>
        </w:tc>
        <w:tc>
          <w:tcPr>
            <w:tcW w:w="1326" w:type="dxa"/>
            <w:vAlign w:val="center"/>
          </w:tcPr>
          <w:p w:rsidR="00EA69F3" w:rsidRDefault="00C44AA3" w:rsidP="00244944">
            <w:pPr>
              <w:pStyle w:val="affa"/>
              <w:jc w:val="center"/>
            </w:pPr>
            <w:r>
              <w:t>0,299</w:t>
            </w:r>
          </w:p>
        </w:tc>
        <w:tc>
          <w:tcPr>
            <w:tcW w:w="1325" w:type="dxa"/>
            <w:vAlign w:val="center"/>
          </w:tcPr>
          <w:p w:rsidR="00EA69F3" w:rsidRDefault="00C44AA3" w:rsidP="00244944">
            <w:pPr>
              <w:pStyle w:val="affa"/>
              <w:jc w:val="center"/>
            </w:pPr>
            <w:r>
              <w:t>0,475</w:t>
            </w:r>
          </w:p>
        </w:tc>
        <w:tc>
          <w:tcPr>
            <w:tcW w:w="1326" w:type="dxa"/>
            <w:vAlign w:val="center"/>
          </w:tcPr>
          <w:p w:rsidR="00EA69F3" w:rsidRDefault="00C44AA3" w:rsidP="00244944">
            <w:pPr>
              <w:pStyle w:val="affa"/>
              <w:jc w:val="center"/>
            </w:pPr>
            <w:r>
              <w:t>0,584</w:t>
            </w:r>
          </w:p>
        </w:tc>
        <w:tc>
          <w:tcPr>
            <w:tcW w:w="1326" w:type="dxa"/>
            <w:vAlign w:val="center"/>
          </w:tcPr>
          <w:p w:rsidR="00EA69F3" w:rsidRDefault="00C44AA3" w:rsidP="00244944">
            <w:pPr>
              <w:pStyle w:val="affa"/>
              <w:jc w:val="center"/>
            </w:pPr>
            <w:r>
              <w:t>0,802</w:t>
            </w:r>
          </w:p>
        </w:tc>
      </w:tr>
      <w:tr w:rsidR="00EA69F3" w:rsidTr="00EA69F3">
        <w:tc>
          <w:tcPr>
            <w:tcW w:w="2093" w:type="dxa"/>
          </w:tcPr>
          <w:p w:rsidR="00EA69F3" w:rsidRDefault="00EA69F3" w:rsidP="00C44AA3">
            <w:pPr>
              <w:pStyle w:val="affa"/>
              <w:jc w:val="left"/>
            </w:pPr>
            <w:r>
              <w:t xml:space="preserve">Скорость </w:t>
            </w:r>
            <w:r w:rsidR="00C44AA3">
              <w:t>пара</w:t>
            </w:r>
            <w:r>
              <w:t xml:space="preserve"> на выходе из рабочих лопаток, м/с</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300" w:dyaOrig="360">
                <v:shape id="_x0000_i1796" type="#_x0000_t75" style="width:14.4pt;height:17.55pt" o:ole="">
                  <v:imagedata r:id="rId1083" o:title=""/>
                </v:shape>
                <o:OLEObject Type="Embed" ProgID="Equation.DSMT4" ShapeID="_x0000_i1796" DrawAspect="Content" ObjectID="_1306437164" r:id="rId1403"/>
              </w:object>
            </w:r>
          </w:p>
        </w:tc>
        <w:tc>
          <w:tcPr>
            <w:tcW w:w="1325" w:type="dxa"/>
            <w:vAlign w:val="center"/>
          </w:tcPr>
          <w:p w:rsidR="00EA69F3" w:rsidRDefault="00C44AA3" w:rsidP="00244944">
            <w:pPr>
              <w:pStyle w:val="affa"/>
              <w:jc w:val="center"/>
            </w:pPr>
            <w:r>
              <w:t>267,5</w:t>
            </w:r>
          </w:p>
        </w:tc>
        <w:tc>
          <w:tcPr>
            <w:tcW w:w="1326" w:type="dxa"/>
            <w:vAlign w:val="center"/>
          </w:tcPr>
          <w:p w:rsidR="00EA69F3" w:rsidRDefault="00C44AA3" w:rsidP="00244944">
            <w:pPr>
              <w:pStyle w:val="affa"/>
              <w:jc w:val="center"/>
            </w:pPr>
            <w:r>
              <w:t>287,75</w:t>
            </w:r>
          </w:p>
        </w:tc>
        <w:tc>
          <w:tcPr>
            <w:tcW w:w="1325" w:type="dxa"/>
            <w:vAlign w:val="center"/>
          </w:tcPr>
          <w:p w:rsidR="00EA69F3" w:rsidRDefault="00C44AA3" w:rsidP="00244944">
            <w:pPr>
              <w:pStyle w:val="affa"/>
              <w:jc w:val="center"/>
            </w:pPr>
            <w:r>
              <w:t>317,58</w:t>
            </w:r>
          </w:p>
        </w:tc>
        <w:tc>
          <w:tcPr>
            <w:tcW w:w="1326" w:type="dxa"/>
            <w:vAlign w:val="center"/>
          </w:tcPr>
          <w:p w:rsidR="00EA69F3" w:rsidRDefault="00C44AA3" w:rsidP="00244944">
            <w:pPr>
              <w:pStyle w:val="affa"/>
              <w:jc w:val="center"/>
            </w:pPr>
            <w:r>
              <w:t>349,89</w:t>
            </w:r>
          </w:p>
        </w:tc>
        <w:tc>
          <w:tcPr>
            <w:tcW w:w="1326" w:type="dxa"/>
            <w:vAlign w:val="center"/>
          </w:tcPr>
          <w:p w:rsidR="00EA69F3" w:rsidRDefault="00C44AA3" w:rsidP="00244944">
            <w:pPr>
              <w:pStyle w:val="affa"/>
              <w:jc w:val="center"/>
            </w:pPr>
            <w:r>
              <w:t>413,47</w:t>
            </w:r>
          </w:p>
        </w:tc>
      </w:tr>
      <w:tr w:rsidR="00EA69F3" w:rsidTr="00EA69F3">
        <w:tc>
          <w:tcPr>
            <w:tcW w:w="2093" w:type="dxa"/>
          </w:tcPr>
          <w:p w:rsidR="00EA69F3" w:rsidRDefault="00EA69F3" w:rsidP="00462E27">
            <w:pPr>
              <w:pStyle w:val="affa"/>
              <w:jc w:val="left"/>
            </w:pPr>
            <w:r>
              <w:t>Угол выхода потока из рабочей решетки</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300" w:dyaOrig="360">
                <v:shape id="_x0000_i1797" type="#_x0000_t75" style="width:14.4pt;height:17.55pt" o:ole="">
                  <v:imagedata r:id="rId1085" o:title=""/>
                </v:shape>
                <o:OLEObject Type="Embed" ProgID="Equation.DSMT4" ShapeID="_x0000_i1797" DrawAspect="Content" ObjectID="_1306437165" r:id="rId1404"/>
              </w:object>
            </w:r>
          </w:p>
        </w:tc>
        <w:tc>
          <w:tcPr>
            <w:tcW w:w="1325" w:type="dxa"/>
            <w:vAlign w:val="center"/>
          </w:tcPr>
          <w:p w:rsidR="00C44AA3" w:rsidRDefault="00C44AA3" w:rsidP="00C44AA3">
            <w:pPr>
              <w:pStyle w:val="affa"/>
              <w:jc w:val="center"/>
            </w:pPr>
            <w:r>
              <w:t>14,62</w:t>
            </w:r>
          </w:p>
        </w:tc>
        <w:tc>
          <w:tcPr>
            <w:tcW w:w="1326" w:type="dxa"/>
            <w:vAlign w:val="center"/>
          </w:tcPr>
          <w:p w:rsidR="00EA69F3" w:rsidRDefault="00C44AA3" w:rsidP="00244944">
            <w:pPr>
              <w:pStyle w:val="affa"/>
              <w:jc w:val="center"/>
            </w:pPr>
            <w:r>
              <w:t>14,17</w:t>
            </w:r>
          </w:p>
        </w:tc>
        <w:tc>
          <w:tcPr>
            <w:tcW w:w="1325" w:type="dxa"/>
            <w:vAlign w:val="center"/>
          </w:tcPr>
          <w:p w:rsidR="00EA69F3" w:rsidRDefault="00C44AA3" w:rsidP="00244944">
            <w:pPr>
              <w:pStyle w:val="affa"/>
              <w:jc w:val="center"/>
            </w:pPr>
            <w:r>
              <w:t>15,31</w:t>
            </w:r>
          </w:p>
        </w:tc>
        <w:tc>
          <w:tcPr>
            <w:tcW w:w="1326" w:type="dxa"/>
            <w:vAlign w:val="center"/>
          </w:tcPr>
          <w:p w:rsidR="00EA69F3" w:rsidRDefault="00C44AA3" w:rsidP="00244944">
            <w:pPr>
              <w:pStyle w:val="affa"/>
              <w:jc w:val="center"/>
            </w:pPr>
            <w:r>
              <w:t>25,45</w:t>
            </w:r>
          </w:p>
        </w:tc>
        <w:tc>
          <w:tcPr>
            <w:tcW w:w="1326" w:type="dxa"/>
            <w:vAlign w:val="center"/>
          </w:tcPr>
          <w:p w:rsidR="00EA69F3" w:rsidRDefault="00C44AA3" w:rsidP="00244944">
            <w:pPr>
              <w:pStyle w:val="affa"/>
              <w:jc w:val="center"/>
            </w:pPr>
            <w:r>
              <w:t>40,15</w:t>
            </w:r>
          </w:p>
        </w:tc>
      </w:tr>
      <w:tr w:rsidR="00EA69F3" w:rsidTr="00EA69F3">
        <w:tc>
          <w:tcPr>
            <w:tcW w:w="2093" w:type="dxa"/>
          </w:tcPr>
          <w:p w:rsidR="00EA69F3" w:rsidRDefault="00EA69F3" w:rsidP="00462E27">
            <w:pPr>
              <w:pStyle w:val="affa"/>
              <w:jc w:val="left"/>
            </w:pPr>
            <w:r>
              <w:t>Абсолютная скорость выхода из рабочей решетки, м/с</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240" w:dyaOrig="360">
                <v:shape id="_x0000_i1798" type="#_x0000_t75" style="width:11.25pt;height:17.55pt" o:ole="">
                  <v:imagedata r:id="rId1087" o:title=""/>
                </v:shape>
                <o:OLEObject Type="Embed" ProgID="Equation.DSMT4" ShapeID="_x0000_i1798" DrawAspect="Content" ObjectID="_1306437166" r:id="rId1405"/>
              </w:object>
            </w:r>
          </w:p>
        </w:tc>
        <w:tc>
          <w:tcPr>
            <w:tcW w:w="1325" w:type="dxa"/>
            <w:vAlign w:val="center"/>
          </w:tcPr>
          <w:p w:rsidR="00EA69F3" w:rsidRDefault="0061448C" w:rsidP="00244944">
            <w:pPr>
              <w:pStyle w:val="affa"/>
              <w:jc w:val="center"/>
            </w:pPr>
            <w:r>
              <w:t>70,36</w:t>
            </w:r>
          </w:p>
        </w:tc>
        <w:tc>
          <w:tcPr>
            <w:tcW w:w="1326" w:type="dxa"/>
            <w:vAlign w:val="center"/>
          </w:tcPr>
          <w:p w:rsidR="00EA69F3" w:rsidRDefault="0061448C" w:rsidP="00244944">
            <w:pPr>
              <w:pStyle w:val="affa"/>
              <w:jc w:val="center"/>
            </w:pPr>
            <w:r>
              <w:t>73,01</w:t>
            </w:r>
          </w:p>
        </w:tc>
        <w:tc>
          <w:tcPr>
            <w:tcW w:w="1325" w:type="dxa"/>
            <w:vAlign w:val="center"/>
          </w:tcPr>
          <w:p w:rsidR="00EA69F3" w:rsidRDefault="0061448C" w:rsidP="00244944">
            <w:pPr>
              <w:pStyle w:val="affa"/>
              <w:jc w:val="center"/>
            </w:pPr>
            <w:r>
              <w:t>86,13</w:t>
            </w:r>
          </w:p>
        </w:tc>
        <w:tc>
          <w:tcPr>
            <w:tcW w:w="1326" w:type="dxa"/>
            <w:vAlign w:val="center"/>
          </w:tcPr>
          <w:p w:rsidR="00EA69F3" w:rsidRDefault="0061448C" w:rsidP="00244944">
            <w:pPr>
              <w:pStyle w:val="affa"/>
              <w:jc w:val="center"/>
            </w:pPr>
            <w:r>
              <w:t>152,78</w:t>
            </w:r>
          </w:p>
        </w:tc>
        <w:tc>
          <w:tcPr>
            <w:tcW w:w="1326" w:type="dxa"/>
            <w:vAlign w:val="center"/>
          </w:tcPr>
          <w:p w:rsidR="00EA69F3" w:rsidRDefault="0061448C" w:rsidP="00244944">
            <w:pPr>
              <w:pStyle w:val="affa"/>
              <w:jc w:val="center"/>
            </w:pPr>
            <w:r>
              <w:t>273,54</w:t>
            </w:r>
          </w:p>
        </w:tc>
      </w:tr>
      <w:tr w:rsidR="00EA69F3" w:rsidTr="00EA69F3">
        <w:tc>
          <w:tcPr>
            <w:tcW w:w="2093" w:type="dxa"/>
          </w:tcPr>
          <w:p w:rsidR="00EA69F3" w:rsidRDefault="00EA69F3" w:rsidP="00462E27">
            <w:pPr>
              <w:pStyle w:val="affa"/>
              <w:jc w:val="left"/>
            </w:pPr>
            <w:r>
              <w:t>Абсолютный угол выхода из рабочих лопаток</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300" w:dyaOrig="360">
                <v:shape id="_x0000_i1799" type="#_x0000_t75" style="width:14.4pt;height:17.55pt" o:ole="">
                  <v:imagedata r:id="rId1089" o:title=""/>
                </v:shape>
                <o:OLEObject Type="Embed" ProgID="Equation.DSMT4" ShapeID="_x0000_i1799" DrawAspect="Content" ObjectID="_1306437167" r:id="rId1406"/>
              </w:object>
            </w:r>
          </w:p>
        </w:tc>
        <w:tc>
          <w:tcPr>
            <w:tcW w:w="1325" w:type="dxa"/>
            <w:vAlign w:val="center"/>
          </w:tcPr>
          <w:p w:rsidR="00EA69F3" w:rsidRDefault="0061448C" w:rsidP="00244944">
            <w:pPr>
              <w:pStyle w:val="affa"/>
              <w:jc w:val="center"/>
            </w:pPr>
            <w:r>
              <w:t>106,37</w:t>
            </w:r>
          </w:p>
        </w:tc>
        <w:tc>
          <w:tcPr>
            <w:tcW w:w="1326" w:type="dxa"/>
            <w:vAlign w:val="center"/>
          </w:tcPr>
          <w:p w:rsidR="00EA69F3" w:rsidRDefault="0061448C" w:rsidP="00244944">
            <w:pPr>
              <w:pStyle w:val="affa"/>
              <w:jc w:val="center"/>
            </w:pPr>
            <w:r>
              <w:t>105,29</w:t>
            </w:r>
          </w:p>
        </w:tc>
        <w:tc>
          <w:tcPr>
            <w:tcW w:w="1325" w:type="dxa"/>
            <w:vAlign w:val="center"/>
          </w:tcPr>
          <w:p w:rsidR="00EA69F3" w:rsidRDefault="0061448C" w:rsidP="00244944">
            <w:pPr>
              <w:pStyle w:val="affa"/>
              <w:jc w:val="center"/>
            </w:pPr>
            <w:r>
              <w:t>103,17</w:t>
            </w:r>
          </w:p>
        </w:tc>
        <w:tc>
          <w:tcPr>
            <w:tcW w:w="1326" w:type="dxa"/>
            <w:vAlign w:val="center"/>
          </w:tcPr>
          <w:p w:rsidR="00EA69F3" w:rsidRDefault="0061448C" w:rsidP="00244944">
            <w:pPr>
              <w:pStyle w:val="affa"/>
              <w:jc w:val="center"/>
            </w:pPr>
            <w:r>
              <w:t>100,21</w:t>
            </w:r>
          </w:p>
        </w:tc>
        <w:tc>
          <w:tcPr>
            <w:tcW w:w="1326" w:type="dxa"/>
            <w:vAlign w:val="center"/>
          </w:tcPr>
          <w:p w:rsidR="00EA69F3" w:rsidRDefault="0061448C" w:rsidP="00244944">
            <w:pPr>
              <w:pStyle w:val="affa"/>
              <w:jc w:val="center"/>
            </w:pPr>
            <w:r>
              <w:t>102,94</w:t>
            </w:r>
          </w:p>
        </w:tc>
      </w:tr>
      <w:tr w:rsidR="00EA69F3" w:rsidTr="00EA69F3">
        <w:tc>
          <w:tcPr>
            <w:tcW w:w="2093" w:type="dxa"/>
          </w:tcPr>
          <w:p w:rsidR="00EA69F3" w:rsidRDefault="00EA69F3" w:rsidP="00462E27">
            <w:pPr>
              <w:pStyle w:val="affa"/>
              <w:jc w:val="left"/>
            </w:pPr>
            <w:r>
              <w:t>Число Маха по скорости выхода из сопловой решетки</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400" w:dyaOrig="360">
                <v:shape id="_x0000_i1800" type="#_x0000_t75" style="width:19.4pt;height:17.55pt" o:ole="">
                  <v:imagedata r:id="rId1091" o:title=""/>
                </v:shape>
                <o:OLEObject Type="Embed" ProgID="Equation.DSMT4" ShapeID="_x0000_i1800" DrawAspect="Content" ObjectID="_1306437168" r:id="rId1407"/>
              </w:object>
            </w:r>
          </w:p>
        </w:tc>
        <w:tc>
          <w:tcPr>
            <w:tcW w:w="1325" w:type="dxa"/>
            <w:vAlign w:val="center"/>
          </w:tcPr>
          <w:p w:rsidR="00EA69F3" w:rsidRDefault="0061448C" w:rsidP="00244944">
            <w:pPr>
              <w:pStyle w:val="affa"/>
              <w:jc w:val="center"/>
            </w:pPr>
            <w:r>
              <w:t>0,987</w:t>
            </w:r>
          </w:p>
        </w:tc>
        <w:tc>
          <w:tcPr>
            <w:tcW w:w="1326" w:type="dxa"/>
            <w:vAlign w:val="center"/>
          </w:tcPr>
          <w:p w:rsidR="00EA69F3" w:rsidRDefault="0061448C" w:rsidP="00244944">
            <w:pPr>
              <w:pStyle w:val="affa"/>
              <w:jc w:val="center"/>
            </w:pPr>
            <w:r>
              <w:t>097</w:t>
            </w:r>
          </w:p>
        </w:tc>
        <w:tc>
          <w:tcPr>
            <w:tcW w:w="1325" w:type="dxa"/>
            <w:vAlign w:val="center"/>
          </w:tcPr>
          <w:p w:rsidR="00EA69F3" w:rsidRDefault="0061448C" w:rsidP="00244944">
            <w:pPr>
              <w:pStyle w:val="affa"/>
              <w:jc w:val="center"/>
            </w:pPr>
            <w:r>
              <w:t>0,941</w:t>
            </w:r>
          </w:p>
        </w:tc>
        <w:tc>
          <w:tcPr>
            <w:tcW w:w="1326" w:type="dxa"/>
            <w:vAlign w:val="center"/>
          </w:tcPr>
          <w:p w:rsidR="00EA69F3" w:rsidRDefault="0061448C" w:rsidP="00244944">
            <w:pPr>
              <w:pStyle w:val="affa"/>
              <w:jc w:val="center"/>
            </w:pPr>
            <w:r>
              <w:t>0,964</w:t>
            </w:r>
          </w:p>
        </w:tc>
        <w:tc>
          <w:tcPr>
            <w:tcW w:w="1326" w:type="dxa"/>
            <w:vAlign w:val="center"/>
          </w:tcPr>
          <w:p w:rsidR="00EA69F3" w:rsidRDefault="0061448C" w:rsidP="00244944">
            <w:pPr>
              <w:pStyle w:val="affa"/>
              <w:jc w:val="center"/>
            </w:pPr>
            <w:r>
              <w:t>0,977</w:t>
            </w:r>
          </w:p>
        </w:tc>
      </w:tr>
      <w:tr w:rsidR="00EA69F3" w:rsidTr="00EA69F3">
        <w:tc>
          <w:tcPr>
            <w:tcW w:w="2093" w:type="dxa"/>
          </w:tcPr>
          <w:p w:rsidR="00EA69F3" w:rsidRDefault="00EA69F3" w:rsidP="00462E27">
            <w:pPr>
              <w:pStyle w:val="affa"/>
              <w:jc w:val="left"/>
            </w:pPr>
            <w:r>
              <w:t>Число Маха по скорости выхода из рабочей решетки</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440" w:dyaOrig="360">
                <v:shape id="_x0000_i1801" type="#_x0000_t75" style="width:21.3pt;height:17.55pt" o:ole="">
                  <v:imagedata r:id="rId1093" o:title=""/>
                </v:shape>
                <o:OLEObject Type="Embed" ProgID="Equation.DSMT4" ShapeID="_x0000_i1801" DrawAspect="Content" ObjectID="_1306437169" r:id="rId1408"/>
              </w:object>
            </w:r>
          </w:p>
        </w:tc>
        <w:tc>
          <w:tcPr>
            <w:tcW w:w="1325" w:type="dxa"/>
            <w:vAlign w:val="center"/>
          </w:tcPr>
          <w:p w:rsidR="00EA69F3" w:rsidRDefault="0061448C" w:rsidP="00244944">
            <w:pPr>
              <w:pStyle w:val="affa"/>
              <w:jc w:val="center"/>
            </w:pPr>
            <w:r>
              <w:t>0,63</w:t>
            </w:r>
          </w:p>
        </w:tc>
        <w:tc>
          <w:tcPr>
            <w:tcW w:w="1326" w:type="dxa"/>
            <w:vAlign w:val="center"/>
          </w:tcPr>
          <w:p w:rsidR="00EA69F3" w:rsidRDefault="0061448C" w:rsidP="00244944">
            <w:pPr>
              <w:pStyle w:val="affa"/>
              <w:jc w:val="center"/>
            </w:pPr>
            <w:r>
              <w:t>0,707</w:t>
            </w:r>
          </w:p>
        </w:tc>
        <w:tc>
          <w:tcPr>
            <w:tcW w:w="1325" w:type="dxa"/>
            <w:vAlign w:val="center"/>
          </w:tcPr>
          <w:p w:rsidR="00EA69F3" w:rsidRDefault="0061448C" w:rsidP="00244944">
            <w:pPr>
              <w:pStyle w:val="affa"/>
              <w:jc w:val="center"/>
            </w:pPr>
            <w:r>
              <w:t>0,816</w:t>
            </w:r>
          </w:p>
        </w:tc>
        <w:tc>
          <w:tcPr>
            <w:tcW w:w="1326" w:type="dxa"/>
            <w:vAlign w:val="center"/>
          </w:tcPr>
          <w:p w:rsidR="00EA69F3" w:rsidRDefault="0061448C" w:rsidP="00244944">
            <w:pPr>
              <w:pStyle w:val="affa"/>
              <w:jc w:val="center"/>
            </w:pPr>
            <w:r>
              <w:t>0,942</w:t>
            </w:r>
          </w:p>
        </w:tc>
        <w:tc>
          <w:tcPr>
            <w:tcW w:w="1326" w:type="dxa"/>
            <w:vAlign w:val="center"/>
          </w:tcPr>
          <w:p w:rsidR="00EA69F3" w:rsidRDefault="0061448C" w:rsidP="00244944">
            <w:pPr>
              <w:pStyle w:val="affa"/>
              <w:jc w:val="center"/>
            </w:pPr>
            <w:r>
              <w:t>1,172</w:t>
            </w:r>
          </w:p>
        </w:tc>
      </w:tr>
      <w:tr w:rsidR="00EA69F3" w:rsidTr="00EA69F3">
        <w:tc>
          <w:tcPr>
            <w:tcW w:w="2093" w:type="dxa"/>
          </w:tcPr>
          <w:p w:rsidR="00EA69F3" w:rsidRDefault="00EA69F3" w:rsidP="00462E27">
            <w:pPr>
              <w:pStyle w:val="affa"/>
              <w:jc w:val="left"/>
            </w:pPr>
            <w:r>
              <w:t>Потери в сопловой решетке, кДж/кг</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480" w:dyaOrig="360">
                <v:shape id="_x0000_i1802" type="#_x0000_t75" style="width:23.15pt;height:17.55pt" o:ole="">
                  <v:imagedata r:id="rId1095" o:title=""/>
                </v:shape>
                <o:OLEObject Type="Embed" ProgID="Equation.DSMT4" ShapeID="_x0000_i1802" DrawAspect="Content" ObjectID="_1306437170" r:id="rId1409"/>
              </w:object>
            </w:r>
          </w:p>
        </w:tc>
        <w:tc>
          <w:tcPr>
            <w:tcW w:w="1325" w:type="dxa"/>
            <w:vAlign w:val="center"/>
          </w:tcPr>
          <w:p w:rsidR="00EA69F3" w:rsidRDefault="0061448C" w:rsidP="00244944">
            <w:pPr>
              <w:pStyle w:val="affa"/>
              <w:jc w:val="center"/>
            </w:pPr>
            <w:r>
              <w:t>4,33</w:t>
            </w:r>
          </w:p>
        </w:tc>
        <w:tc>
          <w:tcPr>
            <w:tcW w:w="1326" w:type="dxa"/>
            <w:vAlign w:val="center"/>
          </w:tcPr>
          <w:p w:rsidR="00EA69F3" w:rsidRDefault="0061448C" w:rsidP="00244944">
            <w:pPr>
              <w:pStyle w:val="affa"/>
              <w:jc w:val="center"/>
            </w:pPr>
            <w:r>
              <w:t>3,71</w:t>
            </w:r>
          </w:p>
        </w:tc>
        <w:tc>
          <w:tcPr>
            <w:tcW w:w="1325" w:type="dxa"/>
            <w:vAlign w:val="center"/>
          </w:tcPr>
          <w:p w:rsidR="00EA69F3" w:rsidRDefault="0061448C" w:rsidP="00244944">
            <w:pPr>
              <w:pStyle w:val="affa"/>
              <w:jc w:val="center"/>
            </w:pPr>
            <w:r>
              <w:t>3,15</w:t>
            </w:r>
          </w:p>
        </w:tc>
        <w:tc>
          <w:tcPr>
            <w:tcW w:w="1326" w:type="dxa"/>
            <w:vAlign w:val="center"/>
          </w:tcPr>
          <w:p w:rsidR="00EA69F3" w:rsidRDefault="0061448C" w:rsidP="00244944">
            <w:pPr>
              <w:pStyle w:val="affa"/>
              <w:jc w:val="center"/>
            </w:pPr>
            <w:r>
              <w:t>3,01</w:t>
            </w:r>
          </w:p>
        </w:tc>
        <w:tc>
          <w:tcPr>
            <w:tcW w:w="1326" w:type="dxa"/>
            <w:vAlign w:val="center"/>
          </w:tcPr>
          <w:p w:rsidR="00EA69F3" w:rsidRDefault="0061448C" w:rsidP="00244944">
            <w:pPr>
              <w:pStyle w:val="affa"/>
              <w:jc w:val="center"/>
            </w:pPr>
            <w:r>
              <w:t>2,82</w:t>
            </w:r>
          </w:p>
        </w:tc>
      </w:tr>
      <w:tr w:rsidR="00EA69F3" w:rsidTr="00EA69F3">
        <w:tc>
          <w:tcPr>
            <w:tcW w:w="2093" w:type="dxa"/>
          </w:tcPr>
          <w:p w:rsidR="00EA69F3" w:rsidRDefault="00B2419B" w:rsidP="00462E27">
            <w:pPr>
              <w:pStyle w:val="affa"/>
              <w:jc w:val="left"/>
            </w:pPr>
            <w:r>
              <w:rPr>
                <w:noProof/>
              </w:rPr>
              <w:lastRenderedPageBreak/>
              <w:pict>
                <v:shape id="_x0000_s15244" type="#_x0000_t202" style="position:absolute;margin-left:-10.4pt;margin-top:-71.4pt;width:181.4pt;height:26.45pt;z-index:251676672;mso-height-percent:200;mso-position-horizontal-relative:text;mso-position-vertical-relative:text;mso-height-percent:200;mso-width-relative:margin;mso-height-relative:margin" strokecolor="white [3212]">
                  <v:textbox style="mso-fit-shape-to-text:t">
                    <w:txbxContent>
                      <w:p w:rsidR="00D05E39" w:rsidRDefault="00D05E39" w:rsidP="00AD2684">
                        <w:pPr>
                          <w:ind w:left="-142" w:firstLine="142"/>
                        </w:pPr>
                        <w:r>
                          <w:t>окончание Таблицы 12</w:t>
                        </w:r>
                      </w:p>
                    </w:txbxContent>
                  </v:textbox>
                </v:shape>
              </w:pict>
            </w:r>
            <w:r w:rsidR="00EA69F3">
              <w:t>Потери в рабочей решетке, кДж/кг</w:t>
            </w:r>
          </w:p>
        </w:tc>
        <w:tc>
          <w:tcPr>
            <w:tcW w:w="850" w:type="dxa"/>
            <w:vAlign w:val="center"/>
          </w:tcPr>
          <w:p w:rsidR="00EA69F3" w:rsidRDefault="00EA69F3" w:rsidP="00462E27">
            <w:pPr>
              <w:pStyle w:val="affa"/>
              <w:jc w:val="center"/>
            </w:pPr>
            <w:r w:rsidRPr="0048073A">
              <w:rPr>
                <w:rFonts w:eastAsiaTheme="minorEastAsia" w:cstheme="minorBidi"/>
                <w:position w:val="-14"/>
                <w:szCs w:val="22"/>
              </w:rPr>
              <w:object w:dxaOrig="499" w:dyaOrig="380">
                <v:shape id="_x0000_i1803" type="#_x0000_t75" style="width:23.8pt;height:18.15pt" o:ole="">
                  <v:imagedata r:id="rId1097" o:title=""/>
                </v:shape>
                <o:OLEObject Type="Embed" ProgID="Equation.DSMT4" ShapeID="_x0000_i1803" DrawAspect="Content" ObjectID="_1306437171" r:id="rId1410"/>
              </w:object>
            </w:r>
          </w:p>
        </w:tc>
        <w:tc>
          <w:tcPr>
            <w:tcW w:w="1325" w:type="dxa"/>
            <w:vAlign w:val="center"/>
          </w:tcPr>
          <w:p w:rsidR="00EA69F3" w:rsidRDefault="0061448C" w:rsidP="00244944">
            <w:pPr>
              <w:pStyle w:val="affa"/>
              <w:jc w:val="center"/>
            </w:pPr>
            <w:r>
              <w:t>3,42</w:t>
            </w:r>
          </w:p>
        </w:tc>
        <w:tc>
          <w:tcPr>
            <w:tcW w:w="1326" w:type="dxa"/>
            <w:vAlign w:val="center"/>
          </w:tcPr>
          <w:p w:rsidR="00EA69F3" w:rsidRDefault="0061448C" w:rsidP="00244944">
            <w:pPr>
              <w:pStyle w:val="affa"/>
              <w:jc w:val="center"/>
            </w:pPr>
            <w:r>
              <w:t>3,89</w:t>
            </w:r>
          </w:p>
        </w:tc>
        <w:tc>
          <w:tcPr>
            <w:tcW w:w="1325" w:type="dxa"/>
            <w:vAlign w:val="center"/>
          </w:tcPr>
          <w:p w:rsidR="00EA69F3" w:rsidRDefault="0061448C" w:rsidP="00244944">
            <w:pPr>
              <w:pStyle w:val="affa"/>
              <w:jc w:val="center"/>
            </w:pPr>
            <w:r>
              <w:t>4,7</w:t>
            </w:r>
          </w:p>
        </w:tc>
        <w:tc>
          <w:tcPr>
            <w:tcW w:w="1326" w:type="dxa"/>
            <w:vAlign w:val="center"/>
          </w:tcPr>
          <w:p w:rsidR="00EA69F3" w:rsidRDefault="0061448C" w:rsidP="00244944">
            <w:pPr>
              <w:pStyle w:val="affa"/>
              <w:jc w:val="center"/>
            </w:pPr>
            <w:r>
              <w:t>5,69</w:t>
            </w:r>
          </w:p>
        </w:tc>
        <w:tc>
          <w:tcPr>
            <w:tcW w:w="1326" w:type="dxa"/>
            <w:vAlign w:val="center"/>
          </w:tcPr>
          <w:p w:rsidR="00EA69F3" w:rsidRDefault="0061448C" w:rsidP="00244944">
            <w:pPr>
              <w:pStyle w:val="affa"/>
              <w:jc w:val="center"/>
            </w:pPr>
            <w:r>
              <w:t>7,92</w:t>
            </w:r>
          </w:p>
        </w:tc>
      </w:tr>
      <w:tr w:rsidR="00EA69F3" w:rsidTr="00EA69F3">
        <w:tc>
          <w:tcPr>
            <w:tcW w:w="2093" w:type="dxa"/>
          </w:tcPr>
          <w:p w:rsidR="00EA69F3" w:rsidRDefault="0061448C" w:rsidP="0061448C">
            <w:pPr>
              <w:pStyle w:val="affa"/>
              <w:jc w:val="left"/>
            </w:pPr>
            <w:r>
              <w:t>Потеря</w:t>
            </w:r>
            <w:r w:rsidR="00EA69F3">
              <w:t xml:space="preserve"> с выходной скоростью, кДж/кг</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540" w:dyaOrig="360">
                <v:shape id="_x0000_i1804" type="#_x0000_t75" style="width:25.65pt;height:17.55pt" o:ole="">
                  <v:imagedata r:id="rId1099" o:title=""/>
                </v:shape>
                <o:OLEObject Type="Embed" ProgID="Equation.DSMT4" ShapeID="_x0000_i1804" DrawAspect="Content" ObjectID="_1306437172" r:id="rId1411"/>
              </w:object>
            </w:r>
          </w:p>
        </w:tc>
        <w:tc>
          <w:tcPr>
            <w:tcW w:w="1325" w:type="dxa"/>
            <w:vAlign w:val="center"/>
          </w:tcPr>
          <w:p w:rsidR="00EA69F3" w:rsidRDefault="0061448C" w:rsidP="00244944">
            <w:pPr>
              <w:pStyle w:val="affa"/>
              <w:jc w:val="center"/>
            </w:pPr>
            <w:r>
              <w:t>2,48</w:t>
            </w:r>
          </w:p>
        </w:tc>
        <w:tc>
          <w:tcPr>
            <w:tcW w:w="1326" w:type="dxa"/>
            <w:vAlign w:val="center"/>
          </w:tcPr>
          <w:p w:rsidR="00EA69F3" w:rsidRDefault="0061448C" w:rsidP="00244944">
            <w:pPr>
              <w:pStyle w:val="affa"/>
              <w:jc w:val="center"/>
            </w:pPr>
            <w:r>
              <w:t>2,67</w:t>
            </w:r>
          </w:p>
        </w:tc>
        <w:tc>
          <w:tcPr>
            <w:tcW w:w="1325" w:type="dxa"/>
            <w:vAlign w:val="center"/>
          </w:tcPr>
          <w:p w:rsidR="00EA69F3" w:rsidRDefault="0061448C" w:rsidP="00244944">
            <w:pPr>
              <w:pStyle w:val="affa"/>
              <w:jc w:val="center"/>
            </w:pPr>
            <w:r>
              <w:t>3,71</w:t>
            </w:r>
          </w:p>
        </w:tc>
        <w:tc>
          <w:tcPr>
            <w:tcW w:w="1326" w:type="dxa"/>
            <w:vAlign w:val="center"/>
          </w:tcPr>
          <w:p w:rsidR="00EA69F3" w:rsidRDefault="0061448C" w:rsidP="00244944">
            <w:pPr>
              <w:pStyle w:val="affa"/>
              <w:jc w:val="center"/>
            </w:pPr>
            <w:r>
              <w:t>11,67</w:t>
            </w:r>
          </w:p>
        </w:tc>
        <w:tc>
          <w:tcPr>
            <w:tcW w:w="1326" w:type="dxa"/>
            <w:vAlign w:val="center"/>
          </w:tcPr>
          <w:p w:rsidR="00EA69F3" w:rsidRDefault="0061448C" w:rsidP="00244944">
            <w:pPr>
              <w:pStyle w:val="affa"/>
              <w:jc w:val="center"/>
            </w:pPr>
            <w:r>
              <w:t>37,41</w:t>
            </w:r>
          </w:p>
        </w:tc>
      </w:tr>
      <w:tr w:rsidR="00EA69F3" w:rsidTr="00EA69F3">
        <w:tc>
          <w:tcPr>
            <w:tcW w:w="2093" w:type="dxa"/>
          </w:tcPr>
          <w:p w:rsidR="00EA69F3" w:rsidRDefault="00EA69F3" w:rsidP="00462E27">
            <w:pPr>
              <w:pStyle w:val="affa"/>
              <w:jc w:val="left"/>
            </w:pPr>
            <w:r>
              <w:t>Внутренний относительный КПД ступени</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320" w:dyaOrig="360">
                <v:shape id="_x0000_i1805" type="#_x0000_t75" style="width:15.05pt;height:17.55pt" o:ole="">
                  <v:imagedata r:id="rId1101" o:title=""/>
                </v:shape>
                <o:OLEObject Type="Embed" ProgID="Equation.DSMT4" ShapeID="_x0000_i1805" DrawAspect="Content" ObjectID="_1306437173" r:id="rId1412"/>
              </w:object>
            </w:r>
          </w:p>
        </w:tc>
        <w:tc>
          <w:tcPr>
            <w:tcW w:w="1325" w:type="dxa"/>
            <w:vAlign w:val="center"/>
          </w:tcPr>
          <w:p w:rsidR="00EA69F3" w:rsidRDefault="0061448C" w:rsidP="00244944">
            <w:pPr>
              <w:pStyle w:val="affa"/>
              <w:jc w:val="center"/>
            </w:pPr>
            <w:r>
              <w:t>0,9</w:t>
            </w:r>
          </w:p>
        </w:tc>
        <w:tc>
          <w:tcPr>
            <w:tcW w:w="1326" w:type="dxa"/>
            <w:vAlign w:val="center"/>
          </w:tcPr>
          <w:p w:rsidR="00EA69F3" w:rsidRDefault="0061448C" w:rsidP="00244944">
            <w:pPr>
              <w:pStyle w:val="affa"/>
              <w:jc w:val="center"/>
            </w:pPr>
            <w:r>
              <w:t>0,889</w:t>
            </w:r>
          </w:p>
        </w:tc>
        <w:tc>
          <w:tcPr>
            <w:tcW w:w="1325" w:type="dxa"/>
            <w:vAlign w:val="center"/>
          </w:tcPr>
          <w:p w:rsidR="00EA69F3" w:rsidRDefault="0061448C" w:rsidP="00244944">
            <w:pPr>
              <w:pStyle w:val="affa"/>
              <w:jc w:val="center"/>
            </w:pPr>
            <w:r>
              <w:t>0,855</w:t>
            </w:r>
          </w:p>
        </w:tc>
        <w:tc>
          <w:tcPr>
            <w:tcW w:w="1326" w:type="dxa"/>
            <w:vAlign w:val="center"/>
          </w:tcPr>
          <w:p w:rsidR="00EA69F3" w:rsidRDefault="0061448C" w:rsidP="00244944">
            <w:pPr>
              <w:pStyle w:val="affa"/>
              <w:jc w:val="center"/>
            </w:pPr>
            <w:r>
              <w:t>0,815</w:t>
            </w:r>
          </w:p>
        </w:tc>
        <w:tc>
          <w:tcPr>
            <w:tcW w:w="1326" w:type="dxa"/>
            <w:vAlign w:val="center"/>
          </w:tcPr>
          <w:p w:rsidR="00EA69F3" w:rsidRDefault="0061448C" w:rsidP="00244944">
            <w:pPr>
              <w:pStyle w:val="affa"/>
              <w:jc w:val="center"/>
            </w:pPr>
            <w:r>
              <w:t>0,745</w:t>
            </w:r>
          </w:p>
        </w:tc>
      </w:tr>
      <w:tr w:rsidR="00EA69F3" w:rsidTr="00EA69F3">
        <w:tc>
          <w:tcPr>
            <w:tcW w:w="2093" w:type="dxa"/>
          </w:tcPr>
          <w:p w:rsidR="00EA69F3" w:rsidRDefault="00EA69F3" w:rsidP="00462E27">
            <w:pPr>
              <w:pStyle w:val="affa"/>
              <w:jc w:val="left"/>
            </w:pPr>
            <w:r>
              <w:t>Внутренняя мощность ступени, кВт</w:t>
            </w:r>
          </w:p>
        </w:tc>
        <w:tc>
          <w:tcPr>
            <w:tcW w:w="850" w:type="dxa"/>
            <w:vAlign w:val="center"/>
          </w:tcPr>
          <w:p w:rsidR="00EA69F3" w:rsidRDefault="00EA69F3" w:rsidP="00462E27">
            <w:pPr>
              <w:pStyle w:val="affa"/>
              <w:jc w:val="center"/>
            </w:pPr>
            <w:r w:rsidRPr="00790E0C">
              <w:rPr>
                <w:rFonts w:eastAsiaTheme="minorEastAsia" w:cstheme="minorBidi"/>
                <w:position w:val="-12"/>
                <w:szCs w:val="22"/>
              </w:rPr>
              <w:object w:dxaOrig="300" w:dyaOrig="360">
                <v:shape id="_x0000_i1806" type="#_x0000_t75" style="width:14.4pt;height:17.55pt" o:ole="">
                  <v:imagedata r:id="rId1103" o:title=""/>
                </v:shape>
                <o:OLEObject Type="Embed" ProgID="Equation.DSMT4" ShapeID="_x0000_i1806" DrawAspect="Content" ObjectID="_1306437174" r:id="rId1413"/>
              </w:object>
            </w:r>
          </w:p>
        </w:tc>
        <w:tc>
          <w:tcPr>
            <w:tcW w:w="1325" w:type="dxa"/>
            <w:vAlign w:val="center"/>
          </w:tcPr>
          <w:p w:rsidR="00EA69F3" w:rsidRDefault="0061448C" w:rsidP="00244944">
            <w:pPr>
              <w:pStyle w:val="affa"/>
              <w:jc w:val="center"/>
            </w:pPr>
            <w:r>
              <w:t>8778,8</w:t>
            </w:r>
          </w:p>
        </w:tc>
        <w:tc>
          <w:tcPr>
            <w:tcW w:w="1326" w:type="dxa"/>
            <w:vAlign w:val="center"/>
          </w:tcPr>
          <w:p w:rsidR="00EA69F3" w:rsidRDefault="0061448C" w:rsidP="00244944">
            <w:pPr>
              <w:pStyle w:val="affa"/>
              <w:jc w:val="center"/>
            </w:pPr>
            <w:r>
              <w:t>8772,6</w:t>
            </w:r>
          </w:p>
        </w:tc>
        <w:tc>
          <w:tcPr>
            <w:tcW w:w="1325" w:type="dxa"/>
            <w:vAlign w:val="center"/>
          </w:tcPr>
          <w:p w:rsidR="00EA69F3" w:rsidRDefault="0061448C" w:rsidP="00244944">
            <w:pPr>
              <w:pStyle w:val="affa"/>
              <w:jc w:val="center"/>
            </w:pPr>
            <w:r>
              <w:t>8623,9</w:t>
            </w:r>
          </w:p>
        </w:tc>
        <w:tc>
          <w:tcPr>
            <w:tcW w:w="1326" w:type="dxa"/>
            <w:vAlign w:val="center"/>
          </w:tcPr>
          <w:p w:rsidR="00EA69F3" w:rsidRDefault="0061448C" w:rsidP="00244944">
            <w:pPr>
              <w:pStyle w:val="affa"/>
              <w:jc w:val="center"/>
            </w:pPr>
            <w:r>
              <w:t>8677,5</w:t>
            </w:r>
          </w:p>
        </w:tc>
        <w:tc>
          <w:tcPr>
            <w:tcW w:w="1326" w:type="dxa"/>
            <w:vAlign w:val="center"/>
          </w:tcPr>
          <w:p w:rsidR="00EA69F3" w:rsidRDefault="0061448C" w:rsidP="00244944">
            <w:pPr>
              <w:pStyle w:val="affa"/>
              <w:jc w:val="center"/>
            </w:pPr>
            <w:r>
              <w:t>8886,6</w:t>
            </w:r>
          </w:p>
        </w:tc>
      </w:tr>
    </w:tbl>
    <w:p w:rsidR="00112273" w:rsidRDefault="00112273" w:rsidP="00112273">
      <w:pPr>
        <w:pStyle w:val="aff7"/>
      </w:pPr>
    </w:p>
    <w:p w:rsidR="002B1192" w:rsidRPr="00B0498B" w:rsidRDefault="00AD2684" w:rsidP="002A48FA">
      <w:r>
        <w:t>2</w:t>
      </w:r>
      <w:r w:rsidR="00B0498B">
        <w:t>.8</w:t>
      </w:r>
      <w:r w:rsidR="002B1192" w:rsidRPr="00B0498B">
        <w:t xml:space="preserve"> Определение</w:t>
      </w:r>
      <w:r w:rsidR="00154502">
        <w:t xml:space="preserve"> мощности и</w:t>
      </w:r>
      <w:r w:rsidR="002B1192" w:rsidRPr="00B0498B">
        <w:t xml:space="preserve"> </w:t>
      </w:r>
      <w:r w:rsidR="00703627">
        <w:t>коэффициента полезного действия</w:t>
      </w:r>
      <w:r w:rsidR="002B1192" w:rsidRPr="00B0498B">
        <w:t xml:space="preserve"> ПГУ</w:t>
      </w:r>
    </w:p>
    <w:p w:rsidR="002B1192" w:rsidRDefault="002B1192" w:rsidP="002A48FA">
      <w:pPr>
        <w:rPr>
          <w:b/>
        </w:rPr>
      </w:pPr>
    </w:p>
    <w:p w:rsidR="002B1192" w:rsidRDefault="004955ED" w:rsidP="002A48FA">
      <w:r>
        <w:t>Мощность ПГУ брутто:</w:t>
      </w:r>
    </w:p>
    <w:p w:rsidR="004955ED" w:rsidRDefault="004955ED" w:rsidP="002A48FA"/>
    <w:p w:rsidR="004955ED" w:rsidRDefault="004955ED" w:rsidP="002A48FA">
      <w:r>
        <w:tab/>
      </w:r>
      <w:r w:rsidR="00392E2B" w:rsidRPr="004955ED">
        <w:rPr>
          <w:position w:val="-14"/>
        </w:rPr>
        <w:object w:dxaOrig="2960" w:dyaOrig="400">
          <v:shape id="_x0000_i1807" type="#_x0000_t75" style="width:148.4pt;height:20.05pt" o:ole="">
            <v:imagedata r:id="rId1414" o:title=""/>
          </v:shape>
          <o:OLEObject Type="Embed" ProgID="Equation.DSMT4" ShapeID="_x0000_i1807" DrawAspect="Content" ObjectID="_1306437175" r:id="rId1415"/>
        </w:object>
      </w:r>
      <w:r>
        <w:t>,</w:t>
      </w:r>
      <w:r>
        <w:tab/>
        <w:t>(</w:t>
      </w:r>
      <w:r w:rsidR="008E6CAC">
        <w:t>238</w:t>
      </w:r>
      <w:r>
        <w:t>)</w:t>
      </w:r>
    </w:p>
    <w:p w:rsidR="004955ED" w:rsidRDefault="004955ED" w:rsidP="002A48FA"/>
    <w:p w:rsidR="004955ED" w:rsidRDefault="004955ED" w:rsidP="002A48FA">
      <w:r>
        <w:tab/>
      </w:r>
      <w:r w:rsidR="00462E27" w:rsidRPr="00603C16">
        <w:rPr>
          <w:position w:val="-14"/>
        </w:rPr>
        <w:object w:dxaOrig="4720" w:dyaOrig="400">
          <v:shape id="_x0000_i1808" type="#_x0000_t75" style="width:236.05pt;height:20.05pt" o:ole="">
            <v:imagedata r:id="rId1416" o:title=""/>
          </v:shape>
          <o:OLEObject Type="Embed" ProgID="Equation.DSMT4" ShapeID="_x0000_i1808" DrawAspect="Content" ObjectID="_1306437176" r:id="rId1417"/>
        </w:object>
      </w:r>
    </w:p>
    <w:p w:rsidR="004955ED" w:rsidRDefault="004955ED" w:rsidP="002A48FA"/>
    <w:p w:rsidR="004955ED" w:rsidRDefault="004955ED" w:rsidP="002A48FA">
      <w:r>
        <w:t>Мощность ПГУ нетто:</w:t>
      </w:r>
    </w:p>
    <w:p w:rsidR="004955ED" w:rsidRDefault="004955ED" w:rsidP="002A48FA"/>
    <w:p w:rsidR="004955ED" w:rsidRDefault="004955ED" w:rsidP="002A48FA">
      <w:r>
        <w:tab/>
      </w:r>
      <w:r w:rsidR="00462E27" w:rsidRPr="004955ED">
        <w:rPr>
          <w:position w:val="-28"/>
        </w:rPr>
        <w:object w:dxaOrig="2280" w:dyaOrig="680">
          <v:shape id="_x0000_i1809" type="#_x0000_t75" style="width:113.95pt;height:33.8pt" o:ole="">
            <v:imagedata r:id="rId1418" o:title=""/>
          </v:shape>
          <o:OLEObject Type="Embed" ProgID="Equation.DSMT4" ShapeID="_x0000_i1809" DrawAspect="Content" ObjectID="_1306437177" r:id="rId1419"/>
        </w:object>
      </w:r>
      <w:r>
        <w:t>,</w:t>
      </w:r>
      <w:r>
        <w:tab/>
        <w:t>(</w:t>
      </w:r>
      <w:r w:rsidR="008E6CAC">
        <w:t>239</w:t>
      </w:r>
      <w:r>
        <w:t>)</w:t>
      </w:r>
    </w:p>
    <w:p w:rsidR="004955ED" w:rsidRDefault="004955ED" w:rsidP="002A48FA"/>
    <w:p w:rsidR="004955ED" w:rsidRPr="002B1192" w:rsidRDefault="004955ED" w:rsidP="004955ED">
      <w:pPr>
        <w:pStyle w:val="aff7"/>
      </w:pPr>
      <w:r>
        <w:t>где</w:t>
      </w:r>
      <w:r>
        <w:tab/>
      </w:r>
      <w:r w:rsidRPr="00603C16">
        <w:rPr>
          <w:position w:val="-12"/>
        </w:rPr>
        <w:object w:dxaOrig="320" w:dyaOrig="360">
          <v:shape id="_x0000_i1810" type="#_x0000_t75" style="width:15.65pt;height:18.15pt" o:ole="">
            <v:imagedata r:id="rId1420" o:title=""/>
          </v:shape>
          <o:OLEObject Type="Embed" ProgID="Equation.DSMT4" ShapeID="_x0000_i1810" DrawAspect="Content" ObjectID="_1306437178" r:id="rId1421"/>
        </w:object>
      </w:r>
      <w:r>
        <w:t xml:space="preserve"> - затраты электроэнергии на собственные нужды, </w:t>
      </w:r>
      <w:r w:rsidR="00462E27" w:rsidRPr="00603C16">
        <w:rPr>
          <w:position w:val="-12"/>
        </w:rPr>
        <w:object w:dxaOrig="1100" w:dyaOrig="360">
          <v:shape id="_x0000_i1811" type="#_x0000_t75" style="width:54.45pt;height:18.15pt" o:ole="">
            <v:imagedata r:id="rId1422" o:title=""/>
          </v:shape>
          <o:OLEObject Type="Embed" ProgID="Equation.DSMT4" ShapeID="_x0000_i1811" DrawAspect="Content" ObjectID="_1306437179" r:id="rId1423"/>
        </w:object>
      </w:r>
      <w:r w:rsidR="00462E27">
        <w:t>;</w:t>
      </w:r>
    </w:p>
    <w:p w:rsidR="002A48FA" w:rsidRPr="002A48FA" w:rsidRDefault="002A48FA" w:rsidP="002A48FA"/>
    <w:p w:rsidR="00A943C0" w:rsidRDefault="00462E27" w:rsidP="00A943C0">
      <w:r>
        <w:tab/>
      </w:r>
      <w:r w:rsidRPr="004955ED">
        <w:rPr>
          <w:position w:val="-28"/>
        </w:rPr>
        <w:object w:dxaOrig="3519" w:dyaOrig="680">
          <v:shape id="_x0000_i1812" type="#_x0000_t75" style="width:176.55pt;height:33.8pt" o:ole="">
            <v:imagedata r:id="rId1424" o:title=""/>
          </v:shape>
          <o:OLEObject Type="Embed" ProgID="Equation.DSMT4" ShapeID="_x0000_i1812" DrawAspect="Content" ObjectID="_1306437180" r:id="rId1425"/>
        </w:object>
      </w:r>
    </w:p>
    <w:p w:rsidR="00462E27" w:rsidRDefault="00462E27" w:rsidP="00A943C0"/>
    <w:p w:rsidR="00462E27" w:rsidRDefault="00462E27" w:rsidP="00A943C0">
      <w:r>
        <w:t>КПД производства электроэнергии:</w:t>
      </w:r>
    </w:p>
    <w:p w:rsidR="00462E27" w:rsidRDefault="00462E27" w:rsidP="00A943C0"/>
    <w:p w:rsidR="00462E27" w:rsidRDefault="00462E27" w:rsidP="00A943C0">
      <w:r>
        <w:tab/>
      </w:r>
      <w:r w:rsidRPr="00462E27">
        <w:rPr>
          <w:position w:val="-30"/>
        </w:rPr>
        <w:object w:dxaOrig="1320" w:dyaOrig="720">
          <v:shape id="_x0000_i1813" type="#_x0000_t75" style="width:65.75pt;height:36.3pt" o:ole="">
            <v:imagedata r:id="rId1426" o:title=""/>
          </v:shape>
          <o:OLEObject Type="Embed" ProgID="Equation.DSMT4" ShapeID="_x0000_i1813" DrawAspect="Content" ObjectID="_1306437181" r:id="rId1427"/>
        </w:object>
      </w:r>
      <w:r>
        <w:t>,</w:t>
      </w:r>
      <w:r>
        <w:tab/>
        <w:t>(</w:t>
      </w:r>
      <w:r w:rsidR="008E6CAC">
        <w:t>240</w:t>
      </w:r>
      <w:r>
        <w:t>)</w:t>
      </w:r>
    </w:p>
    <w:p w:rsidR="00462E27" w:rsidRDefault="00462E27" w:rsidP="00A943C0"/>
    <w:p w:rsidR="00462E27" w:rsidRDefault="00462E27" w:rsidP="00462E27">
      <w:pPr>
        <w:pStyle w:val="aff7"/>
      </w:pPr>
      <w:r>
        <w:t>где</w:t>
      </w:r>
      <w:r>
        <w:tab/>
      </w:r>
      <w:r w:rsidRPr="00603C16">
        <w:rPr>
          <w:position w:val="-12"/>
        </w:rPr>
        <w:object w:dxaOrig="360" w:dyaOrig="360">
          <v:shape id="_x0000_i1814" type="#_x0000_t75" style="width:18.15pt;height:18.15pt" o:ole="">
            <v:imagedata r:id="rId1428" o:title=""/>
          </v:shape>
          <o:OLEObject Type="Embed" ProgID="Equation.DSMT4" ShapeID="_x0000_i1814" DrawAspect="Content" ObjectID="_1306437182" r:id="rId1429"/>
        </w:object>
      </w:r>
      <w:r>
        <w:t xml:space="preserve"> - тепло, подведенное в камере сгорания, кВт:</w:t>
      </w:r>
    </w:p>
    <w:p w:rsidR="00462E27" w:rsidRDefault="00462E27" w:rsidP="00462E27">
      <w:pPr>
        <w:pStyle w:val="aff7"/>
      </w:pPr>
    </w:p>
    <w:p w:rsidR="00462E27" w:rsidRDefault="00462E27" w:rsidP="00462E27">
      <w:pPr>
        <w:pStyle w:val="aff7"/>
      </w:pPr>
      <w:r>
        <w:lastRenderedPageBreak/>
        <w:tab/>
      </w:r>
      <w:r>
        <w:tab/>
      </w:r>
      <w:r w:rsidRPr="00462E27">
        <w:rPr>
          <w:position w:val="-30"/>
        </w:rPr>
        <w:object w:dxaOrig="1400" w:dyaOrig="720">
          <v:shape id="_x0000_i1815" type="#_x0000_t75" style="width:69.5pt;height:36.3pt" o:ole="">
            <v:imagedata r:id="rId1430" o:title=""/>
          </v:shape>
          <o:OLEObject Type="Embed" ProgID="Equation.DSMT4" ShapeID="_x0000_i1815" DrawAspect="Content" ObjectID="_1306437183" r:id="rId1431"/>
        </w:object>
      </w:r>
      <w:r>
        <w:t>,</w:t>
      </w:r>
      <w:r>
        <w:tab/>
        <w:t>(</w:t>
      </w:r>
      <w:r w:rsidR="008E6CAC">
        <w:t>241</w:t>
      </w:r>
      <w:r>
        <w:t>)</w:t>
      </w:r>
    </w:p>
    <w:p w:rsidR="00462E27" w:rsidRDefault="00462E27" w:rsidP="00462E27">
      <w:pPr>
        <w:pStyle w:val="aff7"/>
      </w:pPr>
    </w:p>
    <w:p w:rsidR="00462E27" w:rsidRDefault="00462E27" w:rsidP="00462E27">
      <w:pPr>
        <w:pStyle w:val="aff7"/>
      </w:pPr>
      <w:r>
        <w:tab/>
      </w:r>
      <w:r>
        <w:tab/>
      </w:r>
      <w:r w:rsidRPr="00462E27">
        <w:rPr>
          <w:position w:val="-28"/>
        </w:rPr>
        <w:object w:dxaOrig="2540" w:dyaOrig="660">
          <v:shape id="_x0000_i1816" type="#_x0000_t75" style="width:126.45pt;height:33.2pt" o:ole="">
            <v:imagedata r:id="rId1432" o:title=""/>
          </v:shape>
          <o:OLEObject Type="Embed" ProgID="Equation.DSMT4" ShapeID="_x0000_i1816" DrawAspect="Content" ObjectID="_1306437184" r:id="rId1433"/>
        </w:object>
      </w:r>
      <w:r>
        <w:t>,</w:t>
      </w:r>
    </w:p>
    <w:p w:rsidR="00462E27" w:rsidRDefault="00462E27" w:rsidP="00462E27">
      <w:pPr>
        <w:pStyle w:val="aff7"/>
      </w:pPr>
    </w:p>
    <w:p w:rsidR="00462E27" w:rsidRDefault="00462E27" w:rsidP="00462E27">
      <w:pPr>
        <w:pStyle w:val="aff7"/>
        <w:rPr>
          <w:position w:val="-24"/>
        </w:rPr>
      </w:pPr>
      <w:r>
        <w:tab/>
      </w:r>
      <w:r>
        <w:tab/>
      </w:r>
      <w:r w:rsidR="00065BB9" w:rsidRPr="00462E27">
        <w:rPr>
          <w:position w:val="-24"/>
        </w:rPr>
        <w:object w:dxaOrig="3159" w:dyaOrig="620">
          <v:shape id="_x0000_i1817" type="#_x0000_t75" style="width:158.4pt;height:30.7pt" o:ole="">
            <v:imagedata r:id="rId1434" o:title=""/>
          </v:shape>
          <o:OLEObject Type="Embed" ProgID="Equation.DSMT4" ShapeID="_x0000_i1817" DrawAspect="Content" ObjectID="_1306437185" r:id="rId1435"/>
        </w:object>
      </w:r>
    </w:p>
    <w:p w:rsidR="00154502" w:rsidRDefault="00154502" w:rsidP="00462E27">
      <w:pPr>
        <w:pStyle w:val="aff7"/>
        <w:rPr>
          <w:position w:val="-24"/>
        </w:rPr>
      </w:pPr>
    </w:p>
    <w:p w:rsidR="00154502" w:rsidRDefault="00154502" w:rsidP="00462E27">
      <w:pPr>
        <w:pStyle w:val="aff7"/>
        <w:rPr>
          <w:position w:val="-24"/>
        </w:rPr>
      </w:pPr>
    </w:p>
    <w:p w:rsidR="00154502" w:rsidRDefault="00154502" w:rsidP="00462E27">
      <w:pPr>
        <w:pStyle w:val="aff7"/>
        <w:rPr>
          <w:position w:val="-24"/>
        </w:rPr>
      </w:pPr>
    </w:p>
    <w:p w:rsidR="00154502" w:rsidRDefault="00154502" w:rsidP="00462E27">
      <w:pPr>
        <w:pStyle w:val="aff7"/>
        <w:rPr>
          <w:position w:val="-24"/>
        </w:rPr>
      </w:pPr>
    </w:p>
    <w:p w:rsidR="00154502" w:rsidRDefault="00154502" w:rsidP="00462E27">
      <w:pPr>
        <w:pStyle w:val="aff7"/>
        <w:rPr>
          <w:position w:val="-24"/>
        </w:rPr>
      </w:pPr>
    </w:p>
    <w:p w:rsidR="00154502" w:rsidRDefault="00154502" w:rsidP="00462E27">
      <w:pPr>
        <w:pStyle w:val="aff7"/>
      </w:pPr>
    </w:p>
    <w:p w:rsidR="000332A6" w:rsidRDefault="000332A6"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Default="00154502" w:rsidP="000332A6"/>
    <w:p w:rsidR="00154502" w:rsidRPr="0035693E" w:rsidRDefault="0035693E" w:rsidP="0035693E">
      <w:pPr>
        <w:pStyle w:val="ab"/>
        <w:numPr>
          <w:ilvl w:val="0"/>
          <w:numId w:val="50"/>
        </w:numPr>
        <w:ind w:left="993" w:hanging="142"/>
        <w:rPr>
          <w:b/>
        </w:rPr>
      </w:pPr>
      <w:r w:rsidRPr="0035693E">
        <w:rPr>
          <w:b/>
        </w:rPr>
        <w:lastRenderedPageBreak/>
        <w:t>Общая часть</w:t>
      </w:r>
    </w:p>
    <w:p w:rsidR="0035693E" w:rsidRPr="00154502" w:rsidRDefault="0035693E" w:rsidP="0035693E"/>
    <w:p w:rsidR="005A4D03" w:rsidRPr="00B0498B" w:rsidRDefault="0035693E" w:rsidP="005A4D03">
      <w:pPr>
        <w:ind w:right="707"/>
      </w:pPr>
      <w:r>
        <w:t>3.1</w:t>
      </w:r>
      <w:r w:rsidR="005A4D03" w:rsidRPr="00B0498B">
        <w:t xml:space="preserve"> Схема газового хозяйства</w:t>
      </w:r>
    </w:p>
    <w:p w:rsidR="005A4D03" w:rsidRDefault="005A4D03" w:rsidP="005A4D03">
      <w:pPr>
        <w:ind w:right="707"/>
        <w:rPr>
          <w:b/>
        </w:rPr>
      </w:pPr>
    </w:p>
    <w:p w:rsidR="005A4D03" w:rsidRDefault="005A4D03" w:rsidP="005A4D03">
      <w:pPr>
        <w:tabs>
          <w:tab w:val="left" w:pos="1701"/>
          <w:tab w:val="center" w:pos="4820"/>
          <w:tab w:val="right" w:pos="9356"/>
        </w:tabs>
        <w:ind w:right="707"/>
      </w:pPr>
      <w:r>
        <w:t>Тепловые электрические станции снабжаются газом от  газораспределительных станций (ГРС) через газораспределительные пункты (ГРП). На ТЭС сооружается один ГРП. Производительность ГРП рассчитывается на максимальный расход газа всеми рабочими камерами сгорания. ГРП размещают в отдельных зданиях. К каждому ГРП газ подводится по одному газопров</w:t>
      </w:r>
      <w:r w:rsidR="00914CCC">
        <w:t>оду. Давление газа перед ГРП 8</w:t>
      </w:r>
      <w:r>
        <w:t>÷1</w:t>
      </w:r>
      <w:r w:rsidR="00914CCC">
        <w:t>0</w:t>
      </w:r>
      <w:r>
        <w:t xml:space="preserve"> МПа, а после ГРП оно определяется потерями давления до камер сгорания и необходимым давлением п</w:t>
      </w:r>
      <w:r w:rsidR="00914CCC">
        <w:t>еред горелками и составляет 1,6</w:t>
      </w:r>
      <w:r>
        <w:t xml:space="preserve">÷2 МПа. </w:t>
      </w:r>
    </w:p>
    <w:p w:rsidR="005A4D03" w:rsidRDefault="005A4D03" w:rsidP="005A4D03">
      <w:pPr>
        <w:tabs>
          <w:tab w:val="left" w:pos="1701"/>
          <w:tab w:val="center" w:pos="4820"/>
          <w:tab w:val="right" w:pos="9356"/>
        </w:tabs>
        <w:ind w:right="707"/>
      </w:pPr>
      <w:r>
        <w:t>В пределах ГРП и до камер сгорания прокладка газопроводов наземная. Подвод газа от ГРП к магистрали газотурбинного отделения и от нее к камерам сгорания выполняется однониточным.</w:t>
      </w:r>
    </w:p>
    <w:p w:rsidR="005A4D03" w:rsidRDefault="005A4D03" w:rsidP="005A4D03">
      <w:pPr>
        <w:tabs>
          <w:tab w:val="left" w:pos="1701"/>
          <w:tab w:val="center" w:pos="4820"/>
          <w:tab w:val="right" w:pos="9356"/>
        </w:tabs>
        <w:ind w:right="707"/>
      </w:pPr>
      <w:r>
        <w:t>Схема газового хозяйства представлена на рисунке 8.</w:t>
      </w:r>
    </w:p>
    <w:p w:rsidR="005A4D03" w:rsidRDefault="005A4D03" w:rsidP="005A4D03">
      <w:pPr>
        <w:tabs>
          <w:tab w:val="left" w:pos="1701"/>
          <w:tab w:val="center" w:pos="4820"/>
          <w:tab w:val="right" w:pos="9356"/>
        </w:tabs>
        <w:ind w:right="707"/>
      </w:pPr>
      <w:r>
        <w:t>В ГРП имеются рабочие нитки газопровода, нитки малого расхода, включаемые при малом потреблении газа, и резервная нитка с ручным управлением арматурой. На рабочих нитках и нитках малого расхода устанавливают автоматические регуляторы давления и защитные регуляторы «после себя».</w:t>
      </w:r>
    </w:p>
    <w:p w:rsidR="005A4D03" w:rsidRDefault="005A4D03" w:rsidP="005A4D03">
      <w:pPr>
        <w:tabs>
          <w:tab w:val="left" w:pos="1701"/>
          <w:tab w:val="center" w:pos="4820"/>
          <w:tab w:val="right" w:pos="9356"/>
        </w:tabs>
        <w:ind w:right="707"/>
      </w:pPr>
      <w:r>
        <w:t xml:space="preserve">При заполнении газом газопроводы должны продуваться им через сбросные свечи до вытеснения всего воздуха, а при освобождении от газа продуваться воздухом до вытеснения всего газа. Эти требования обусловлены тем, что при объемной концентрации природного газа в воздухе 5÷15% образуется взрывоопасная смесь. Из сбросных свечей газ выпускается в места, откуда он не может попасть в здания, и где исключена возможность его воспламенения от какого-либо источника огня. На газопроводах устанавливается только стальная арматура.  </w:t>
      </w:r>
      <w:r w:rsidR="00A77F8E">
        <w:t>Схема газового х</w:t>
      </w:r>
      <w:r w:rsidR="0014492F">
        <w:t>озяйства представлена на листе 8</w:t>
      </w:r>
      <w:r w:rsidR="00A77F8E">
        <w:t xml:space="preserve"> графической части.</w:t>
      </w:r>
    </w:p>
    <w:p w:rsidR="005A4D03" w:rsidRDefault="00B2419B" w:rsidP="005A4D03">
      <w:pPr>
        <w:ind w:right="707"/>
        <w:rPr>
          <w:b/>
        </w:rPr>
      </w:pPr>
      <w:r>
        <w:rPr>
          <w:b/>
          <w:noProof/>
        </w:rPr>
        <w:lastRenderedPageBreak/>
        <w:pict>
          <v:shape id="_x0000_s14344" type="#_x0000_t75" style="position:absolute;left:0;text-align:left;margin-left:76.6pt;margin-top:0;width:331.5pt;height:335.85pt;z-index:251664384" wrapcoords="-45 0 -45 21556 21600 21556 21600 0 -45 0">
            <v:imagedata r:id="rId1436" o:title=""/>
            <w10:wrap type="tight"/>
          </v:shape>
          <o:OLEObject Type="Embed" ProgID="KOMPAS.FRW" ShapeID="_x0000_s14344" DrawAspect="Content" ObjectID="_1306437252" r:id="rId1437"/>
        </w:pict>
      </w:r>
    </w:p>
    <w:p w:rsidR="005A4D03" w:rsidRDefault="005A4D03" w:rsidP="005A4D03">
      <w:pPr>
        <w:ind w:right="707"/>
        <w:rPr>
          <w:b/>
        </w:rPr>
      </w:pPr>
    </w:p>
    <w:p w:rsidR="005A4D03" w:rsidRDefault="005A4D03" w:rsidP="005A4D03">
      <w:pPr>
        <w:ind w:right="707"/>
        <w:rPr>
          <w:b/>
        </w:rPr>
      </w:pPr>
    </w:p>
    <w:p w:rsidR="005A4D03" w:rsidRDefault="005A4D03" w:rsidP="005A4D03">
      <w:pPr>
        <w:ind w:right="707"/>
        <w:rPr>
          <w:b/>
        </w:rPr>
      </w:pPr>
    </w:p>
    <w:p w:rsidR="005A4D03" w:rsidRDefault="005A4D03" w:rsidP="005A4D03">
      <w:pPr>
        <w:ind w:right="707"/>
        <w:rPr>
          <w:b/>
        </w:rPr>
      </w:pPr>
    </w:p>
    <w:p w:rsidR="00C87F35" w:rsidRDefault="00C87F35" w:rsidP="005A4D03">
      <w:pPr>
        <w:ind w:right="707"/>
        <w:jc w:val="center"/>
        <w:rPr>
          <w:bCs/>
        </w:rPr>
      </w:pPr>
    </w:p>
    <w:p w:rsidR="00C87F35" w:rsidRDefault="00C87F35" w:rsidP="005A4D03">
      <w:pPr>
        <w:ind w:right="707"/>
        <w:jc w:val="center"/>
        <w:rPr>
          <w:bCs/>
        </w:rPr>
      </w:pPr>
    </w:p>
    <w:p w:rsidR="00C87F35" w:rsidRDefault="00C87F35" w:rsidP="005A4D03">
      <w:pPr>
        <w:ind w:right="707"/>
        <w:jc w:val="center"/>
        <w:rPr>
          <w:bCs/>
        </w:rPr>
      </w:pPr>
    </w:p>
    <w:p w:rsidR="00C87F35" w:rsidRDefault="00C87F35" w:rsidP="005A4D03">
      <w:pPr>
        <w:ind w:right="707"/>
        <w:jc w:val="center"/>
        <w:rPr>
          <w:bCs/>
        </w:rPr>
      </w:pPr>
    </w:p>
    <w:p w:rsidR="00C87F35" w:rsidRDefault="00C87F35" w:rsidP="005A4D03">
      <w:pPr>
        <w:ind w:right="707"/>
        <w:jc w:val="center"/>
        <w:rPr>
          <w:bCs/>
        </w:rPr>
      </w:pPr>
    </w:p>
    <w:p w:rsidR="00C87F35" w:rsidRDefault="00C87F35" w:rsidP="005A4D03">
      <w:pPr>
        <w:ind w:right="707"/>
        <w:jc w:val="center"/>
        <w:rPr>
          <w:bCs/>
        </w:rPr>
      </w:pPr>
    </w:p>
    <w:p w:rsidR="00C87F35" w:rsidRDefault="00C87F35" w:rsidP="005A4D03">
      <w:pPr>
        <w:ind w:right="707"/>
        <w:jc w:val="center"/>
        <w:rPr>
          <w:bCs/>
        </w:rPr>
      </w:pPr>
    </w:p>
    <w:p w:rsidR="00C87F35" w:rsidRDefault="00C87F35" w:rsidP="005A4D03">
      <w:pPr>
        <w:ind w:right="707"/>
        <w:jc w:val="center"/>
        <w:rPr>
          <w:bCs/>
        </w:rPr>
      </w:pPr>
    </w:p>
    <w:p w:rsidR="00C87F35" w:rsidRDefault="00C87F35" w:rsidP="005A4D03">
      <w:pPr>
        <w:ind w:right="707"/>
        <w:jc w:val="center"/>
        <w:rPr>
          <w:bCs/>
        </w:rPr>
      </w:pPr>
    </w:p>
    <w:p w:rsidR="00C87F35" w:rsidRDefault="00C87F35" w:rsidP="005A4D03">
      <w:pPr>
        <w:ind w:right="707"/>
        <w:jc w:val="center"/>
        <w:rPr>
          <w:bCs/>
        </w:rPr>
      </w:pPr>
    </w:p>
    <w:p w:rsidR="00C87F35" w:rsidRDefault="00C87F35" w:rsidP="005A4D03">
      <w:pPr>
        <w:ind w:right="707"/>
        <w:jc w:val="center"/>
        <w:rPr>
          <w:bCs/>
        </w:rPr>
      </w:pPr>
    </w:p>
    <w:p w:rsidR="00C87F35" w:rsidRDefault="00C87F35" w:rsidP="005A4D03">
      <w:pPr>
        <w:ind w:right="707"/>
        <w:jc w:val="center"/>
        <w:rPr>
          <w:bCs/>
        </w:rPr>
      </w:pPr>
    </w:p>
    <w:p w:rsidR="00C87F35" w:rsidRDefault="00C87F35" w:rsidP="005A4D03">
      <w:pPr>
        <w:ind w:right="707"/>
        <w:jc w:val="center"/>
        <w:rPr>
          <w:bCs/>
        </w:rPr>
      </w:pPr>
    </w:p>
    <w:p w:rsidR="00C87F35" w:rsidRDefault="00C87F35" w:rsidP="005A4D03">
      <w:pPr>
        <w:ind w:right="707"/>
        <w:jc w:val="center"/>
        <w:rPr>
          <w:bCs/>
        </w:rPr>
      </w:pPr>
    </w:p>
    <w:p w:rsidR="005A4D03" w:rsidRDefault="005A4D03" w:rsidP="005A4D03">
      <w:pPr>
        <w:ind w:right="707"/>
        <w:jc w:val="center"/>
        <w:rPr>
          <w:bCs/>
        </w:rPr>
      </w:pPr>
      <w:r>
        <w:rPr>
          <w:bCs/>
        </w:rPr>
        <w:t xml:space="preserve">1 – запорная задвижка; 2 </w:t>
      </w:r>
      <w:r>
        <w:rPr>
          <w:bCs/>
        </w:rPr>
        <w:softHyphen/>
        <w:t>– расходомер; 3 – фильтр; 4 – регулятор давления; 5 – предохранительный клапан; 6 – байпасная линия; 7 – регулятор расхода газа; 8 – импульсный отсечный быстродействующий клапан; 9 – пробковый кран.</w:t>
      </w:r>
    </w:p>
    <w:p w:rsidR="00C87F35" w:rsidRDefault="00C87F35" w:rsidP="005A4D03">
      <w:pPr>
        <w:ind w:right="707"/>
        <w:jc w:val="center"/>
        <w:rPr>
          <w:bCs/>
        </w:rPr>
      </w:pPr>
    </w:p>
    <w:p w:rsidR="00C87F35" w:rsidRDefault="00C87F35" w:rsidP="00C87F35">
      <w:pPr>
        <w:ind w:right="707"/>
        <w:jc w:val="center"/>
        <w:rPr>
          <w:bCs/>
        </w:rPr>
      </w:pPr>
      <w:r>
        <w:rPr>
          <w:bCs/>
        </w:rPr>
        <w:t>Рисунок 8 - Схема газового хозяйства ГРЭС</w:t>
      </w:r>
    </w:p>
    <w:p w:rsidR="00C87F35" w:rsidRDefault="00C87F35" w:rsidP="005A4D03">
      <w:pPr>
        <w:ind w:right="707"/>
        <w:jc w:val="center"/>
        <w:rPr>
          <w:bCs/>
        </w:rPr>
      </w:pPr>
    </w:p>
    <w:p w:rsidR="00A77F8E" w:rsidRDefault="00A77F8E" w:rsidP="005A4D03">
      <w:pPr>
        <w:ind w:right="707"/>
        <w:jc w:val="center"/>
        <w:rPr>
          <w:bCs/>
        </w:rPr>
      </w:pPr>
    </w:p>
    <w:p w:rsidR="009851C5" w:rsidRPr="009851C5" w:rsidRDefault="0035693E" w:rsidP="009851C5">
      <w:pPr>
        <w:tabs>
          <w:tab w:val="left" w:pos="1701"/>
          <w:tab w:val="center" w:pos="4820"/>
          <w:tab w:val="right" w:pos="9356"/>
        </w:tabs>
        <w:ind w:right="707"/>
      </w:pPr>
      <w:r>
        <w:t>3</w:t>
      </w:r>
      <w:r w:rsidR="009851C5" w:rsidRPr="009851C5">
        <w:t>.</w:t>
      </w:r>
      <w:r>
        <w:t>2</w:t>
      </w:r>
      <w:r w:rsidR="009851C5" w:rsidRPr="009851C5">
        <w:t xml:space="preserve"> </w:t>
      </w:r>
      <w:r w:rsidR="00DD3FE3">
        <w:t>Техническое водоснабжение ГРЭС</w:t>
      </w:r>
    </w:p>
    <w:p w:rsidR="009851C5" w:rsidRDefault="009851C5" w:rsidP="009851C5">
      <w:pPr>
        <w:tabs>
          <w:tab w:val="left" w:pos="1701"/>
          <w:tab w:val="center" w:pos="4820"/>
          <w:tab w:val="right" w:pos="9356"/>
        </w:tabs>
        <w:ind w:right="707"/>
        <w:rPr>
          <w:b/>
        </w:rPr>
      </w:pPr>
    </w:p>
    <w:p w:rsidR="00DD3FE3" w:rsidRDefault="00DD3FE3" w:rsidP="00DD3FE3">
      <w:pPr>
        <w:tabs>
          <w:tab w:val="left" w:pos="1701"/>
          <w:tab w:val="center" w:pos="4820"/>
          <w:tab w:val="right" w:pos="9356"/>
        </w:tabs>
        <w:ind w:right="707"/>
      </w:pPr>
      <w:r>
        <w:t xml:space="preserve">Для ГРЭС с ПГУ наиболее рациональным решением технического водоснабжения оказываются оборотные системы с градирнями. Преимущество градирен по сравнению с водохранилищами-охладителями является достижение сравнительно высокого эффекта охлаждения циркуляционной воды при значительно меньших площадях. На рисунке 9 изображена принципиальная схема оборотного водоснабжения станции с башенными градирнями капельного типа. Согласно рекомендациям </w:t>
      </w:r>
      <w:r w:rsidRPr="00DD3FE3">
        <w:t>[</w:t>
      </w:r>
      <w:r>
        <w:t>5</w:t>
      </w:r>
      <w:r w:rsidRPr="00DD3FE3">
        <w:t>]</w:t>
      </w:r>
      <w:r>
        <w:t xml:space="preserve">, количество градирен устанавливаемых на станции должно быть не менее двух. Из разработанных институтом </w:t>
      </w:r>
      <w:r>
        <w:lastRenderedPageBreak/>
        <w:t xml:space="preserve">«Атомтеплоэлектропроект» проектов типовых градирен выбираем градирни (рисунок 10) с площадью орошения </w:t>
      </w:r>
      <w:r w:rsidRPr="0064700C">
        <w:rPr>
          <w:position w:val="-14"/>
        </w:rPr>
        <w:object w:dxaOrig="1100" w:dyaOrig="380">
          <v:shape id="_x0000_i1819" type="#_x0000_t75" style="width:55.1pt;height:18.8pt" o:ole="">
            <v:imagedata r:id="rId1438" o:title=""/>
          </v:shape>
          <o:OLEObject Type="Embed" ProgID="Equation.DSMT4" ShapeID="_x0000_i1819" DrawAspect="Content" ObjectID="_1306437186" r:id="rId1439"/>
        </w:object>
      </w:r>
      <w:r>
        <w:t>м</w:t>
      </w:r>
      <w:r>
        <w:rPr>
          <w:vertAlign w:val="superscript"/>
        </w:rPr>
        <w:t>2</w:t>
      </w:r>
      <w:r>
        <w:t xml:space="preserve"> и производительностью </w:t>
      </w:r>
      <w:r w:rsidRPr="00A26DD8">
        <w:rPr>
          <w:position w:val="-6"/>
        </w:rPr>
        <w:object w:dxaOrig="1880" w:dyaOrig="279">
          <v:shape id="_x0000_i1820" type="#_x0000_t75" style="width:93.9pt;height:13.75pt" o:ole="">
            <v:imagedata r:id="rId1440" o:title=""/>
          </v:shape>
          <o:OLEObject Type="Embed" ProgID="Equation.DSMT4" ShapeID="_x0000_i1820" DrawAspect="Content" ObjectID="_1306437187" r:id="rId1441"/>
        </w:object>
      </w:r>
      <w:r>
        <w:t>м</w:t>
      </w:r>
      <w:r>
        <w:rPr>
          <w:vertAlign w:val="superscript"/>
        </w:rPr>
        <w:t>3</w:t>
      </w:r>
      <w:r>
        <w:t xml:space="preserve">/ч.  В таблице 13 приведен ориентировочный сводный баланс расхода воды на ГРЭС (на один блок), согласно рекомендациям </w:t>
      </w:r>
      <w:r w:rsidRPr="00DD3FE3">
        <w:t>[5]</w:t>
      </w:r>
      <w:r>
        <w:t xml:space="preserve">. </w:t>
      </w:r>
    </w:p>
    <w:p w:rsidR="00DD3FE3" w:rsidRDefault="009C78F3" w:rsidP="009C78F3">
      <w:pPr>
        <w:tabs>
          <w:tab w:val="left" w:pos="1701"/>
          <w:tab w:val="center" w:pos="4820"/>
          <w:tab w:val="right" w:pos="9356"/>
        </w:tabs>
        <w:ind w:left="708" w:right="707" w:firstLine="1"/>
      </w:pPr>
      <w:r w:rsidRPr="00E70F53">
        <w:tab/>
      </w:r>
      <w:r w:rsidR="00DD3FE3">
        <w:rPr>
          <w:noProof/>
        </w:rPr>
        <w:drawing>
          <wp:inline distT="0" distB="0" distL="0" distR="0">
            <wp:extent cx="4340162" cy="2274073"/>
            <wp:effectExtent l="19050" t="0" r="3238" b="0"/>
            <wp:docPr id="2048" name="Рисунок 2048" descr="ПС градир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descr="ПС градирни"/>
                    <pic:cNvPicPr>
                      <a:picLocks noChangeAspect="1" noChangeArrowheads="1"/>
                    </pic:cNvPicPr>
                  </pic:nvPicPr>
                  <pic:blipFill>
                    <a:blip r:embed="rId1442" cstate="print"/>
                    <a:srcRect/>
                    <a:stretch>
                      <a:fillRect/>
                    </a:stretch>
                  </pic:blipFill>
                  <pic:spPr bwMode="auto">
                    <a:xfrm>
                      <a:off x="0" y="0"/>
                      <a:ext cx="4339733" cy="2273848"/>
                    </a:xfrm>
                    <a:prstGeom prst="rect">
                      <a:avLst/>
                    </a:prstGeom>
                    <a:noFill/>
                    <a:ln w="9525">
                      <a:noFill/>
                      <a:miter lim="800000"/>
                      <a:headEnd/>
                      <a:tailEnd/>
                    </a:ln>
                  </pic:spPr>
                </pic:pic>
              </a:graphicData>
            </a:graphic>
          </wp:inline>
        </w:drawing>
      </w:r>
    </w:p>
    <w:p w:rsidR="00DD3FE3" w:rsidRDefault="009C78F3" w:rsidP="00DD3FE3">
      <w:pPr>
        <w:ind w:right="707"/>
        <w:jc w:val="center"/>
        <w:rPr>
          <w:szCs w:val="28"/>
        </w:rPr>
      </w:pPr>
      <w:r>
        <w:rPr>
          <w:szCs w:val="28"/>
        </w:rPr>
        <w:t>Р</w:t>
      </w:r>
      <w:r w:rsidR="00DD3FE3">
        <w:rPr>
          <w:szCs w:val="28"/>
        </w:rPr>
        <w:t xml:space="preserve">исунок </w:t>
      </w:r>
      <w:r w:rsidR="00DD3FE3" w:rsidRPr="00DD3FE3">
        <w:rPr>
          <w:szCs w:val="28"/>
        </w:rPr>
        <w:t>9</w:t>
      </w:r>
      <w:r w:rsidR="00DD3FE3">
        <w:rPr>
          <w:szCs w:val="28"/>
        </w:rPr>
        <w:t xml:space="preserve"> </w:t>
      </w:r>
      <w:r w:rsidR="00DD3FE3" w:rsidRPr="00DD3FE3">
        <w:rPr>
          <w:szCs w:val="28"/>
        </w:rPr>
        <w:t>-</w:t>
      </w:r>
      <w:r w:rsidR="00DD3FE3">
        <w:rPr>
          <w:szCs w:val="28"/>
        </w:rPr>
        <w:t xml:space="preserve"> Принципиальная схема оборотного водоснабжения с капельными башенными градирнями:</w:t>
      </w:r>
    </w:p>
    <w:p w:rsidR="00DD3FE3" w:rsidRDefault="00DD3FE3" w:rsidP="00DD3FE3">
      <w:pPr>
        <w:ind w:right="707"/>
        <w:rPr>
          <w:szCs w:val="28"/>
        </w:rPr>
      </w:pPr>
      <w:r>
        <w:rPr>
          <w:szCs w:val="28"/>
        </w:rPr>
        <w:t xml:space="preserve">1 – напорный трубопровод; 2 – распределительный лоток; 3 – разбрызгивающие розетки; 4 – оросительная система из реек; 5 – сборный бассейн; 6 </w:t>
      </w:r>
      <w:r>
        <w:rPr>
          <w:szCs w:val="28"/>
        </w:rPr>
        <w:softHyphen/>
        <w:t xml:space="preserve">– вытяжная труба; 7 – самотечный перепускной канал; 8 – водоприемный колодец; 9 – продувочная воронка; 10 – воронка для введения хлорной  извести; 11 </w:t>
      </w:r>
      <w:r>
        <w:rPr>
          <w:szCs w:val="28"/>
        </w:rPr>
        <w:softHyphen/>
        <w:t>– поплавковый указатель уровня; 12 – обратный клапан.</w:t>
      </w:r>
    </w:p>
    <w:p w:rsidR="00DD3FE3" w:rsidRDefault="009C78F3" w:rsidP="00DD3FE3">
      <w:pPr>
        <w:ind w:right="707"/>
        <w:rPr>
          <w:szCs w:val="28"/>
        </w:rPr>
      </w:pPr>
      <w:r w:rsidRPr="00E70F53">
        <w:rPr>
          <w:szCs w:val="28"/>
        </w:rPr>
        <w:tab/>
      </w:r>
      <w:r w:rsidR="00DD3FE3">
        <w:rPr>
          <w:noProof/>
          <w:szCs w:val="28"/>
        </w:rPr>
        <w:drawing>
          <wp:inline distT="0" distB="0" distL="0" distR="0">
            <wp:extent cx="2294073" cy="2425147"/>
            <wp:effectExtent l="19050" t="0" r="0" b="0"/>
            <wp:docPr id="2049" name="Рисунок 2049" descr="Градир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descr="Градирня"/>
                    <pic:cNvPicPr>
                      <a:picLocks noChangeAspect="1" noChangeArrowheads="1"/>
                    </pic:cNvPicPr>
                  </pic:nvPicPr>
                  <pic:blipFill>
                    <a:blip r:embed="rId1443" cstate="print"/>
                    <a:srcRect/>
                    <a:stretch>
                      <a:fillRect/>
                    </a:stretch>
                  </pic:blipFill>
                  <pic:spPr bwMode="auto">
                    <a:xfrm>
                      <a:off x="0" y="0"/>
                      <a:ext cx="2297264" cy="2428520"/>
                    </a:xfrm>
                    <a:prstGeom prst="rect">
                      <a:avLst/>
                    </a:prstGeom>
                    <a:noFill/>
                    <a:ln w="9525">
                      <a:noFill/>
                      <a:miter lim="800000"/>
                      <a:headEnd/>
                      <a:tailEnd/>
                    </a:ln>
                  </pic:spPr>
                </pic:pic>
              </a:graphicData>
            </a:graphic>
          </wp:inline>
        </w:drawing>
      </w:r>
    </w:p>
    <w:p w:rsidR="00DD3FE3" w:rsidRDefault="00DD3FE3" w:rsidP="00DD3FE3">
      <w:pPr>
        <w:ind w:right="707"/>
        <w:jc w:val="center"/>
      </w:pPr>
      <w:r>
        <w:rPr>
          <w:szCs w:val="28"/>
        </w:rPr>
        <w:t xml:space="preserve">Рисунок </w:t>
      </w:r>
      <w:r w:rsidRPr="00DD3FE3">
        <w:rPr>
          <w:szCs w:val="28"/>
        </w:rPr>
        <w:t>10</w:t>
      </w:r>
      <w:r>
        <w:rPr>
          <w:szCs w:val="28"/>
        </w:rPr>
        <w:t xml:space="preserve"> </w:t>
      </w:r>
      <w:r w:rsidRPr="00DD3FE3">
        <w:rPr>
          <w:szCs w:val="28"/>
        </w:rPr>
        <w:t>-</w:t>
      </w:r>
      <w:r>
        <w:t xml:space="preserve"> Типовая градирня площадью орошения 4000 м</w:t>
      </w:r>
      <w:r>
        <w:rPr>
          <w:vertAlign w:val="superscript"/>
        </w:rPr>
        <w:t>2</w:t>
      </w:r>
      <w:r>
        <w:t xml:space="preserve"> (по АТЭП), с железобетонной башней.</w:t>
      </w:r>
    </w:p>
    <w:p w:rsidR="00DD3FE3" w:rsidRDefault="00DD3FE3" w:rsidP="00DD3FE3">
      <w:pPr>
        <w:ind w:right="707"/>
        <w:rPr>
          <w:szCs w:val="28"/>
        </w:rPr>
      </w:pPr>
    </w:p>
    <w:p w:rsidR="00DD3FE3" w:rsidRDefault="00DD3FE3" w:rsidP="00DD3FE3">
      <w:pPr>
        <w:ind w:right="707"/>
        <w:rPr>
          <w:szCs w:val="28"/>
        </w:rPr>
      </w:pPr>
    </w:p>
    <w:p w:rsidR="00C87F35" w:rsidRDefault="00C87F35" w:rsidP="00DD3FE3">
      <w:pPr>
        <w:ind w:right="707"/>
        <w:rPr>
          <w:szCs w:val="28"/>
        </w:rPr>
      </w:pPr>
    </w:p>
    <w:tbl>
      <w:tblPr>
        <w:tblpPr w:leftFromText="180" w:rightFromText="180" w:vertAnchor="text" w:horzAnchor="margin" w:tblpY="3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3"/>
        <w:gridCol w:w="3037"/>
        <w:gridCol w:w="2440"/>
      </w:tblGrid>
      <w:tr w:rsidR="009C78F3" w:rsidTr="009C78F3">
        <w:trPr>
          <w:trHeight w:val="624"/>
        </w:trPr>
        <w:tc>
          <w:tcPr>
            <w:tcW w:w="4063" w:type="dxa"/>
            <w:tcBorders>
              <w:top w:val="single" w:sz="4" w:space="0" w:color="auto"/>
              <w:left w:val="single" w:sz="4" w:space="0" w:color="auto"/>
              <w:bottom w:val="double" w:sz="4" w:space="0" w:color="auto"/>
              <w:right w:val="single" w:sz="4" w:space="0" w:color="auto"/>
            </w:tcBorders>
            <w:vAlign w:val="center"/>
          </w:tcPr>
          <w:p w:rsidR="009C78F3" w:rsidRPr="00AF61CD" w:rsidRDefault="009C78F3" w:rsidP="009C78F3">
            <w:pPr>
              <w:ind w:right="707"/>
              <w:jc w:val="center"/>
              <w:rPr>
                <w:sz w:val="24"/>
                <w:szCs w:val="24"/>
              </w:rPr>
            </w:pPr>
            <w:r w:rsidRPr="00AF61CD">
              <w:rPr>
                <w:sz w:val="24"/>
                <w:szCs w:val="24"/>
              </w:rPr>
              <w:t>Наименование</w:t>
            </w:r>
          </w:p>
        </w:tc>
        <w:tc>
          <w:tcPr>
            <w:tcW w:w="3037" w:type="dxa"/>
            <w:tcBorders>
              <w:top w:val="single" w:sz="4" w:space="0" w:color="auto"/>
              <w:left w:val="single" w:sz="4" w:space="0" w:color="auto"/>
              <w:bottom w:val="double" w:sz="4" w:space="0" w:color="auto"/>
              <w:right w:val="single" w:sz="4" w:space="0" w:color="auto"/>
            </w:tcBorders>
            <w:vAlign w:val="center"/>
          </w:tcPr>
          <w:p w:rsidR="009C78F3" w:rsidRPr="00AF61CD" w:rsidRDefault="009C78F3" w:rsidP="009C78F3">
            <w:pPr>
              <w:ind w:right="505" w:firstLine="48"/>
              <w:jc w:val="center"/>
              <w:rPr>
                <w:sz w:val="24"/>
                <w:szCs w:val="24"/>
              </w:rPr>
            </w:pPr>
            <w:r w:rsidRPr="00AF61CD">
              <w:rPr>
                <w:sz w:val="24"/>
                <w:szCs w:val="24"/>
              </w:rPr>
              <w:t>Ориентировочная оценка</w:t>
            </w:r>
          </w:p>
        </w:tc>
        <w:tc>
          <w:tcPr>
            <w:tcW w:w="2440" w:type="dxa"/>
            <w:tcBorders>
              <w:top w:val="single" w:sz="4" w:space="0" w:color="auto"/>
              <w:left w:val="single" w:sz="4" w:space="0" w:color="auto"/>
              <w:bottom w:val="double" w:sz="4" w:space="0" w:color="auto"/>
              <w:right w:val="single" w:sz="4" w:space="0" w:color="auto"/>
            </w:tcBorders>
            <w:vAlign w:val="center"/>
          </w:tcPr>
          <w:p w:rsidR="009C78F3" w:rsidRPr="00AF61CD" w:rsidRDefault="009C78F3" w:rsidP="009C78F3">
            <w:pPr>
              <w:ind w:right="505" w:firstLine="48"/>
              <w:jc w:val="center"/>
              <w:rPr>
                <w:sz w:val="24"/>
                <w:szCs w:val="24"/>
              </w:rPr>
            </w:pPr>
            <w:r w:rsidRPr="00AF61CD">
              <w:rPr>
                <w:sz w:val="24"/>
                <w:szCs w:val="24"/>
              </w:rPr>
              <w:t>Расход воды</w:t>
            </w:r>
          </w:p>
        </w:tc>
      </w:tr>
      <w:tr w:rsidR="009C78F3" w:rsidTr="009C78F3">
        <w:trPr>
          <w:trHeight w:val="371"/>
        </w:trPr>
        <w:tc>
          <w:tcPr>
            <w:tcW w:w="4063" w:type="dxa"/>
            <w:tcBorders>
              <w:top w:val="double" w:sz="4" w:space="0" w:color="auto"/>
              <w:left w:val="single" w:sz="4" w:space="0" w:color="auto"/>
              <w:bottom w:val="single" w:sz="4" w:space="0" w:color="auto"/>
              <w:right w:val="single" w:sz="4" w:space="0" w:color="auto"/>
            </w:tcBorders>
            <w:vAlign w:val="center"/>
          </w:tcPr>
          <w:p w:rsidR="009C78F3" w:rsidRPr="00F52276" w:rsidRDefault="009C78F3" w:rsidP="009C78F3">
            <w:pPr>
              <w:ind w:right="707"/>
              <w:jc w:val="center"/>
              <w:rPr>
                <w:sz w:val="24"/>
                <w:szCs w:val="24"/>
              </w:rPr>
            </w:pPr>
            <w:r w:rsidRPr="00AF61CD">
              <w:rPr>
                <w:sz w:val="24"/>
                <w:szCs w:val="24"/>
              </w:rPr>
              <w:t xml:space="preserve">Конденсация пара, </w:t>
            </w:r>
            <w:r>
              <w:rPr>
                <w:sz w:val="24"/>
                <w:szCs w:val="24"/>
              </w:rPr>
              <w:t>м</w:t>
            </w:r>
            <w:r>
              <w:rPr>
                <w:sz w:val="24"/>
                <w:szCs w:val="24"/>
                <w:vertAlign w:val="superscript"/>
              </w:rPr>
              <w:t>3</w:t>
            </w:r>
            <w:r>
              <w:rPr>
                <w:sz w:val="24"/>
                <w:szCs w:val="24"/>
              </w:rPr>
              <w:t>/ч</w:t>
            </w:r>
          </w:p>
        </w:tc>
        <w:tc>
          <w:tcPr>
            <w:tcW w:w="3037" w:type="dxa"/>
            <w:tcBorders>
              <w:top w:val="double" w:sz="4" w:space="0" w:color="auto"/>
              <w:left w:val="single" w:sz="4" w:space="0" w:color="auto"/>
              <w:bottom w:val="single" w:sz="4" w:space="0" w:color="auto"/>
              <w:right w:val="single" w:sz="4" w:space="0" w:color="auto"/>
            </w:tcBorders>
            <w:vAlign w:val="center"/>
          </w:tcPr>
          <w:p w:rsidR="009C78F3" w:rsidRPr="00AF61CD" w:rsidRDefault="009C78F3" w:rsidP="009C78F3">
            <w:pPr>
              <w:ind w:right="707"/>
              <w:jc w:val="center"/>
              <w:rPr>
                <w:sz w:val="24"/>
                <w:szCs w:val="24"/>
                <w:lang w:val="en-US"/>
              </w:rPr>
            </w:pPr>
            <w:r>
              <w:rPr>
                <w:szCs w:val="28"/>
              </w:rPr>
              <w:t>35</w:t>
            </w:r>
            <w:r w:rsidRPr="00AF61CD">
              <w:rPr>
                <w:szCs w:val="28"/>
                <w:lang w:val="en-US"/>
              </w:rPr>
              <w:t>D</w:t>
            </w:r>
          </w:p>
        </w:tc>
        <w:tc>
          <w:tcPr>
            <w:tcW w:w="2440" w:type="dxa"/>
            <w:tcBorders>
              <w:top w:val="double" w:sz="4" w:space="0" w:color="auto"/>
              <w:left w:val="single" w:sz="4" w:space="0" w:color="auto"/>
              <w:bottom w:val="single" w:sz="4" w:space="0" w:color="auto"/>
              <w:right w:val="single" w:sz="4" w:space="0" w:color="auto"/>
            </w:tcBorders>
            <w:vAlign w:val="center"/>
          </w:tcPr>
          <w:p w:rsidR="009C78F3" w:rsidRPr="009C78F3" w:rsidRDefault="009C78F3" w:rsidP="009C78F3">
            <w:pPr>
              <w:ind w:right="707" w:firstLine="413"/>
              <w:jc w:val="center"/>
              <w:rPr>
                <w:sz w:val="24"/>
                <w:szCs w:val="24"/>
                <w:lang w:val="en-US"/>
              </w:rPr>
            </w:pPr>
            <w:r>
              <w:rPr>
                <w:sz w:val="24"/>
                <w:szCs w:val="24"/>
                <w:lang w:val="en-US"/>
              </w:rPr>
              <w:t>23450</w:t>
            </w:r>
          </w:p>
        </w:tc>
      </w:tr>
      <w:tr w:rsidR="009C78F3" w:rsidTr="009C78F3">
        <w:trPr>
          <w:trHeight w:val="624"/>
        </w:trPr>
        <w:tc>
          <w:tcPr>
            <w:tcW w:w="4063" w:type="dxa"/>
            <w:tcBorders>
              <w:top w:val="single" w:sz="4" w:space="0" w:color="auto"/>
              <w:left w:val="single" w:sz="4" w:space="0" w:color="auto"/>
              <w:bottom w:val="single" w:sz="4" w:space="0" w:color="auto"/>
              <w:right w:val="single" w:sz="4" w:space="0" w:color="auto"/>
            </w:tcBorders>
            <w:vAlign w:val="center"/>
          </w:tcPr>
          <w:p w:rsidR="009C78F3" w:rsidRPr="00AF61CD" w:rsidRDefault="009C78F3" w:rsidP="00D32519">
            <w:pPr>
              <w:ind w:right="707"/>
              <w:jc w:val="center"/>
              <w:rPr>
                <w:sz w:val="24"/>
                <w:szCs w:val="24"/>
              </w:rPr>
            </w:pPr>
            <w:r w:rsidRPr="00AF61CD">
              <w:rPr>
                <w:sz w:val="24"/>
                <w:szCs w:val="24"/>
              </w:rPr>
              <w:t>Газо и маслоохлаждение,</w:t>
            </w:r>
            <w:r>
              <w:rPr>
                <w:sz w:val="24"/>
                <w:szCs w:val="24"/>
              </w:rPr>
              <w:t xml:space="preserve"> м</w:t>
            </w:r>
            <w:r>
              <w:rPr>
                <w:sz w:val="24"/>
                <w:szCs w:val="24"/>
                <w:vertAlign w:val="superscript"/>
              </w:rPr>
              <w:t>3</w:t>
            </w:r>
            <w:r>
              <w:rPr>
                <w:sz w:val="24"/>
                <w:szCs w:val="24"/>
              </w:rPr>
              <w:t>/ч</w:t>
            </w:r>
          </w:p>
        </w:tc>
        <w:tc>
          <w:tcPr>
            <w:tcW w:w="3037" w:type="dxa"/>
            <w:tcBorders>
              <w:top w:val="single" w:sz="4" w:space="0" w:color="auto"/>
              <w:left w:val="single" w:sz="4" w:space="0" w:color="auto"/>
              <w:bottom w:val="single" w:sz="4" w:space="0" w:color="auto"/>
              <w:right w:val="single" w:sz="4" w:space="0" w:color="auto"/>
            </w:tcBorders>
            <w:vAlign w:val="center"/>
          </w:tcPr>
          <w:p w:rsidR="009C78F3" w:rsidRPr="00AF61CD" w:rsidRDefault="009C78F3" w:rsidP="00D32519">
            <w:pPr>
              <w:ind w:right="707"/>
              <w:jc w:val="center"/>
              <w:rPr>
                <w:sz w:val="24"/>
                <w:szCs w:val="24"/>
                <w:lang w:val="en-US"/>
              </w:rPr>
            </w:pPr>
            <w:r w:rsidRPr="00AF61CD">
              <w:rPr>
                <w:szCs w:val="28"/>
              </w:rPr>
              <w:t>2,5</w:t>
            </w:r>
            <w:r w:rsidRPr="00AF61CD">
              <w:rPr>
                <w:szCs w:val="28"/>
                <w:lang w:val="en-US"/>
              </w:rPr>
              <w:t>D</w:t>
            </w:r>
          </w:p>
        </w:tc>
        <w:tc>
          <w:tcPr>
            <w:tcW w:w="2440" w:type="dxa"/>
            <w:tcBorders>
              <w:top w:val="single" w:sz="4" w:space="0" w:color="auto"/>
              <w:left w:val="single" w:sz="4" w:space="0" w:color="auto"/>
              <w:bottom w:val="single" w:sz="4" w:space="0" w:color="auto"/>
              <w:right w:val="single" w:sz="4" w:space="0" w:color="auto"/>
            </w:tcBorders>
            <w:vAlign w:val="center"/>
          </w:tcPr>
          <w:p w:rsidR="009C78F3" w:rsidRPr="009C78F3" w:rsidRDefault="009C78F3" w:rsidP="009C78F3">
            <w:pPr>
              <w:ind w:right="707" w:firstLine="413"/>
              <w:jc w:val="center"/>
              <w:rPr>
                <w:sz w:val="24"/>
                <w:szCs w:val="24"/>
                <w:lang w:val="en-US"/>
              </w:rPr>
            </w:pPr>
            <w:r>
              <w:rPr>
                <w:sz w:val="24"/>
                <w:szCs w:val="24"/>
                <w:lang w:val="en-US"/>
              </w:rPr>
              <w:t>1675</w:t>
            </w:r>
          </w:p>
        </w:tc>
      </w:tr>
      <w:tr w:rsidR="009C78F3" w:rsidTr="009C78F3">
        <w:trPr>
          <w:trHeight w:val="624"/>
        </w:trPr>
        <w:tc>
          <w:tcPr>
            <w:tcW w:w="4063" w:type="dxa"/>
            <w:tcBorders>
              <w:top w:val="single" w:sz="4" w:space="0" w:color="auto"/>
              <w:left w:val="single" w:sz="4" w:space="0" w:color="auto"/>
              <w:bottom w:val="single" w:sz="4" w:space="0" w:color="auto"/>
              <w:right w:val="single" w:sz="4" w:space="0" w:color="auto"/>
            </w:tcBorders>
            <w:vAlign w:val="center"/>
          </w:tcPr>
          <w:p w:rsidR="009C78F3" w:rsidRPr="00AF61CD" w:rsidRDefault="009C78F3" w:rsidP="009C78F3">
            <w:pPr>
              <w:ind w:right="707"/>
              <w:jc w:val="center"/>
              <w:rPr>
                <w:sz w:val="24"/>
                <w:szCs w:val="24"/>
              </w:rPr>
            </w:pPr>
            <w:r w:rsidRPr="00AF61CD">
              <w:rPr>
                <w:sz w:val="24"/>
                <w:szCs w:val="24"/>
              </w:rPr>
              <w:t xml:space="preserve">Охлаждение подшипников, </w:t>
            </w:r>
            <w:r>
              <w:rPr>
                <w:sz w:val="24"/>
                <w:szCs w:val="24"/>
              </w:rPr>
              <w:t>м</w:t>
            </w:r>
            <w:r>
              <w:rPr>
                <w:sz w:val="24"/>
                <w:szCs w:val="24"/>
                <w:vertAlign w:val="superscript"/>
              </w:rPr>
              <w:t>3</w:t>
            </w:r>
            <w:r>
              <w:rPr>
                <w:sz w:val="24"/>
                <w:szCs w:val="24"/>
              </w:rPr>
              <w:t>/ч</w:t>
            </w:r>
          </w:p>
        </w:tc>
        <w:tc>
          <w:tcPr>
            <w:tcW w:w="3037" w:type="dxa"/>
            <w:tcBorders>
              <w:top w:val="single" w:sz="4" w:space="0" w:color="auto"/>
              <w:left w:val="single" w:sz="4" w:space="0" w:color="auto"/>
              <w:bottom w:val="single" w:sz="4" w:space="0" w:color="auto"/>
              <w:right w:val="single" w:sz="4" w:space="0" w:color="auto"/>
            </w:tcBorders>
            <w:vAlign w:val="center"/>
          </w:tcPr>
          <w:p w:rsidR="009C78F3" w:rsidRPr="00AF61CD" w:rsidRDefault="009C78F3" w:rsidP="009C78F3">
            <w:pPr>
              <w:ind w:right="707"/>
              <w:jc w:val="center"/>
              <w:rPr>
                <w:sz w:val="24"/>
                <w:szCs w:val="24"/>
              </w:rPr>
            </w:pPr>
            <w:r w:rsidRPr="00AF61CD">
              <w:rPr>
                <w:szCs w:val="28"/>
              </w:rPr>
              <w:t>0,3</w:t>
            </w:r>
            <w:r w:rsidRPr="00AF61CD">
              <w:rPr>
                <w:szCs w:val="28"/>
                <w:lang w:val="en-US"/>
              </w:rPr>
              <w:t>D</w:t>
            </w:r>
            <w:r w:rsidRPr="00AF61CD">
              <w:rPr>
                <w:sz w:val="24"/>
                <w:szCs w:val="24"/>
              </w:rPr>
              <w:t xml:space="preserve"> </w:t>
            </w:r>
            <w:r w:rsidRPr="00AF61CD">
              <w:rPr>
                <w:position w:val="-10"/>
                <w:sz w:val="24"/>
                <w:szCs w:val="24"/>
              </w:rPr>
              <w:object w:dxaOrig="180" w:dyaOrig="340">
                <v:shape id="_x0000_i1821" type="#_x0000_t75" style="width:8.75pt;height:16.9pt" o:ole="">
                  <v:imagedata r:id="rId44" o:title=""/>
                </v:shape>
                <o:OLEObject Type="Embed" ProgID="Equation.3" ShapeID="_x0000_i1821" DrawAspect="Content" ObjectID="_1306437188" r:id="rId1444"/>
              </w:object>
            </w:r>
          </w:p>
        </w:tc>
        <w:tc>
          <w:tcPr>
            <w:tcW w:w="2440" w:type="dxa"/>
            <w:tcBorders>
              <w:top w:val="single" w:sz="4" w:space="0" w:color="auto"/>
              <w:left w:val="single" w:sz="4" w:space="0" w:color="auto"/>
              <w:bottom w:val="single" w:sz="4" w:space="0" w:color="auto"/>
              <w:right w:val="single" w:sz="4" w:space="0" w:color="auto"/>
            </w:tcBorders>
            <w:vAlign w:val="center"/>
          </w:tcPr>
          <w:p w:rsidR="009C78F3" w:rsidRPr="009C78F3" w:rsidRDefault="009C78F3" w:rsidP="009C78F3">
            <w:pPr>
              <w:ind w:right="707" w:firstLine="413"/>
              <w:jc w:val="center"/>
              <w:rPr>
                <w:sz w:val="24"/>
                <w:szCs w:val="24"/>
                <w:lang w:val="en-US"/>
              </w:rPr>
            </w:pPr>
            <w:r>
              <w:rPr>
                <w:sz w:val="24"/>
                <w:szCs w:val="24"/>
                <w:lang w:val="en-US"/>
              </w:rPr>
              <w:t>201</w:t>
            </w:r>
          </w:p>
        </w:tc>
      </w:tr>
      <w:tr w:rsidR="009C78F3" w:rsidTr="009C78F3">
        <w:trPr>
          <w:trHeight w:val="354"/>
        </w:trPr>
        <w:tc>
          <w:tcPr>
            <w:tcW w:w="4063" w:type="dxa"/>
            <w:tcBorders>
              <w:top w:val="single" w:sz="4" w:space="0" w:color="auto"/>
              <w:left w:val="single" w:sz="4" w:space="0" w:color="auto"/>
              <w:bottom w:val="single" w:sz="4" w:space="0" w:color="auto"/>
              <w:right w:val="single" w:sz="4" w:space="0" w:color="auto"/>
            </w:tcBorders>
            <w:vAlign w:val="center"/>
          </w:tcPr>
          <w:p w:rsidR="009C78F3" w:rsidRPr="00AF61CD" w:rsidRDefault="009C78F3" w:rsidP="009C78F3">
            <w:pPr>
              <w:ind w:right="707"/>
              <w:jc w:val="center"/>
              <w:rPr>
                <w:sz w:val="24"/>
                <w:szCs w:val="24"/>
              </w:rPr>
            </w:pPr>
            <w:r w:rsidRPr="00AF61CD">
              <w:rPr>
                <w:sz w:val="24"/>
                <w:szCs w:val="24"/>
              </w:rPr>
              <w:t xml:space="preserve">Питание котлов, </w:t>
            </w:r>
            <w:r>
              <w:rPr>
                <w:sz w:val="24"/>
                <w:szCs w:val="24"/>
              </w:rPr>
              <w:t>м</w:t>
            </w:r>
            <w:r>
              <w:rPr>
                <w:sz w:val="24"/>
                <w:szCs w:val="24"/>
                <w:vertAlign w:val="superscript"/>
              </w:rPr>
              <w:t>3</w:t>
            </w:r>
            <w:r>
              <w:rPr>
                <w:sz w:val="24"/>
                <w:szCs w:val="24"/>
              </w:rPr>
              <w:t>/ч</w:t>
            </w:r>
          </w:p>
        </w:tc>
        <w:tc>
          <w:tcPr>
            <w:tcW w:w="3037" w:type="dxa"/>
            <w:tcBorders>
              <w:top w:val="single" w:sz="4" w:space="0" w:color="auto"/>
              <w:left w:val="single" w:sz="4" w:space="0" w:color="auto"/>
              <w:bottom w:val="single" w:sz="4" w:space="0" w:color="auto"/>
              <w:right w:val="single" w:sz="4" w:space="0" w:color="auto"/>
            </w:tcBorders>
            <w:vAlign w:val="center"/>
          </w:tcPr>
          <w:p w:rsidR="009C78F3" w:rsidRPr="00AF61CD" w:rsidRDefault="009C78F3" w:rsidP="009C78F3">
            <w:pPr>
              <w:ind w:right="707"/>
              <w:jc w:val="center"/>
              <w:rPr>
                <w:sz w:val="24"/>
                <w:szCs w:val="24"/>
                <w:lang w:val="en-US"/>
              </w:rPr>
            </w:pPr>
            <w:r w:rsidRPr="00AF61CD">
              <w:rPr>
                <w:szCs w:val="28"/>
              </w:rPr>
              <w:t>0,15</w:t>
            </w:r>
            <w:r w:rsidRPr="00AF61CD">
              <w:rPr>
                <w:szCs w:val="28"/>
                <w:lang w:val="en-US"/>
              </w:rPr>
              <w:t>D</w:t>
            </w:r>
          </w:p>
        </w:tc>
        <w:tc>
          <w:tcPr>
            <w:tcW w:w="2440" w:type="dxa"/>
            <w:tcBorders>
              <w:top w:val="single" w:sz="4" w:space="0" w:color="auto"/>
              <w:left w:val="single" w:sz="4" w:space="0" w:color="auto"/>
              <w:bottom w:val="single" w:sz="4" w:space="0" w:color="auto"/>
              <w:right w:val="single" w:sz="4" w:space="0" w:color="auto"/>
            </w:tcBorders>
            <w:vAlign w:val="center"/>
          </w:tcPr>
          <w:p w:rsidR="009C78F3" w:rsidRPr="009C78F3" w:rsidRDefault="009C78F3" w:rsidP="009C78F3">
            <w:pPr>
              <w:ind w:right="707" w:firstLine="413"/>
              <w:jc w:val="center"/>
              <w:rPr>
                <w:sz w:val="24"/>
                <w:szCs w:val="24"/>
                <w:lang w:val="en-US"/>
              </w:rPr>
            </w:pPr>
            <w:r>
              <w:rPr>
                <w:sz w:val="24"/>
                <w:szCs w:val="24"/>
                <w:lang w:val="en-US"/>
              </w:rPr>
              <w:t>100</w:t>
            </w:r>
          </w:p>
        </w:tc>
      </w:tr>
      <w:tr w:rsidR="009C78F3" w:rsidTr="009C78F3">
        <w:trPr>
          <w:trHeight w:val="371"/>
        </w:trPr>
        <w:tc>
          <w:tcPr>
            <w:tcW w:w="4063" w:type="dxa"/>
            <w:tcBorders>
              <w:top w:val="single" w:sz="4" w:space="0" w:color="auto"/>
              <w:left w:val="single" w:sz="4" w:space="0" w:color="auto"/>
              <w:bottom w:val="single" w:sz="4" w:space="0" w:color="auto"/>
              <w:right w:val="single" w:sz="4" w:space="0" w:color="auto"/>
            </w:tcBorders>
            <w:vAlign w:val="center"/>
          </w:tcPr>
          <w:p w:rsidR="009C78F3" w:rsidRPr="00AF61CD" w:rsidRDefault="009C78F3" w:rsidP="009C78F3">
            <w:pPr>
              <w:ind w:right="707"/>
              <w:jc w:val="center"/>
              <w:rPr>
                <w:sz w:val="24"/>
                <w:szCs w:val="24"/>
              </w:rPr>
            </w:pPr>
            <w:r w:rsidRPr="00AF61CD">
              <w:rPr>
                <w:sz w:val="24"/>
                <w:szCs w:val="24"/>
              </w:rPr>
              <w:t xml:space="preserve">Хозяйственные нужды, </w:t>
            </w:r>
            <w:r>
              <w:rPr>
                <w:sz w:val="24"/>
                <w:szCs w:val="24"/>
              </w:rPr>
              <w:t>м</w:t>
            </w:r>
            <w:r>
              <w:rPr>
                <w:sz w:val="24"/>
                <w:szCs w:val="24"/>
                <w:vertAlign w:val="superscript"/>
              </w:rPr>
              <w:t>3</w:t>
            </w:r>
            <w:r>
              <w:rPr>
                <w:sz w:val="24"/>
                <w:szCs w:val="24"/>
              </w:rPr>
              <w:t>/ч</w:t>
            </w:r>
          </w:p>
        </w:tc>
        <w:tc>
          <w:tcPr>
            <w:tcW w:w="3037" w:type="dxa"/>
            <w:tcBorders>
              <w:top w:val="single" w:sz="4" w:space="0" w:color="auto"/>
              <w:left w:val="single" w:sz="4" w:space="0" w:color="auto"/>
              <w:bottom w:val="single" w:sz="4" w:space="0" w:color="auto"/>
              <w:right w:val="single" w:sz="4" w:space="0" w:color="auto"/>
            </w:tcBorders>
            <w:vAlign w:val="center"/>
          </w:tcPr>
          <w:p w:rsidR="009C78F3" w:rsidRPr="00AF61CD" w:rsidRDefault="009C78F3" w:rsidP="009C78F3">
            <w:pPr>
              <w:ind w:right="707"/>
              <w:jc w:val="center"/>
              <w:rPr>
                <w:sz w:val="24"/>
                <w:szCs w:val="24"/>
              </w:rPr>
            </w:pPr>
            <w:r w:rsidRPr="00AF61CD">
              <w:rPr>
                <w:szCs w:val="28"/>
              </w:rPr>
              <w:t>0,05</w:t>
            </w:r>
            <w:r w:rsidRPr="00AF61CD">
              <w:rPr>
                <w:szCs w:val="28"/>
                <w:lang w:val="en-US"/>
              </w:rPr>
              <w:t>D</w:t>
            </w:r>
          </w:p>
        </w:tc>
        <w:tc>
          <w:tcPr>
            <w:tcW w:w="2440" w:type="dxa"/>
            <w:tcBorders>
              <w:top w:val="single" w:sz="4" w:space="0" w:color="auto"/>
              <w:left w:val="single" w:sz="4" w:space="0" w:color="auto"/>
              <w:bottom w:val="single" w:sz="4" w:space="0" w:color="auto"/>
              <w:right w:val="single" w:sz="4" w:space="0" w:color="auto"/>
            </w:tcBorders>
            <w:vAlign w:val="center"/>
          </w:tcPr>
          <w:p w:rsidR="009C78F3" w:rsidRPr="009C78F3" w:rsidRDefault="009C78F3" w:rsidP="009C78F3">
            <w:pPr>
              <w:ind w:right="707" w:firstLine="413"/>
              <w:jc w:val="center"/>
              <w:rPr>
                <w:sz w:val="24"/>
                <w:szCs w:val="24"/>
                <w:lang w:val="en-US"/>
              </w:rPr>
            </w:pPr>
            <w:r>
              <w:rPr>
                <w:sz w:val="24"/>
                <w:szCs w:val="24"/>
                <w:lang w:val="en-US"/>
              </w:rPr>
              <w:t>33</w:t>
            </w:r>
          </w:p>
        </w:tc>
      </w:tr>
    </w:tbl>
    <w:p w:rsidR="00DD3FE3" w:rsidRDefault="009C78F3" w:rsidP="009C78F3">
      <w:pPr>
        <w:pStyle w:val="aff7"/>
      </w:pPr>
      <w:r>
        <w:t xml:space="preserve">Таблица </w:t>
      </w:r>
      <w:r w:rsidRPr="009C78F3">
        <w:t>13</w:t>
      </w:r>
      <w:r w:rsidR="00DD3FE3">
        <w:t xml:space="preserve"> - Сводный баланс расхода воды </w:t>
      </w:r>
    </w:p>
    <w:p w:rsidR="00DD3FE3" w:rsidRDefault="00DD3FE3" w:rsidP="009C78F3">
      <w:pPr>
        <w:pStyle w:val="aff7"/>
      </w:pPr>
      <w:r>
        <w:t xml:space="preserve">где </w:t>
      </w:r>
      <w:r w:rsidR="009C78F3" w:rsidRPr="00F52276">
        <w:rPr>
          <w:position w:val="-6"/>
        </w:rPr>
        <w:object w:dxaOrig="859" w:dyaOrig="279">
          <v:shape id="_x0000_i1822" type="#_x0000_t75" style="width:43.2pt;height:13.75pt" o:ole="">
            <v:imagedata r:id="rId1445" o:title=""/>
          </v:shape>
          <o:OLEObject Type="Embed" ProgID="Equation.DSMT4" ShapeID="_x0000_i1822" DrawAspect="Content" ObjectID="_1306437189" r:id="rId1446"/>
        </w:object>
      </w:r>
      <w:r>
        <w:t>– расход свежего пара на турбину, т/ч.</w:t>
      </w:r>
    </w:p>
    <w:p w:rsidR="009851C5" w:rsidRDefault="009851C5" w:rsidP="00A77F8E">
      <w:pPr>
        <w:ind w:right="707"/>
        <w:rPr>
          <w:bCs/>
        </w:rPr>
      </w:pPr>
    </w:p>
    <w:p w:rsidR="009851C5" w:rsidRDefault="0035693E" w:rsidP="00A77F8E">
      <w:pPr>
        <w:ind w:right="707"/>
        <w:rPr>
          <w:bCs/>
        </w:rPr>
      </w:pPr>
      <w:r>
        <w:rPr>
          <w:bCs/>
        </w:rPr>
        <w:t>3.3 Охрана окружающей среды</w:t>
      </w:r>
    </w:p>
    <w:p w:rsidR="007F7487" w:rsidRDefault="007F7487" w:rsidP="00A77F8E">
      <w:pPr>
        <w:ind w:right="707"/>
        <w:rPr>
          <w:bCs/>
        </w:rPr>
      </w:pPr>
    </w:p>
    <w:p w:rsidR="007F7487" w:rsidRDefault="007F7487" w:rsidP="007F7487">
      <w:pPr>
        <w:tabs>
          <w:tab w:val="left" w:pos="1701"/>
          <w:tab w:val="center" w:pos="4820"/>
          <w:tab w:val="right" w:pos="9356"/>
        </w:tabs>
        <w:ind w:right="707"/>
      </w:pPr>
      <w:r>
        <w:t>Высота и количество устанавливаемых труб производится таким образом, чтобы загрязнение приземного слоя воздуха не превышало предельно допустимую концентрацию вредных примесей.</w:t>
      </w:r>
    </w:p>
    <w:p w:rsidR="007F7487" w:rsidRDefault="007F7487" w:rsidP="007F7487">
      <w:pPr>
        <w:tabs>
          <w:tab w:val="left" w:pos="1701"/>
          <w:tab w:val="center" w:pos="4820"/>
          <w:tab w:val="right" w:pos="9356"/>
        </w:tabs>
        <w:ind w:right="707"/>
      </w:pPr>
    </w:p>
    <w:p w:rsidR="007F7487" w:rsidRDefault="007F7487" w:rsidP="007F7487">
      <w:pPr>
        <w:tabs>
          <w:tab w:val="left" w:pos="1701"/>
          <w:tab w:val="center" w:pos="4820"/>
          <w:tab w:val="right" w:pos="9356"/>
        </w:tabs>
        <w:ind w:right="707"/>
      </w:pPr>
      <w:r>
        <w:t>Выбросы оксидов азота, г/с:</w:t>
      </w:r>
    </w:p>
    <w:p w:rsidR="007F7487" w:rsidRDefault="007F7487" w:rsidP="007F7487">
      <w:pPr>
        <w:tabs>
          <w:tab w:val="left" w:pos="1701"/>
          <w:tab w:val="center" w:pos="4820"/>
          <w:tab w:val="right" w:pos="9356"/>
        </w:tabs>
        <w:ind w:right="707"/>
      </w:pPr>
    </w:p>
    <w:p w:rsidR="007F7487" w:rsidRDefault="007F7487" w:rsidP="007F7487">
      <w:pPr>
        <w:tabs>
          <w:tab w:val="left" w:pos="1701"/>
          <w:tab w:val="center" w:pos="4820"/>
          <w:tab w:val="right" w:pos="9356"/>
        </w:tabs>
        <w:ind w:right="707"/>
      </w:pPr>
      <w:r>
        <w:tab/>
      </w:r>
      <w:r>
        <w:tab/>
      </w:r>
      <w:r w:rsidRPr="00060EF8">
        <w:rPr>
          <w:position w:val="-14"/>
        </w:rPr>
        <w:object w:dxaOrig="3019" w:dyaOrig="400">
          <v:shape id="_x0000_i1823" type="#_x0000_t75" style="width:150.9pt;height:20.05pt" o:ole="">
            <v:imagedata r:id="rId1447" o:title=""/>
          </v:shape>
          <o:OLEObject Type="Embed" ProgID="Equation.DSMT4" ShapeID="_x0000_i1823" DrawAspect="Content" ObjectID="_1306437190" r:id="rId1448"/>
        </w:object>
      </w:r>
      <w:r>
        <w:t>,</w:t>
      </w:r>
      <w:r>
        <w:tab/>
        <w:t>(</w:t>
      </w:r>
      <w:r w:rsidR="005877F1">
        <w:t>242</w:t>
      </w:r>
      <w:r>
        <w:t>)</w:t>
      </w:r>
    </w:p>
    <w:p w:rsidR="005877F1" w:rsidRDefault="005877F1" w:rsidP="007F7487">
      <w:pPr>
        <w:tabs>
          <w:tab w:val="left" w:pos="1701"/>
          <w:tab w:val="center" w:pos="4820"/>
          <w:tab w:val="right" w:pos="9356"/>
        </w:tabs>
        <w:ind w:right="707"/>
      </w:pPr>
    </w:p>
    <w:p w:rsidR="007F7487" w:rsidRDefault="007F7487" w:rsidP="005877F1">
      <w:pPr>
        <w:pStyle w:val="aff7"/>
      </w:pPr>
      <w:r>
        <w:t>где</w:t>
      </w:r>
      <w:r>
        <w:tab/>
      </w:r>
      <w:r w:rsidR="00D32519" w:rsidRPr="00D32519">
        <w:rPr>
          <w:position w:val="-4"/>
        </w:rPr>
        <w:object w:dxaOrig="240" w:dyaOrig="260">
          <v:shape id="_x0000_i1824" type="#_x0000_t75" style="width:11.9pt;height:13.15pt" o:ole="">
            <v:imagedata r:id="rId1449" o:title=""/>
          </v:shape>
          <o:OLEObject Type="Embed" ProgID="Equation.DSMT4" ShapeID="_x0000_i1824" DrawAspect="Content" ObjectID="_1306437191" r:id="rId1450"/>
        </w:object>
      </w:r>
      <w:r w:rsidR="00D32519">
        <w:t>-</w:t>
      </w:r>
      <w:r w:rsidRPr="00060EF8">
        <w:t xml:space="preserve"> зависит от номинальной  и фактической нагрузок,</w:t>
      </w:r>
      <w:r w:rsidR="00D32519">
        <w:t xml:space="preserve"> </w:t>
      </w:r>
      <w:r w:rsidR="00D32519" w:rsidRPr="00D32519">
        <w:rPr>
          <w:position w:val="-6"/>
        </w:rPr>
        <w:object w:dxaOrig="580" w:dyaOrig="279">
          <v:shape id="_x0000_i1825" type="#_x0000_t75" style="width:28.8pt;height:13.75pt" o:ole="">
            <v:imagedata r:id="rId1451" o:title=""/>
          </v:shape>
          <o:OLEObject Type="Embed" ProgID="Equation.DSMT4" ShapeID="_x0000_i1825" DrawAspect="Content" ObjectID="_1306437192" r:id="rId1452"/>
        </w:object>
      </w:r>
      <w:r>
        <w:t>;</w:t>
      </w:r>
      <w:r w:rsidRPr="00060EF8">
        <w:t xml:space="preserve"> </w:t>
      </w:r>
    </w:p>
    <w:p w:rsidR="007F7487" w:rsidRDefault="007F7487" w:rsidP="005877F1">
      <w:pPr>
        <w:pStyle w:val="aff7"/>
      </w:pPr>
      <w:r>
        <w:tab/>
      </w:r>
      <w:r w:rsidR="00D32519" w:rsidRPr="00D32519">
        <w:rPr>
          <w:position w:val="-12"/>
        </w:rPr>
        <w:object w:dxaOrig="999" w:dyaOrig="360">
          <v:shape id="_x0000_i1826" type="#_x0000_t75" style="width:50.1pt;height:18.15pt" o:ole="">
            <v:imagedata r:id="rId1453" o:title=""/>
          </v:shape>
          <o:OLEObject Type="Embed" ProgID="Equation.DSMT4" ShapeID="_x0000_i1826" DrawAspect="Content" ObjectID="_1306437193" r:id="rId1454"/>
        </w:object>
      </w:r>
      <w:r w:rsidR="00D32519">
        <w:t>-</w:t>
      </w:r>
      <w:r w:rsidRPr="00060EF8">
        <w:t xml:space="preserve"> </w:t>
      </w:r>
      <w:r w:rsidR="00D32519">
        <w:t xml:space="preserve">суммарный </w:t>
      </w:r>
      <w:r w:rsidRPr="00060EF8">
        <w:t>расход топлива</w:t>
      </w:r>
      <w:r w:rsidR="00D32519">
        <w:t xml:space="preserve"> на станции,  кг/с</w:t>
      </w:r>
      <w:r w:rsidRPr="00060EF8">
        <w:t xml:space="preserve">; </w:t>
      </w:r>
    </w:p>
    <w:p w:rsidR="007F7487" w:rsidRDefault="007F7487" w:rsidP="005877F1">
      <w:pPr>
        <w:pStyle w:val="aff7"/>
      </w:pPr>
      <w:r>
        <w:tab/>
      </w:r>
      <w:r w:rsidR="00D32519" w:rsidRPr="00D32519">
        <w:rPr>
          <w:position w:val="-12"/>
        </w:rPr>
        <w:object w:dxaOrig="260" w:dyaOrig="360">
          <v:shape id="_x0000_i1827" type="#_x0000_t75" style="width:13.15pt;height:18.15pt" o:ole="">
            <v:imagedata r:id="rId1455" o:title=""/>
          </v:shape>
          <o:OLEObject Type="Embed" ProgID="Equation.DSMT4" ShapeID="_x0000_i1827" DrawAspect="Content" ObjectID="_1306437194" r:id="rId1456"/>
        </w:object>
      </w:r>
      <w:r w:rsidR="00D32519">
        <w:t>-</w:t>
      </w:r>
      <w:r w:rsidRPr="00060EF8">
        <w:t xml:space="preserve"> коэффициент, учитывающий влияние на выход оксидов азота</w:t>
      </w:r>
      <w:r>
        <w:t xml:space="preserve"> качества сжигаемого топлива</w:t>
      </w:r>
      <w:r w:rsidRPr="00060EF8">
        <w:t xml:space="preserve">; </w:t>
      </w:r>
    </w:p>
    <w:p w:rsidR="007F7487" w:rsidRDefault="007F7487" w:rsidP="005877F1">
      <w:pPr>
        <w:pStyle w:val="aff7"/>
      </w:pPr>
      <w:r>
        <w:tab/>
      </w:r>
      <w:r w:rsidR="00D32519" w:rsidRPr="00D32519">
        <w:rPr>
          <w:position w:val="-10"/>
        </w:rPr>
        <w:object w:dxaOrig="220" w:dyaOrig="260">
          <v:shape id="_x0000_i1828" type="#_x0000_t75" style="width:11.25pt;height:13.15pt" o:ole="">
            <v:imagedata r:id="rId1457" o:title=""/>
          </v:shape>
          <o:OLEObject Type="Embed" ProgID="Equation.DSMT4" ShapeID="_x0000_i1828" DrawAspect="Content" ObjectID="_1306437195" r:id="rId1458"/>
        </w:object>
      </w:r>
      <w:r w:rsidR="00D32519">
        <w:t>-</w:t>
      </w:r>
      <w:r w:rsidRPr="00060EF8">
        <w:t xml:space="preserve"> коэффициент, учитывающий мероприятия по подавлению оксидов азота в топке (принимается в пределах (0,9-0,5)); </w:t>
      </w:r>
    </w:p>
    <w:p w:rsidR="007F7487" w:rsidRDefault="007F7487" w:rsidP="005877F1">
      <w:pPr>
        <w:pStyle w:val="aff7"/>
      </w:pPr>
      <w:r>
        <w:tab/>
      </w:r>
    </w:p>
    <w:p w:rsidR="007F7487" w:rsidRDefault="007F7487" w:rsidP="007F7487">
      <w:pPr>
        <w:tabs>
          <w:tab w:val="left" w:pos="1701"/>
          <w:tab w:val="center" w:pos="4820"/>
          <w:tab w:val="right" w:pos="9356"/>
        </w:tabs>
        <w:ind w:right="707"/>
      </w:pPr>
      <w:r>
        <w:tab/>
      </w:r>
      <w:r>
        <w:tab/>
      </w:r>
      <w:r w:rsidR="005877F1" w:rsidRPr="00060EF8">
        <w:rPr>
          <w:position w:val="-14"/>
        </w:rPr>
        <w:object w:dxaOrig="4480" w:dyaOrig="380">
          <v:shape id="_x0000_i1829" type="#_x0000_t75" style="width:224.15pt;height:18.8pt" o:ole="">
            <v:imagedata r:id="rId1459" o:title=""/>
          </v:shape>
          <o:OLEObject Type="Embed" ProgID="Equation.DSMT4" ShapeID="_x0000_i1829" DrawAspect="Content" ObjectID="_1306437196" r:id="rId1460"/>
        </w:object>
      </w:r>
      <w:r>
        <w:t>;</w:t>
      </w:r>
    </w:p>
    <w:p w:rsidR="007F7487" w:rsidRDefault="007F7487" w:rsidP="007F7487">
      <w:pPr>
        <w:tabs>
          <w:tab w:val="left" w:pos="1701"/>
          <w:tab w:val="center" w:pos="4820"/>
          <w:tab w:val="right" w:pos="9356"/>
        </w:tabs>
        <w:ind w:right="707"/>
      </w:pPr>
    </w:p>
    <w:p w:rsidR="007F7487" w:rsidRDefault="007F7487" w:rsidP="007F7487">
      <w:pPr>
        <w:tabs>
          <w:tab w:val="left" w:pos="1701"/>
          <w:tab w:val="center" w:pos="4820"/>
          <w:tab w:val="right" w:pos="9356"/>
        </w:tabs>
        <w:ind w:right="707"/>
      </w:pPr>
      <w:r>
        <w:t>Приведенная масса вредных примесей, г/с:</w:t>
      </w:r>
    </w:p>
    <w:p w:rsidR="007F7487" w:rsidRDefault="007F7487" w:rsidP="007F7487">
      <w:pPr>
        <w:tabs>
          <w:tab w:val="left" w:pos="1701"/>
          <w:tab w:val="center" w:pos="4820"/>
          <w:tab w:val="right" w:pos="9356"/>
        </w:tabs>
        <w:ind w:right="707"/>
      </w:pPr>
    </w:p>
    <w:p w:rsidR="007F7487" w:rsidRDefault="007F7487" w:rsidP="007F7487">
      <w:pPr>
        <w:tabs>
          <w:tab w:val="left" w:pos="1701"/>
          <w:tab w:val="center" w:pos="4820"/>
          <w:tab w:val="right" w:pos="9356"/>
        </w:tabs>
        <w:ind w:right="707"/>
      </w:pPr>
      <w:r>
        <w:tab/>
      </w:r>
      <w:r>
        <w:tab/>
      </w:r>
      <w:r w:rsidR="005877F1" w:rsidRPr="003C5B60">
        <w:rPr>
          <w:position w:val="-30"/>
        </w:rPr>
        <w:object w:dxaOrig="2120" w:dyaOrig="720">
          <v:shape id="_x0000_i1830" type="#_x0000_t75" style="width:105.8pt;height:36.3pt" o:ole="">
            <v:imagedata r:id="rId1461" o:title=""/>
          </v:shape>
          <o:OLEObject Type="Embed" ProgID="Equation.DSMT4" ShapeID="_x0000_i1830" DrawAspect="Content" ObjectID="_1306437197" r:id="rId1462"/>
        </w:object>
      </w:r>
      <w:r>
        <w:t>,</w:t>
      </w:r>
      <w:r>
        <w:tab/>
        <w:t>(</w:t>
      </w:r>
      <w:r w:rsidR="005877F1">
        <w:t>243</w:t>
      </w:r>
      <w:r>
        <w:t>)</w:t>
      </w:r>
    </w:p>
    <w:p w:rsidR="007F7487" w:rsidRDefault="007F7487" w:rsidP="007F7487">
      <w:pPr>
        <w:tabs>
          <w:tab w:val="left" w:pos="1701"/>
          <w:tab w:val="center" w:pos="4820"/>
          <w:tab w:val="right" w:pos="9356"/>
        </w:tabs>
        <w:ind w:right="707"/>
      </w:pPr>
    </w:p>
    <w:p w:rsidR="007F7487" w:rsidRDefault="007F7487" w:rsidP="007F7487">
      <w:pPr>
        <w:tabs>
          <w:tab w:val="left" w:pos="1701"/>
          <w:tab w:val="center" w:pos="4820"/>
          <w:tab w:val="right" w:pos="9356"/>
        </w:tabs>
        <w:ind w:right="707"/>
      </w:pPr>
      <w:r>
        <w:lastRenderedPageBreak/>
        <w:tab/>
      </w:r>
      <w:r>
        <w:tab/>
      </w:r>
      <w:r w:rsidR="005877F1" w:rsidRPr="003C5B60">
        <w:rPr>
          <w:position w:val="-28"/>
        </w:rPr>
        <w:object w:dxaOrig="3019" w:dyaOrig="660">
          <v:shape id="_x0000_i1831" type="#_x0000_t75" style="width:150.9pt;height:33.2pt" o:ole="">
            <v:imagedata r:id="rId1463" o:title=""/>
          </v:shape>
          <o:OLEObject Type="Embed" ProgID="Equation.DSMT4" ShapeID="_x0000_i1831" DrawAspect="Content" ObjectID="_1306437198" r:id="rId1464"/>
        </w:object>
      </w:r>
      <w:r>
        <w:t>;</w:t>
      </w:r>
    </w:p>
    <w:p w:rsidR="007F7487" w:rsidRDefault="007F7487" w:rsidP="007F7487">
      <w:pPr>
        <w:tabs>
          <w:tab w:val="left" w:pos="1701"/>
          <w:tab w:val="center" w:pos="4820"/>
          <w:tab w:val="right" w:pos="9356"/>
        </w:tabs>
        <w:ind w:right="707"/>
      </w:pPr>
    </w:p>
    <w:p w:rsidR="0035693E" w:rsidRDefault="007F7487" w:rsidP="007F7487">
      <w:pPr>
        <w:ind w:right="707"/>
        <w:rPr>
          <w:bCs/>
        </w:rPr>
      </w:pPr>
      <w:r>
        <w:t>Минимально допустимая высота дымовой трубы</w:t>
      </w:r>
      <w:r w:rsidR="005877F1">
        <w:t xml:space="preserve"> для ПГУ сжигающих природный газ принимается на 10</w:t>
      </w:r>
      <w:r w:rsidR="005877F1">
        <w:rPr>
          <w:rFonts w:cs="Times New Roman"/>
        </w:rPr>
        <w:t>÷</w:t>
      </w:r>
      <w:r w:rsidR="005877F1">
        <w:t>20 метров выше конька самого высокого здания. Это обусловлено снижением количества выбросов, благодаря использованию микрофакельных горелок в камере сгорания.</w:t>
      </w:r>
    </w:p>
    <w:p w:rsidR="007F7487" w:rsidRDefault="007F7487" w:rsidP="00A77F8E">
      <w:pPr>
        <w:ind w:right="707"/>
        <w:rPr>
          <w:bCs/>
        </w:rPr>
      </w:pPr>
    </w:p>
    <w:p w:rsidR="00A77F8E" w:rsidRPr="00BA4BD3" w:rsidRDefault="0035693E" w:rsidP="00A77F8E">
      <w:pPr>
        <w:ind w:right="707"/>
        <w:rPr>
          <w:bCs/>
        </w:rPr>
      </w:pPr>
      <w:r>
        <w:rPr>
          <w:bCs/>
        </w:rPr>
        <w:t>3.4</w:t>
      </w:r>
      <w:r w:rsidR="00A77F8E" w:rsidRPr="00BA4BD3">
        <w:rPr>
          <w:bCs/>
        </w:rPr>
        <w:t xml:space="preserve"> Генеральный план</w:t>
      </w:r>
    </w:p>
    <w:p w:rsidR="00A77F8E" w:rsidRPr="006457ED" w:rsidRDefault="00A77F8E" w:rsidP="00A77F8E">
      <w:pPr>
        <w:ind w:right="707"/>
        <w:rPr>
          <w:b/>
        </w:rPr>
      </w:pPr>
    </w:p>
    <w:p w:rsidR="00A77F8E" w:rsidRDefault="00A77F8E" w:rsidP="00A77F8E">
      <w:r w:rsidRPr="00BC492A">
        <w:t xml:space="preserve">Генеральный план </w:t>
      </w:r>
      <w:r>
        <w:t>-</w:t>
      </w:r>
      <w:r w:rsidRPr="00BC492A">
        <w:t xml:space="preserve"> план размещения на выбранной производственной площадке электростанции</w:t>
      </w:r>
      <w:r>
        <w:t xml:space="preserve"> </w:t>
      </w:r>
      <w:r w:rsidRPr="00BC492A">
        <w:t>ее основных и вспомогательных сооружений.</w:t>
      </w:r>
      <w:r>
        <w:t xml:space="preserve"> </w:t>
      </w:r>
      <w:r w:rsidRPr="00095A5A">
        <w:t xml:space="preserve">Генеральный план электростанции включает следующие производственные и подсобные здания и сооружения: </w:t>
      </w:r>
    </w:p>
    <w:p w:rsidR="00A77F8E" w:rsidRDefault="00A77F8E" w:rsidP="00337168">
      <w:pPr>
        <w:pStyle w:val="ab"/>
        <w:numPr>
          <w:ilvl w:val="0"/>
          <w:numId w:val="28"/>
        </w:numPr>
      </w:pPr>
      <w:r w:rsidRPr="00095A5A">
        <w:t>главный корпус</w:t>
      </w:r>
      <w:r>
        <w:t>;</w:t>
      </w:r>
    </w:p>
    <w:p w:rsidR="00A77F8E" w:rsidRDefault="00A77F8E" w:rsidP="00337168">
      <w:pPr>
        <w:pStyle w:val="ab"/>
        <w:numPr>
          <w:ilvl w:val="0"/>
          <w:numId w:val="28"/>
        </w:numPr>
      </w:pPr>
      <w:r w:rsidRPr="00095A5A">
        <w:t>помещения для деаэраторов</w:t>
      </w:r>
      <w:r>
        <w:t>;</w:t>
      </w:r>
    </w:p>
    <w:p w:rsidR="00A77F8E" w:rsidRPr="00882BAC" w:rsidRDefault="00A77F8E" w:rsidP="00337168">
      <w:pPr>
        <w:pStyle w:val="ab"/>
        <w:numPr>
          <w:ilvl w:val="0"/>
          <w:numId w:val="28"/>
        </w:numPr>
      </w:pPr>
      <w:r w:rsidRPr="00095A5A">
        <w:t>щиты управления</w:t>
      </w:r>
      <w:r>
        <w:t>;</w:t>
      </w:r>
      <w:r w:rsidRPr="00095A5A">
        <w:t xml:space="preserve"> </w:t>
      </w:r>
    </w:p>
    <w:p w:rsidR="00A77F8E" w:rsidRDefault="00A77F8E" w:rsidP="00337168">
      <w:pPr>
        <w:pStyle w:val="ab"/>
        <w:numPr>
          <w:ilvl w:val="0"/>
          <w:numId w:val="28"/>
        </w:numPr>
      </w:pPr>
      <w:r w:rsidRPr="00095A5A">
        <w:t>топливоподача, сос</w:t>
      </w:r>
      <w:r>
        <w:t>тоящая из газораспределительного устройства</w:t>
      </w:r>
      <w:r w:rsidRPr="00095A5A">
        <w:t xml:space="preserve">; </w:t>
      </w:r>
    </w:p>
    <w:p w:rsidR="00A77F8E" w:rsidRDefault="00A77F8E" w:rsidP="00337168">
      <w:pPr>
        <w:pStyle w:val="ab"/>
        <w:numPr>
          <w:ilvl w:val="0"/>
          <w:numId w:val="28"/>
        </w:numPr>
      </w:pPr>
      <w:r>
        <w:t>мазутное хозяйство;</w:t>
      </w:r>
    </w:p>
    <w:p w:rsidR="00A77F8E" w:rsidRDefault="00A77F8E" w:rsidP="00337168">
      <w:pPr>
        <w:pStyle w:val="ab"/>
        <w:numPr>
          <w:ilvl w:val="0"/>
          <w:numId w:val="28"/>
        </w:numPr>
      </w:pPr>
      <w:r w:rsidRPr="00095A5A">
        <w:t xml:space="preserve">распределительное устройство генераторного напряжения, повышающие трансформаторы и распределительные устройства обычного открытого типа; </w:t>
      </w:r>
    </w:p>
    <w:p w:rsidR="00A77F8E" w:rsidRDefault="00A77F8E" w:rsidP="00337168">
      <w:pPr>
        <w:pStyle w:val="ab"/>
        <w:numPr>
          <w:ilvl w:val="0"/>
          <w:numId w:val="28"/>
        </w:numPr>
      </w:pPr>
      <w:r w:rsidRPr="00095A5A">
        <w:t xml:space="preserve">дымовые трубы; </w:t>
      </w:r>
    </w:p>
    <w:p w:rsidR="00A77F8E" w:rsidRDefault="00A77F8E" w:rsidP="00337168">
      <w:pPr>
        <w:pStyle w:val="ab"/>
        <w:numPr>
          <w:ilvl w:val="0"/>
          <w:numId w:val="28"/>
        </w:numPr>
      </w:pPr>
      <w:r w:rsidRPr="00095A5A">
        <w:t>химводоотчистк</w:t>
      </w:r>
      <w:r>
        <w:t>у</w:t>
      </w:r>
      <w:r w:rsidRPr="00095A5A">
        <w:t xml:space="preserve">; </w:t>
      </w:r>
    </w:p>
    <w:p w:rsidR="00A77F8E" w:rsidRDefault="00A77F8E" w:rsidP="00337168">
      <w:pPr>
        <w:pStyle w:val="ab"/>
        <w:numPr>
          <w:ilvl w:val="0"/>
          <w:numId w:val="28"/>
        </w:numPr>
      </w:pPr>
      <w:r w:rsidRPr="00095A5A">
        <w:t>систем</w:t>
      </w:r>
      <w:r>
        <w:t>у</w:t>
      </w:r>
      <w:r w:rsidRPr="00095A5A">
        <w:t xml:space="preserve"> технического водоснабжения; </w:t>
      </w:r>
    </w:p>
    <w:p w:rsidR="00A77F8E" w:rsidRDefault="00A77F8E" w:rsidP="00337168">
      <w:pPr>
        <w:pStyle w:val="ab"/>
        <w:numPr>
          <w:ilvl w:val="0"/>
          <w:numId w:val="28"/>
        </w:numPr>
      </w:pPr>
      <w:r w:rsidRPr="00095A5A">
        <w:t>здания и сооружения подсобного назначения: мастерские, склады, гараж, пожарная охрана, а также железнодорожные пути, автомобильные дороги, устройства водоснабжения, канализации.</w:t>
      </w:r>
    </w:p>
    <w:p w:rsidR="00A77F8E" w:rsidRPr="007B2DEA" w:rsidRDefault="00A77F8E" w:rsidP="00A77F8E">
      <w:r w:rsidRPr="007B2DEA">
        <w:t>На территории ГРЭС расположены: пожарное депо, автохозяйство, административно – бытовой корпус и другие вспомогательные сооружения. Все здания и сооружения размещаются, как правило, в пределах основной ограды электростанции. Между зданиями и сооружениями предусмотрены пожарные разрывы и проезды.</w:t>
      </w:r>
    </w:p>
    <w:p w:rsidR="00A77F8E" w:rsidRDefault="00A77F8E" w:rsidP="00A77F8E">
      <w:r>
        <w:t xml:space="preserve">К помещениям газотурбинного отделения и котлотурбинного отделения, к открытому распределительному устройству ГРП,  топливоподачи, сливному устройству мазутного хозяйства и различным складам подведены железнодорожные пути и автомобильные дороги. На территории </w:t>
      </w:r>
      <w:r>
        <w:lastRenderedPageBreak/>
        <w:t>электростанции высаживаются зеленые насаждения. Вся территория обнесена забором.  Генеральный план ГРЭС представлен на втором листе графической части.</w:t>
      </w:r>
    </w:p>
    <w:p w:rsidR="0035693E" w:rsidRDefault="0035693E" w:rsidP="00A77F8E"/>
    <w:p w:rsidR="0035693E" w:rsidRDefault="0035693E" w:rsidP="00A77F8E">
      <w:r>
        <w:t>3.5 Компоновка главного корпуса</w:t>
      </w:r>
    </w:p>
    <w:p w:rsidR="00A77F8E" w:rsidRDefault="00A77F8E" w:rsidP="00A77F8E"/>
    <w:p w:rsidR="005877F1" w:rsidRDefault="005877F1" w:rsidP="005877F1">
      <w:pPr>
        <w:ind w:right="707"/>
      </w:pPr>
      <w:r>
        <w:t>На проектируемой ГРЭС устанавливается четыре блока с двумя газовыми турбинами ГТЭ-150 и паровой турбиной К-150-8/0,7 и двумя котлами-утилизаторами.</w:t>
      </w:r>
    </w:p>
    <w:p w:rsidR="005877F1" w:rsidRDefault="005877F1" w:rsidP="005877F1">
      <w:pPr>
        <w:ind w:right="707"/>
      </w:pPr>
      <w:r>
        <w:t>Главный корпус разделен на два цеха:</w:t>
      </w:r>
      <w:r w:rsidR="00AC6339">
        <w:t xml:space="preserve"> газотурбинный цех и котлотурбинный цех. В газотурбинном цеху устанавливаются две газотурбинные установки ориентированные перпендикулярно продольной оси помещения. Газотурбинный цех трехпролетный, суммарный пролет составляет 39 метров, а максимальная высота – 23,1 метра.</w:t>
      </w:r>
      <w:r>
        <w:t xml:space="preserve"> В </w:t>
      </w:r>
      <w:r w:rsidR="00AC6339">
        <w:t>котлотурбинном цеху располагаются два котла-утилизатора и паровая турбина, а также деаэратор и питательные насосы. КУ ориентированы также, перпендикулярно продольной оси ц</w:t>
      </w:r>
      <w:r w:rsidR="00A43CD3">
        <w:t>еха, симметрично ГТУ, между КУ делается пролет 12 метров, куда помещаются деаэратор и питательные насосы. Паровая турбина расположена параллельно продольной оси главного корпуса в четырехпролетном помещении.</w:t>
      </w:r>
      <w:r w:rsidRPr="00483D19">
        <w:t xml:space="preserve"> </w:t>
      </w:r>
      <w:r>
        <w:t xml:space="preserve">Пролет </w:t>
      </w:r>
      <w:r w:rsidR="00A43CD3">
        <w:t>котлотурбинного цеха</w:t>
      </w:r>
      <w:r>
        <w:t xml:space="preserve"> 3</w:t>
      </w:r>
      <w:r w:rsidR="00A43CD3">
        <w:t>3 м, его высота 41</w:t>
      </w:r>
      <w:r>
        <w:t xml:space="preserve"> м. </w:t>
      </w:r>
    </w:p>
    <w:p w:rsidR="00A77F8E" w:rsidRDefault="00A77F8E" w:rsidP="00A77F8E"/>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AD2684" w:rsidRDefault="00AD2684" w:rsidP="00ED4C9B">
      <w:pPr>
        <w:tabs>
          <w:tab w:val="left" w:pos="1701"/>
          <w:tab w:val="center" w:pos="4820"/>
          <w:tab w:val="right" w:pos="9356"/>
        </w:tabs>
        <w:ind w:right="707"/>
        <w:rPr>
          <w:b/>
        </w:rPr>
      </w:pPr>
    </w:p>
    <w:p w:rsidR="00EB19DE" w:rsidRPr="00EB19DE" w:rsidRDefault="0035693E" w:rsidP="00EB19DE">
      <w:pPr>
        <w:rPr>
          <w:b/>
        </w:rPr>
      </w:pPr>
      <w:bookmarkStart w:id="76" w:name="_Toc75919239"/>
      <w:r>
        <w:rPr>
          <w:b/>
        </w:rPr>
        <w:lastRenderedPageBreak/>
        <w:t xml:space="preserve">4 </w:t>
      </w:r>
      <w:r w:rsidR="00EB19DE" w:rsidRPr="00EB19DE">
        <w:rPr>
          <w:b/>
        </w:rPr>
        <w:t xml:space="preserve"> Безопасность проектируемого объекта</w:t>
      </w:r>
      <w:bookmarkEnd w:id="76"/>
    </w:p>
    <w:p w:rsidR="00EB19DE" w:rsidRDefault="00EB19DE" w:rsidP="00EB19DE">
      <w:bookmarkStart w:id="77" w:name="_Toc75919240"/>
    </w:p>
    <w:p w:rsidR="00EB19DE" w:rsidRPr="000561D5" w:rsidRDefault="00EB19DE" w:rsidP="00EB19DE">
      <w:r w:rsidRPr="000561D5">
        <w:t>Введение</w:t>
      </w:r>
      <w:bookmarkEnd w:id="77"/>
    </w:p>
    <w:p w:rsidR="00EB19DE" w:rsidRDefault="00EB19DE" w:rsidP="00EB19DE"/>
    <w:p w:rsidR="00EB19DE" w:rsidRDefault="00A90973" w:rsidP="00EB19DE">
      <w:r>
        <w:t>Основой</w:t>
      </w:r>
      <w:r w:rsidR="00EB19DE">
        <w:t xml:space="preserve"> безопасного производства является соблюдение нормативных документов, ГОСТ, инструкции по охране труда, правила безопасности и т.д.</w:t>
      </w:r>
    </w:p>
    <w:p w:rsidR="00EB19DE" w:rsidRDefault="00EB19DE" w:rsidP="00EB19DE">
      <w:r>
        <w:t>Правовую основу охраны труда составляют нормативные акты, имеющие различную юридическую силу.</w:t>
      </w:r>
    </w:p>
    <w:p w:rsidR="00EB19DE" w:rsidRDefault="00EB19DE" w:rsidP="00EB19DE">
      <w:r>
        <w:t>К основным документам законодательно- нормативной базы по охране труда относятся:</w:t>
      </w:r>
    </w:p>
    <w:p w:rsidR="00EB19DE" w:rsidRDefault="00EB19DE" w:rsidP="00EB19DE">
      <w:r>
        <w:t>Конституция РФ, статья 7 и 37;</w:t>
      </w:r>
    </w:p>
    <w:p w:rsidR="00EB19DE" w:rsidRDefault="00EB19DE" w:rsidP="00EB19DE">
      <w:r>
        <w:t>Федеральный закон «Об обязательном социальном страховании от</w:t>
      </w:r>
    </w:p>
    <w:p w:rsidR="00EB19DE" w:rsidRPr="00567308" w:rsidRDefault="00EB19DE" w:rsidP="00EB19DE">
      <w:r w:rsidRPr="00567308">
        <w:t>несчастных случаев на производстве и профессиональных заболеваниях» от 24 июля 1998г. № 125- ФЗ;</w:t>
      </w:r>
    </w:p>
    <w:p w:rsidR="00EB19DE" w:rsidRDefault="00EB19DE" w:rsidP="00EB19DE">
      <w:r>
        <w:t xml:space="preserve">Трудовой кодекс от 30.12.2001г № 197- ФЗ; </w:t>
      </w:r>
    </w:p>
    <w:p w:rsidR="00EB19DE" w:rsidRDefault="00EB19DE" w:rsidP="00EB19DE">
      <w:r>
        <w:t>ГОСТ 12.0.006.02 «Управление охраны труда в организации»;</w:t>
      </w:r>
    </w:p>
    <w:p w:rsidR="00EB19DE" w:rsidRDefault="00EB19DE" w:rsidP="00EB19DE">
      <w:r>
        <w:t>ПБ 03-576-03.</w:t>
      </w:r>
    </w:p>
    <w:p w:rsidR="00EB19DE" w:rsidRPr="00567308" w:rsidRDefault="00EB19DE" w:rsidP="00EB19DE">
      <w:r w:rsidRPr="00567308">
        <w:t>Инструкции: по охране труда; по пожарной безопасности и электробезопасности т.д.</w:t>
      </w:r>
    </w:p>
    <w:p w:rsidR="00EB19DE" w:rsidRPr="000561D5" w:rsidRDefault="00EB19DE" w:rsidP="00EB19DE"/>
    <w:p w:rsidR="00EB19DE" w:rsidRPr="001230F1" w:rsidRDefault="0035693E" w:rsidP="00EB19DE">
      <w:pPr>
        <w:rPr>
          <w:i/>
        </w:rPr>
      </w:pPr>
      <w:bookmarkStart w:id="78" w:name="_Toc75919241"/>
      <w:r>
        <w:t>4</w:t>
      </w:r>
      <w:r w:rsidR="00EB19DE" w:rsidRPr="000561D5">
        <w:t>.1 Общая характеристика проектируемого объекта</w:t>
      </w:r>
      <w:bookmarkEnd w:id="78"/>
    </w:p>
    <w:p w:rsidR="00EB19DE" w:rsidRDefault="00EB19DE" w:rsidP="00EB19DE">
      <w:r w:rsidRPr="001230F1">
        <w:t xml:space="preserve">   </w:t>
      </w:r>
    </w:p>
    <w:p w:rsidR="00EB19DE" w:rsidRPr="001230F1" w:rsidRDefault="00EB19DE" w:rsidP="00EB19DE">
      <w:r w:rsidRPr="001230F1">
        <w:t>В</w:t>
      </w:r>
      <w:r>
        <w:t xml:space="preserve"> турбинном цехе установлены газо</w:t>
      </w:r>
      <w:r w:rsidR="00A90973">
        <w:t>турбинные</w:t>
      </w:r>
      <w:r>
        <w:t xml:space="preserve"> установки ГТУ 1</w:t>
      </w:r>
      <w:r w:rsidRPr="001230F1">
        <w:t>50,</w:t>
      </w:r>
      <w:r w:rsidR="00A90973">
        <w:t xml:space="preserve"> паровые</w:t>
      </w:r>
      <w:r w:rsidRPr="001230F1">
        <w:t xml:space="preserve"> турбины К-150 и вспомогательное оборудование (насосы, деаэраторы питательной воды и т.д.). Для безопасного обслуживания оборудования предусматриваются постоянные площадки и лестницы с ограждениями. Технологический процесс заключается в превращении потенциальной энергии острого пара в механическую энергию вращения ротора турбины, механический момент передается от ротора турбины ротору генератора и в генераторе в соответствии с законом Джоуля-Ленца механическая энергия превращается в электрическую. Работа оборудования сопровождается шумом, вибрацией, излучением тепла и т.п.</w:t>
      </w:r>
    </w:p>
    <w:p w:rsidR="00EB19DE" w:rsidRPr="001230F1" w:rsidRDefault="00EB19DE" w:rsidP="00EB19DE"/>
    <w:p w:rsidR="00EB19DE" w:rsidRPr="000561D5" w:rsidRDefault="0035693E" w:rsidP="00EB19DE">
      <w:bookmarkStart w:id="79" w:name="_Toc75919242"/>
      <w:r>
        <w:t>4</w:t>
      </w:r>
      <w:r w:rsidR="00EB19DE" w:rsidRPr="000561D5">
        <w:t>.2 Объемно-планировочное решение проектируемого объекта</w:t>
      </w:r>
      <w:bookmarkEnd w:id="79"/>
    </w:p>
    <w:p w:rsidR="00EB19DE" w:rsidRDefault="00EB19DE" w:rsidP="00EB19DE"/>
    <w:p w:rsidR="00EB19DE" w:rsidRPr="001230F1" w:rsidRDefault="00EB19DE" w:rsidP="00EB19DE">
      <w:r w:rsidRPr="001230F1">
        <w:t>Параметры помещения: общий объём турбинного цеха 1200000 м</w:t>
      </w:r>
      <w:r w:rsidRPr="001230F1">
        <w:rPr>
          <w:vertAlign w:val="superscript"/>
        </w:rPr>
        <w:t>3</w:t>
      </w:r>
      <w:r w:rsidRPr="001230F1">
        <w:t>, средняя высота 30 м, при этом площадь производственного помещения на одного рабочего превышает 4 м</w:t>
      </w:r>
      <w:r w:rsidRPr="001230F1">
        <w:rPr>
          <w:vertAlign w:val="superscript"/>
        </w:rPr>
        <w:t>2</w:t>
      </w:r>
      <w:r w:rsidRPr="001230F1">
        <w:t>, а объём 30 м</w:t>
      </w:r>
      <w:r w:rsidRPr="001230F1">
        <w:rPr>
          <w:vertAlign w:val="superscript"/>
        </w:rPr>
        <w:t>3</w:t>
      </w:r>
      <w:r w:rsidRPr="001230F1">
        <w:t xml:space="preserve">. Здание турбинного цеха </w:t>
      </w:r>
      <w:r w:rsidRPr="001230F1">
        <w:lastRenderedPageBreak/>
        <w:t>перекрывается профилированным металлическим листом с битумным покрытием, стены сборные, панели толщиной 0,3 м.</w:t>
      </w:r>
    </w:p>
    <w:p w:rsidR="00EB19DE" w:rsidRPr="001230F1" w:rsidRDefault="00EB19DE" w:rsidP="00EB19DE">
      <w:r w:rsidRPr="001230F1">
        <w:t>Ширина проходов и проездов между наиболее выступающими габаритами оборудования принята в соответствии с нормами технологического проектирования и правилами безопасности (СНиП 31-0</w:t>
      </w:r>
      <w:r>
        <w:t>1</w:t>
      </w:r>
      <w:r w:rsidRPr="001230F1">
        <w:t>-</w:t>
      </w:r>
      <w:r>
        <w:t>2003</w:t>
      </w:r>
      <w:r w:rsidRPr="001230F1">
        <w:t>).</w:t>
      </w:r>
    </w:p>
    <w:p w:rsidR="00EB19DE" w:rsidRPr="001230F1" w:rsidRDefault="00EB19DE" w:rsidP="00EB19DE"/>
    <w:p w:rsidR="00EB19DE" w:rsidRDefault="00EB19DE" w:rsidP="00EB19DE">
      <w:r>
        <w:t xml:space="preserve">Расположение турбогенераторов в цехе – поперечное. Турбина и генератор располагаются на общей отметке обслуживания (отметка 12). Все подогреватели, трубопроводы располагаются на 3 и 6 отметках обслуживания, ниже турбоагрегата. </w:t>
      </w:r>
    </w:p>
    <w:p w:rsidR="00EB19DE" w:rsidRDefault="00EB19DE" w:rsidP="00EB19DE">
      <w:r>
        <w:t>Ширина п</w:t>
      </w:r>
      <w:r w:rsidR="00A90973">
        <w:t>р</w:t>
      </w:r>
      <w:r>
        <w:t>охода от фронтальной стенк</w:t>
      </w:r>
      <w:r w:rsidR="00A90973">
        <w:t>и</w:t>
      </w:r>
      <w:r>
        <w:t xml:space="preserve"> до генератора составляет </w:t>
      </w:r>
      <w:smartTag w:uri="urn:schemas-microsoft-com:office:smarttags" w:element="metricconverter">
        <w:smartTagPr>
          <w:attr w:name="ProductID" w:val="5 м"/>
        </w:smartTagPr>
        <w:r>
          <w:t>5 м</w:t>
        </w:r>
      </w:smartTag>
      <w:r>
        <w:t xml:space="preserve"> , ширина прохода от головной части турбины до стены котельного отделения составляет </w:t>
      </w:r>
      <w:smartTag w:uri="urn:schemas-microsoft-com:office:smarttags" w:element="metricconverter">
        <w:smartTagPr>
          <w:attr w:name="ProductID" w:val="7 м"/>
        </w:smartTagPr>
        <w:r>
          <w:t>7 м</w:t>
        </w:r>
      </w:smartTag>
      <w:r>
        <w:t>.</w:t>
      </w:r>
    </w:p>
    <w:p w:rsidR="00EB19DE" w:rsidRDefault="00EB19DE" w:rsidP="00EB19DE">
      <w:r>
        <w:t xml:space="preserve">Прямо под генератором на нулевой отметке обслуживания проходят производственные ж/д пути. </w:t>
      </w:r>
    </w:p>
    <w:p w:rsidR="00EB19DE" w:rsidRDefault="00EB19DE" w:rsidP="00EB19DE">
      <w:r>
        <w:t xml:space="preserve">Переход между отметками осуществляется по лестницам. Ширина лестничных проходов равна </w:t>
      </w:r>
      <w:smartTag w:uri="urn:schemas-microsoft-com:office:smarttags" w:element="metricconverter">
        <w:smartTagPr>
          <w:attr w:name="ProductID" w:val="0.6 м"/>
        </w:smartTagPr>
        <w:r>
          <w:t>0.6 м</w:t>
        </w:r>
      </w:smartTag>
      <w:r>
        <w:t xml:space="preserve">. Высота ограждений- </w:t>
      </w:r>
      <w:smartTag w:uri="urn:schemas-microsoft-com:office:smarttags" w:element="metricconverter">
        <w:smartTagPr>
          <w:attr w:name="ProductID" w:val="1 м"/>
        </w:smartTagPr>
        <w:r>
          <w:t>1 м</w:t>
        </w:r>
      </w:smartTag>
      <w:r>
        <w:t>.</w:t>
      </w:r>
    </w:p>
    <w:p w:rsidR="00EB19DE" w:rsidRDefault="00EB19DE" w:rsidP="00EB19DE">
      <w:r>
        <w:t>Стена со стороны генератора выполняется максимально остекленной, для улучшения освещения в светлое время суток.</w:t>
      </w:r>
    </w:p>
    <w:p w:rsidR="00EB19DE" w:rsidRDefault="00EB19DE" w:rsidP="00EB19DE">
      <w:r>
        <w:t>Все трубопроводы, расположенные в зоне обслуживания</w:t>
      </w:r>
      <w:r w:rsidR="00A90973">
        <w:t>,</w:t>
      </w:r>
      <w:r>
        <w:t xml:space="preserve">  имеют изоляцию для предотвращения ожогов обслуживающего персонала. </w:t>
      </w:r>
    </w:p>
    <w:p w:rsidR="00EB19DE" w:rsidRDefault="00EB19DE" w:rsidP="00EB19DE">
      <w:r>
        <w:t xml:space="preserve"> Источники повышенной вибрации: электродвигатели, насосы располагаются на нулевой отметке обслуживания.</w:t>
      </w:r>
    </w:p>
    <w:p w:rsidR="00EB19DE" w:rsidRDefault="00EB19DE" w:rsidP="00EB19DE">
      <w:r>
        <w:t>Вдоль всего цеха на нулевой и двенадцатой отметке обслуживания проходят сети внутреннего противопожарного трубопровода.</w:t>
      </w:r>
    </w:p>
    <w:p w:rsidR="00EB19DE" w:rsidRDefault="00EB19DE" w:rsidP="00EB19DE">
      <w:r>
        <w:t>Места входа и выхода из здания людей оборудованы указательными табличками с подсветкой в темное время суток. Для эвакуации имеются два эвакуационных выхода в различных концах отделения.</w:t>
      </w:r>
    </w:p>
    <w:p w:rsidR="00EB19DE" w:rsidRPr="001230F1" w:rsidRDefault="00EB19DE" w:rsidP="00EB19DE"/>
    <w:p w:rsidR="00EB19DE" w:rsidRPr="000561D5" w:rsidRDefault="0035693E" w:rsidP="00EB19DE">
      <w:bookmarkStart w:id="80" w:name="_Toc75919243"/>
      <w:r>
        <w:t>4</w:t>
      </w:r>
      <w:r w:rsidR="00EB19DE" w:rsidRPr="000561D5">
        <w:t>.3 Анализ и устранение потенциальных опасностей и вредностей</w:t>
      </w:r>
      <w:bookmarkEnd w:id="80"/>
    </w:p>
    <w:p w:rsidR="00EB19DE" w:rsidRPr="001230F1" w:rsidRDefault="00EB19DE" w:rsidP="00EB19DE"/>
    <w:p w:rsidR="00EB19DE" w:rsidRPr="001230F1" w:rsidRDefault="00EB19DE" w:rsidP="00EB19DE">
      <w:r w:rsidRPr="001230F1">
        <w:t>При эксплуатации и ремонте основного и вспомогательного оборудования могут возникнуть следующие опасные ситуации:</w:t>
      </w:r>
    </w:p>
    <w:p w:rsidR="00EB19DE" w:rsidRPr="001230F1" w:rsidRDefault="00EB19DE" w:rsidP="00EB19DE">
      <w:r w:rsidRPr="001230F1">
        <w:t>захват спецодежды движущимися частями оборудования, ранения об остроконечный рабочий инструмент;</w:t>
      </w:r>
    </w:p>
    <w:p w:rsidR="00EB19DE" w:rsidRPr="001230F1" w:rsidRDefault="00EB19DE" w:rsidP="00EB19DE">
      <w:r w:rsidRPr="001230F1">
        <w:t>тепловые ожоги;</w:t>
      </w:r>
    </w:p>
    <w:p w:rsidR="00EB19DE" w:rsidRPr="001230F1" w:rsidRDefault="00EB19DE" w:rsidP="00EB19DE">
      <w:r w:rsidRPr="001230F1">
        <w:t>поражение электрическим током;</w:t>
      </w:r>
    </w:p>
    <w:p w:rsidR="00EB19DE" w:rsidRPr="001230F1" w:rsidRDefault="00EB19DE" w:rsidP="00EB19DE">
      <w:r w:rsidRPr="001230F1">
        <w:lastRenderedPageBreak/>
        <w:t>воздействие вибраций, производственного шума, инфра- и ультразвука  на организм;</w:t>
      </w:r>
    </w:p>
    <w:p w:rsidR="00EB19DE" w:rsidRPr="001230F1" w:rsidRDefault="00EB19DE" w:rsidP="00EB19DE">
      <w:r w:rsidRPr="001230F1">
        <w:t>воздействие вредных веществ, содержащихся в воздухе рабочей зоны;</w:t>
      </w:r>
    </w:p>
    <w:p w:rsidR="00EB19DE" w:rsidRPr="001230F1" w:rsidRDefault="00EB19DE" w:rsidP="00EB19DE">
      <w:r w:rsidRPr="001230F1">
        <w:t>воздействие электромагнитных полей и излучений;</w:t>
      </w:r>
    </w:p>
    <w:p w:rsidR="00EB19DE" w:rsidRPr="001230F1" w:rsidRDefault="00EB19DE" w:rsidP="00EB19DE">
      <w:r w:rsidRPr="001230F1">
        <w:t>аварийные ситуации связанные с нарушением взрывопожаробезопасности, с сосудами, работающими под давлением.</w:t>
      </w:r>
    </w:p>
    <w:p w:rsidR="00EB19DE" w:rsidRPr="001230F1" w:rsidRDefault="00EB19DE" w:rsidP="00EB19DE">
      <w:r w:rsidRPr="001230F1">
        <w:t>Во избежание всего этого на персонал возлагается обязанность неукоснительно соблюдать требования инструкции по охране труда и правила техники безопасности. С персоналом должны регулярно проводиться занятия и тренировки с периодическим контролем знаний требований инструкции по охране труда и правил техники безопасности.</w:t>
      </w:r>
    </w:p>
    <w:p w:rsidR="00EB19DE" w:rsidRPr="001230F1" w:rsidRDefault="00EB19DE" w:rsidP="00EB19DE">
      <w:bookmarkStart w:id="81" w:name="_Toc42284989"/>
    </w:p>
    <w:p w:rsidR="00EB19DE" w:rsidRPr="000561D5" w:rsidRDefault="0035693E" w:rsidP="00EB19DE">
      <w:r>
        <w:t>4.</w:t>
      </w:r>
      <w:r w:rsidR="00EB19DE" w:rsidRPr="000561D5">
        <w:t>4 Опасность поражения электрическим током</w:t>
      </w:r>
      <w:bookmarkEnd w:id="81"/>
    </w:p>
    <w:p w:rsidR="00EB19DE" w:rsidRPr="001230F1" w:rsidRDefault="00EB19DE" w:rsidP="00EB19DE"/>
    <w:p w:rsidR="00EB19DE" w:rsidRPr="001230F1" w:rsidRDefault="00EB19DE" w:rsidP="00EB19DE">
      <w:r w:rsidRPr="001230F1">
        <w:t>Турбинный цех, согласно правилам устройства электроустановок  (ПУЭ), относится к помещению с повышенной опасностью с рабочим напряжением от 0,4 до 6 кВ. Для защиты от поражения электрическим током предусматривается согласно ГОСТ 50571.8-94 "Требования обеспечения безопасности. Общие требования по применению мер защиты для обеспечения безопасности"</w:t>
      </w:r>
    </w:p>
    <w:p w:rsidR="00EB19DE" w:rsidRPr="001230F1" w:rsidRDefault="00EB19DE" w:rsidP="00EB19DE">
      <w:r w:rsidRPr="001230F1">
        <w:t>рабочая изоляция;</w:t>
      </w:r>
    </w:p>
    <w:p w:rsidR="00EB19DE" w:rsidRPr="001230F1" w:rsidRDefault="00EB19DE" w:rsidP="00EB19DE">
      <w:r w:rsidRPr="001230F1">
        <w:t>недоступность токоведущих частей (используются осадительные средства - кожух, корпус, электрический шкаф, использование блочных схем и т.д.);</w:t>
      </w:r>
    </w:p>
    <w:p w:rsidR="00EB19DE" w:rsidRPr="001230F1" w:rsidRDefault="00EB19DE" w:rsidP="00EB19DE">
      <w:r w:rsidRPr="001230F1">
        <w:t>блокировки безопасности (механические, электрические);</w:t>
      </w:r>
    </w:p>
    <w:p w:rsidR="00EB19DE" w:rsidRPr="001230F1" w:rsidRDefault="00EB19DE" w:rsidP="00EB19DE">
      <w:r w:rsidRPr="001230F1">
        <w:t>малое напряжение: для локальных светильников (36 В), для особоопасных помещений и вне помещений; 12 В используется во взрывоопасных помещениях;</w:t>
      </w:r>
    </w:p>
    <w:p w:rsidR="00EB19DE" w:rsidRPr="001230F1" w:rsidRDefault="00EB19DE" w:rsidP="00EB19DE">
      <w:r w:rsidRPr="001230F1">
        <w:t>предупредительная сигнализация, знаки и плакаты безопасности;</w:t>
      </w:r>
    </w:p>
    <w:p w:rsidR="00EB19DE" w:rsidRPr="001230F1" w:rsidRDefault="00EB19DE" w:rsidP="00EB19DE">
      <w:r w:rsidRPr="001230F1">
        <w:t>меры ориентации (использование маркировок отдельных частей электрического оборудования, надписи, предупредительные знаки, разноцветная изоляция, световая сигнализация);</w:t>
      </w:r>
    </w:p>
    <w:p w:rsidR="00EB19DE" w:rsidRPr="001230F1" w:rsidRDefault="00EB19DE" w:rsidP="00EB19DE">
      <w:r w:rsidRPr="001230F1">
        <w:t>индивидуальные средства защиты;</w:t>
      </w:r>
    </w:p>
    <w:p w:rsidR="00EB19DE" w:rsidRPr="001230F1" w:rsidRDefault="00EB19DE" w:rsidP="00EB19DE">
      <w:r w:rsidRPr="001230F1">
        <w:t xml:space="preserve">защитное заземление (применяют в электроустановках до 1 кВ и более переменного тока с изолированной нейтралью или изолированным выводом однофазного тока, а также в электроустановках постоянного тока с изолированной средней точкой при повышенных требованиях безопасности: сырые помещения, передвижные установки, торфяные разработки и т.д.); </w:t>
      </w:r>
    </w:p>
    <w:p w:rsidR="00EB19DE" w:rsidRPr="001230F1" w:rsidRDefault="00EB19DE" w:rsidP="00EB19DE">
      <w:r w:rsidRPr="001230F1">
        <w:t xml:space="preserve">зануление (применяют в электроустановках до 1 кВт с глухозаземлённой нейтралью или глухозазаемлённым выводом источника однофазного тока, а </w:t>
      </w:r>
      <w:r w:rsidRPr="001230F1">
        <w:lastRenderedPageBreak/>
        <w:t xml:space="preserve">также глухозаземлённой средней точкой в </w:t>
      </w:r>
      <w:r>
        <w:t>трехпров</w:t>
      </w:r>
      <w:r w:rsidRPr="001230F1">
        <w:t>одных сетях постоянного тока).</w:t>
      </w:r>
    </w:p>
    <w:p w:rsidR="00EB19DE" w:rsidRPr="001230F1" w:rsidRDefault="00EB19DE" w:rsidP="00EB19DE">
      <w:r w:rsidRPr="001230F1">
        <w:t>К общей системе заземления подключают все металлические нетоковедущие части оборудования, которые могут оказаться под напряжением вследствие замыкания на корпус.</w:t>
      </w:r>
    </w:p>
    <w:p w:rsidR="00EB19DE" w:rsidRPr="001230F1" w:rsidRDefault="00EB19DE" w:rsidP="00EB19DE"/>
    <w:p w:rsidR="00EB19DE" w:rsidRPr="0092301C" w:rsidRDefault="0035693E" w:rsidP="00EB19DE">
      <w:bookmarkStart w:id="82" w:name="_Toc42284990"/>
      <w:r>
        <w:t>4</w:t>
      </w:r>
      <w:r w:rsidR="00EB19DE" w:rsidRPr="0092301C">
        <w:t>.5 Опасность атмосферного электричества</w:t>
      </w:r>
      <w:bookmarkEnd w:id="82"/>
    </w:p>
    <w:p w:rsidR="00EB19DE" w:rsidRPr="001230F1" w:rsidRDefault="00EB19DE" w:rsidP="00EB19DE"/>
    <w:p w:rsidR="00EB19DE" w:rsidRPr="001230F1" w:rsidRDefault="00EB19DE" w:rsidP="00EB19DE">
      <w:r w:rsidRPr="001230F1">
        <w:t>Район расположения ГРЭС по интенсивности грозовой деятельности характеризуется как умеренный (с пиком грозовой активности в июне-июле месяце).</w:t>
      </w:r>
    </w:p>
    <w:p w:rsidR="00EB19DE" w:rsidRPr="001230F1" w:rsidRDefault="00EB19DE" w:rsidP="00EB19DE">
      <w:r w:rsidRPr="001230F1">
        <w:t>Опасность поражения молнией зданий и сооружений заключается:</w:t>
      </w:r>
    </w:p>
    <w:p w:rsidR="00EB19DE" w:rsidRPr="001230F1" w:rsidRDefault="00EB19DE" w:rsidP="00EB19DE">
      <w:r w:rsidRPr="001230F1">
        <w:t>в первичном проявлении, т.е. прямом ударе молнии;</w:t>
      </w:r>
    </w:p>
    <w:p w:rsidR="00EB19DE" w:rsidRPr="001230F1" w:rsidRDefault="00EB19DE" w:rsidP="00EB19DE">
      <w:r w:rsidRPr="001230F1">
        <w:t>во вторичном проявлении, т.е. электростатической и электромагнитной индукции (возникновения разности потенциалов и искрения на металлических конструкциях, оборудовании, трубопроводах и т.д.);</w:t>
      </w:r>
    </w:p>
    <w:p w:rsidR="00EB19DE" w:rsidRPr="001230F1" w:rsidRDefault="00EB19DE" w:rsidP="00EB19DE">
      <w:r w:rsidRPr="001230F1">
        <w:t>в заносе высокого потенциала по проводам линий электропередач, токопроводящим коммуникациям, рельсам и др.</w:t>
      </w:r>
    </w:p>
    <w:p w:rsidR="00EB19DE" w:rsidRPr="001230F1" w:rsidRDefault="00EB19DE" w:rsidP="00EB19DE">
      <w:r w:rsidRPr="001230F1">
        <w:t xml:space="preserve">Мероприятия по защите от молний определяются Указаниями по проектированию </w:t>
      </w:r>
      <w:r>
        <w:t>и устройству молн</w:t>
      </w:r>
      <w:r w:rsidRPr="001230F1">
        <w:t>езащиты зданий и сооружений (</w:t>
      </w:r>
      <w:r>
        <w:t>СО 153-34.21.122-2003</w:t>
      </w:r>
      <w:r w:rsidRPr="001230F1">
        <w:t>). Здания турбинного цеха относятся ко второй категории, защита осуществляется как отдельно стоящими молниеотводами, так и молниеотводами, устанавливаемыми на защищаемых объектах.</w:t>
      </w:r>
    </w:p>
    <w:p w:rsidR="00EB19DE" w:rsidRPr="001230F1" w:rsidRDefault="00EB19DE" w:rsidP="00EB19DE"/>
    <w:p w:rsidR="00EB19DE" w:rsidRPr="0092301C" w:rsidRDefault="0035693E" w:rsidP="00EB19DE">
      <w:bookmarkStart w:id="83" w:name="_Toc42284991"/>
      <w:r>
        <w:t>4</w:t>
      </w:r>
      <w:r w:rsidR="00EB19DE" w:rsidRPr="0092301C">
        <w:t>.6 Электромагнитные поля, статическое электричество, ионизирующие излучения</w:t>
      </w:r>
      <w:bookmarkEnd w:id="83"/>
    </w:p>
    <w:p w:rsidR="00EB19DE" w:rsidRPr="001230F1" w:rsidRDefault="00EB19DE" w:rsidP="00EB19DE"/>
    <w:p w:rsidR="00EB19DE" w:rsidRPr="001230F1" w:rsidRDefault="00EB19DE" w:rsidP="00EB19DE">
      <w:r w:rsidRPr="001230F1">
        <w:t>К источникам электромагнитных излучений на производстве относятся  линии электропередач, трансформаторы, антенны, устройства защиты и автоматики и другое оборудование.</w:t>
      </w:r>
    </w:p>
    <w:p w:rsidR="00EB19DE" w:rsidRPr="001230F1" w:rsidRDefault="00EB19DE" w:rsidP="00EB19DE">
      <w:r w:rsidRPr="001230F1">
        <w:t xml:space="preserve">Перечисленные источники излучения обладают определенной массой и количеством движения, распространяются со скоростью света, заряжая частицы воздуха, при воздействии на человека оказывают отрицательное влияние в виде нагрева, поляризации, ионизации клеток человека. </w:t>
      </w:r>
    </w:p>
    <w:p w:rsidR="00EB19DE" w:rsidRPr="001230F1" w:rsidRDefault="00EB19DE" w:rsidP="00EB19DE">
      <w:r w:rsidRPr="001230F1">
        <w:t>Предельно допустимые уровни (ПДУ) магнитных полей регламентируют СанПиН 2.2.4.1191-03 "Электромагнитные поля промышленной частоты (50 Гц) в производственных условиях" в зависимости от времени пребывания персонала для условия общего и локального воздействия.</w:t>
      </w:r>
    </w:p>
    <w:p w:rsidR="00EB19DE" w:rsidRPr="001230F1" w:rsidRDefault="00EB19DE" w:rsidP="00EB19DE">
      <w:r w:rsidRPr="001230F1">
        <w:lastRenderedPageBreak/>
        <w:t>Предельно допустимые уровни (ПДУ) напряженности электрических полей регламентируют "СанПиН выполнения работ в условиях воздействия промышленной частоты электрических полей (50 Гц)" в зависимости от времени пребывания.</w:t>
      </w:r>
    </w:p>
    <w:p w:rsidR="00EB19DE" w:rsidRDefault="00EB19DE" w:rsidP="00EB19DE"/>
    <w:p w:rsidR="00EB19DE" w:rsidRPr="001230F1" w:rsidRDefault="00EB19DE" w:rsidP="00EB19DE">
      <w:pPr>
        <w:pStyle w:val="aff7"/>
      </w:pPr>
      <w:r>
        <w:t>Таблица 13</w:t>
      </w:r>
      <w:r w:rsidRPr="001230F1">
        <w:t xml:space="preserve"> – Предельно допустимые уровни (ПДУ) напряженности в условиях воздействия электрических полей 50 Гц</w:t>
      </w:r>
      <w:r>
        <w:t>.</w:t>
      </w:r>
    </w:p>
    <w:tbl>
      <w:tblPr>
        <w:tblW w:w="9636" w:type="dxa"/>
        <w:tblInd w:w="70" w:type="dxa"/>
        <w:tblLayout w:type="fixed"/>
        <w:tblCellMar>
          <w:left w:w="70" w:type="dxa"/>
          <w:right w:w="70" w:type="dxa"/>
        </w:tblCellMar>
        <w:tblLook w:val="0000"/>
      </w:tblPr>
      <w:tblGrid>
        <w:gridCol w:w="2365"/>
        <w:gridCol w:w="3022"/>
        <w:gridCol w:w="4249"/>
      </w:tblGrid>
      <w:tr w:rsidR="00EB19DE" w:rsidRPr="001230F1" w:rsidTr="009C78F3">
        <w:trPr>
          <w:trHeight w:val="355"/>
        </w:trPr>
        <w:tc>
          <w:tcPr>
            <w:tcW w:w="2365" w:type="dxa"/>
            <w:vMerge w:val="restart"/>
            <w:tcBorders>
              <w:top w:val="single" w:sz="6" w:space="0" w:color="auto"/>
              <w:left w:val="single" w:sz="6" w:space="0" w:color="auto"/>
              <w:bottom w:val="nil"/>
              <w:right w:val="single" w:sz="6" w:space="0" w:color="auto"/>
            </w:tcBorders>
          </w:tcPr>
          <w:p w:rsidR="00EB19DE" w:rsidRPr="001230F1" w:rsidRDefault="00EB19DE" w:rsidP="004F5047">
            <w:r>
              <w:t xml:space="preserve">Время пребывания  </w:t>
            </w:r>
            <w:r w:rsidRPr="001230F1">
              <w:t xml:space="preserve">(час)       </w:t>
            </w:r>
          </w:p>
        </w:tc>
        <w:tc>
          <w:tcPr>
            <w:tcW w:w="7271" w:type="dxa"/>
            <w:gridSpan w:val="2"/>
            <w:tcBorders>
              <w:top w:val="single" w:sz="6" w:space="0" w:color="auto"/>
              <w:left w:val="single" w:sz="6" w:space="0" w:color="auto"/>
              <w:bottom w:val="single" w:sz="6" w:space="0" w:color="auto"/>
              <w:right w:val="single" w:sz="6" w:space="0" w:color="auto"/>
            </w:tcBorders>
          </w:tcPr>
          <w:p w:rsidR="00EB19DE" w:rsidRPr="001230F1" w:rsidRDefault="00EB19DE" w:rsidP="004F5047">
            <w:r w:rsidRPr="001230F1">
              <w:t>Допустимые уровни МП, Н [А/м</w:t>
            </w:r>
            <w:r>
              <w:t xml:space="preserve">] / В [мкТл]   </w:t>
            </w:r>
            <w:r w:rsidRPr="001230F1">
              <w:t>при воздействии</w:t>
            </w:r>
            <w:r>
              <w:t>.</w:t>
            </w:r>
          </w:p>
        </w:tc>
      </w:tr>
      <w:tr w:rsidR="00EB19DE" w:rsidRPr="001230F1" w:rsidTr="009C78F3">
        <w:trPr>
          <w:trHeight w:val="237"/>
        </w:trPr>
        <w:tc>
          <w:tcPr>
            <w:tcW w:w="2365" w:type="dxa"/>
            <w:vMerge/>
            <w:tcBorders>
              <w:top w:val="nil"/>
              <w:left w:val="single" w:sz="6" w:space="0" w:color="auto"/>
              <w:bottom w:val="double" w:sz="4" w:space="0" w:color="auto"/>
              <w:right w:val="single" w:sz="6" w:space="0" w:color="auto"/>
            </w:tcBorders>
          </w:tcPr>
          <w:p w:rsidR="00EB19DE" w:rsidRPr="001230F1" w:rsidRDefault="00EB19DE" w:rsidP="004F5047"/>
        </w:tc>
        <w:tc>
          <w:tcPr>
            <w:tcW w:w="3022" w:type="dxa"/>
            <w:tcBorders>
              <w:top w:val="single" w:sz="6" w:space="0" w:color="auto"/>
              <w:left w:val="single" w:sz="6" w:space="0" w:color="auto"/>
              <w:bottom w:val="double" w:sz="4" w:space="0" w:color="auto"/>
              <w:right w:val="single" w:sz="6" w:space="0" w:color="auto"/>
            </w:tcBorders>
          </w:tcPr>
          <w:p w:rsidR="00EB19DE" w:rsidRPr="001230F1" w:rsidRDefault="00EB19DE" w:rsidP="004F5047">
            <w:r w:rsidRPr="001230F1">
              <w:t>общем</w:t>
            </w:r>
          </w:p>
        </w:tc>
        <w:tc>
          <w:tcPr>
            <w:tcW w:w="4249" w:type="dxa"/>
            <w:tcBorders>
              <w:top w:val="single" w:sz="6" w:space="0" w:color="auto"/>
              <w:left w:val="single" w:sz="6" w:space="0" w:color="auto"/>
              <w:bottom w:val="double" w:sz="4" w:space="0" w:color="auto"/>
              <w:right w:val="single" w:sz="6" w:space="0" w:color="auto"/>
            </w:tcBorders>
          </w:tcPr>
          <w:p w:rsidR="00EB19DE" w:rsidRPr="001230F1" w:rsidRDefault="00EB19DE" w:rsidP="004F5047">
            <w:r w:rsidRPr="001230F1">
              <w:t>локальном</w:t>
            </w:r>
          </w:p>
        </w:tc>
      </w:tr>
      <w:tr w:rsidR="00EB19DE" w:rsidRPr="001230F1" w:rsidTr="009C78F3">
        <w:trPr>
          <w:trHeight w:val="237"/>
        </w:trPr>
        <w:tc>
          <w:tcPr>
            <w:tcW w:w="2365" w:type="dxa"/>
            <w:tcBorders>
              <w:top w:val="double" w:sz="4" w:space="0" w:color="auto"/>
              <w:left w:val="single" w:sz="6" w:space="0" w:color="auto"/>
              <w:bottom w:val="single" w:sz="6" w:space="0" w:color="auto"/>
              <w:right w:val="single" w:sz="6" w:space="0" w:color="auto"/>
            </w:tcBorders>
          </w:tcPr>
          <w:p w:rsidR="00EB19DE" w:rsidRPr="001230F1" w:rsidRDefault="00EB19DE" w:rsidP="004F5047">
            <w:r w:rsidRPr="001230F1">
              <w:t xml:space="preserve">&lt;= 1        </w:t>
            </w:r>
          </w:p>
        </w:tc>
        <w:tc>
          <w:tcPr>
            <w:tcW w:w="3022" w:type="dxa"/>
            <w:tcBorders>
              <w:top w:val="double" w:sz="4" w:space="0" w:color="auto"/>
              <w:left w:val="single" w:sz="6" w:space="0" w:color="auto"/>
              <w:bottom w:val="single" w:sz="6" w:space="0" w:color="auto"/>
              <w:right w:val="single" w:sz="6" w:space="0" w:color="auto"/>
            </w:tcBorders>
          </w:tcPr>
          <w:p w:rsidR="00EB19DE" w:rsidRPr="001230F1" w:rsidRDefault="00EB19DE" w:rsidP="004F5047">
            <w:r w:rsidRPr="001230F1">
              <w:t>1600/2000</w:t>
            </w:r>
          </w:p>
        </w:tc>
        <w:tc>
          <w:tcPr>
            <w:tcW w:w="4249" w:type="dxa"/>
            <w:tcBorders>
              <w:top w:val="double" w:sz="4" w:space="0" w:color="auto"/>
              <w:left w:val="single" w:sz="6" w:space="0" w:color="auto"/>
              <w:bottom w:val="single" w:sz="6" w:space="0" w:color="auto"/>
              <w:right w:val="single" w:sz="6" w:space="0" w:color="auto"/>
            </w:tcBorders>
          </w:tcPr>
          <w:p w:rsidR="00EB19DE" w:rsidRPr="001230F1" w:rsidRDefault="00EB19DE" w:rsidP="004F5047">
            <w:r w:rsidRPr="001230F1">
              <w:t>6400/8000</w:t>
            </w:r>
          </w:p>
        </w:tc>
      </w:tr>
      <w:tr w:rsidR="00EB19DE" w:rsidRPr="001230F1" w:rsidTr="009C78F3">
        <w:trPr>
          <w:trHeight w:val="237"/>
        </w:trPr>
        <w:tc>
          <w:tcPr>
            <w:tcW w:w="2365" w:type="dxa"/>
            <w:tcBorders>
              <w:top w:val="single" w:sz="6" w:space="0" w:color="auto"/>
              <w:left w:val="single" w:sz="6" w:space="0" w:color="auto"/>
              <w:bottom w:val="single" w:sz="6" w:space="0" w:color="auto"/>
              <w:right w:val="single" w:sz="6" w:space="0" w:color="auto"/>
            </w:tcBorders>
          </w:tcPr>
          <w:p w:rsidR="00EB19DE" w:rsidRPr="001230F1" w:rsidRDefault="00EB19DE" w:rsidP="004F5047">
            <w:r w:rsidRPr="001230F1">
              <w:t xml:space="preserve">2        </w:t>
            </w:r>
          </w:p>
        </w:tc>
        <w:tc>
          <w:tcPr>
            <w:tcW w:w="3022" w:type="dxa"/>
            <w:tcBorders>
              <w:top w:val="single" w:sz="6" w:space="0" w:color="auto"/>
              <w:left w:val="single" w:sz="6" w:space="0" w:color="auto"/>
              <w:bottom w:val="single" w:sz="6" w:space="0" w:color="auto"/>
              <w:right w:val="single" w:sz="6" w:space="0" w:color="auto"/>
            </w:tcBorders>
          </w:tcPr>
          <w:p w:rsidR="00EB19DE" w:rsidRPr="001230F1" w:rsidRDefault="00EB19DE" w:rsidP="004F5047">
            <w:r w:rsidRPr="001230F1">
              <w:t>800/1000</w:t>
            </w:r>
          </w:p>
        </w:tc>
        <w:tc>
          <w:tcPr>
            <w:tcW w:w="4249" w:type="dxa"/>
            <w:tcBorders>
              <w:top w:val="single" w:sz="6" w:space="0" w:color="auto"/>
              <w:left w:val="single" w:sz="6" w:space="0" w:color="auto"/>
              <w:bottom w:val="single" w:sz="6" w:space="0" w:color="auto"/>
              <w:right w:val="single" w:sz="6" w:space="0" w:color="auto"/>
            </w:tcBorders>
          </w:tcPr>
          <w:p w:rsidR="00EB19DE" w:rsidRPr="001230F1" w:rsidRDefault="00EB19DE" w:rsidP="004F5047">
            <w:r w:rsidRPr="001230F1">
              <w:t>3200/4000</w:t>
            </w:r>
          </w:p>
        </w:tc>
      </w:tr>
      <w:tr w:rsidR="00EB19DE" w:rsidRPr="001230F1" w:rsidTr="009C78F3">
        <w:trPr>
          <w:trHeight w:val="237"/>
        </w:trPr>
        <w:tc>
          <w:tcPr>
            <w:tcW w:w="2365" w:type="dxa"/>
            <w:tcBorders>
              <w:top w:val="single" w:sz="6" w:space="0" w:color="auto"/>
              <w:left w:val="single" w:sz="6" w:space="0" w:color="auto"/>
              <w:bottom w:val="single" w:sz="6" w:space="0" w:color="auto"/>
              <w:right w:val="single" w:sz="6" w:space="0" w:color="auto"/>
            </w:tcBorders>
          </w:tcPr>
          <w:p w:rsidR="00EB19DE" w:rsidRPr="001230F1" w:rsidRDefault="00EB19DE" w:rsidP="004F5047">
            <w:r w:rsidRPr="001230F1">
              <w:t xml:space="preserve">4        </w:t>
            </w:r>
          </w:p>
        </w:tc>
        <w:tc>
          <w:tcPr>
            <w:tcW w:w="3022" w:type="dxa"/>
            <w:tcBorders>
              <w:top w:val="single" w:sz="6" w:space="0" w:color="auto"/>
              <w:left w:val="single" w:sz="6" w:space="0" w:color="auto"/>
              <w:bottom w:val="single" w:sz="6" w:space="0" w:color="auto"/>
              <w:right w:val="single" w:sz="6" w:space="0" w:color="auto"/>
            </w:tcBorders>
          </w:tcPr>
          <w:p w:rsidR="00EB19DE" w:rsidRPr="001230F1" w:rsidRDefault="00EB19DE" w:rsidP="004F5047">
            <w:r w:rsidRPr="001230F1">
              <w:t>400/500</w:t>
            </w:r>
          </w:p>
        </w:tc>
        <w:tc>
          <w:tcPr>
            <w:tcW w:w="4249" w:type="dxa"/>
            <w:tcBorders>
              <w:top w:val="single" w:sz="6" w:space="0" w:color="auto"/>
              <w:left w:val="single" w:sz="6" w:space="0" w:color="auto"/>
              <w:bottom w:val="single" w:sz="6" w:space="0" w:color="auto"/>
              <w:right w:val="single" w:sz="6" w:space="0" w:color="auto"/>
            </w:tcBorders>
          </w:tcPr>
          <w:p w:rsidR="00EB19DE" w:rsidRPr="001230F1" w:rsidRDefault="00EB19DE" w:rsidP="004F5047">
            <w:r w:rsidRPr="001230F1">
              <w:t>1600/2000</w:t>
            </w:r>
          </w:p>
        </w:tc>
      </w:tr>
      <w:tr w:rsidR="00EB19DE" w:rsidRPr="001230F1" w:rsidTr="009C78F3">
        <w:trPr>
          <w:trHeight w:val="237"/>
        </w:trPr>
        <w:tc>
          <w:tcPr>
            <w:tcW w:w="2365" w:type="dxa"/>
            <w:tcBorders>
              <w:top w:val="single" w:sz="6" w:space="0" w:color="auto"/>
              <w:left w:val="single" w:sz="6" w:space="0" w:color="auto"/>
              <w:bottom w:val="single" w:sz="6" w:space="0" w:color="auto"/>
              <w:right w:val="single" w:sz="6" w:space="0" w:color="auto"/>
            </w:tcBorders>
          </w:tcPr>
          <w:p w:rsidR="00EB19DE" w:rsidRPr="001230F1" w:rsidRDefault="00EB19DE" w:rsidP="004F5047">
            <w:r w:rsidRPr="001230F1">
              <w:t xml:space="preserve">8        </w:t>
            </w:r>
          </w:p>
        </w:tc>
        <w:tc>
          <w:tcPr>
            <w:tcW w:w="3022" w:type="dxa"/>
            <w:tcBorders>
              <w:top w:val="single" w:sz="6" w:space="0" w:color="auto"/>
              <w:left w:val="single" w:sz="6" w:space="0" w:color="auto"/>
              <w:bottom w:val="single" w:sz="6" w:space="0" w:color="auto"/>
              <w:right w:val="single" w:sz="6" w:space="0" w:color="auto"/>
            </w:tcBorders>
          </w:tcPr>
          <w:p w:rsidR="00EB19DE" w:rsidRPr="001230F1" w:rsidRDefault="00EB19DE" w:rsidP="004F5047">
            <w:r w:rsidRPr="001230F1">
              <w:t>80/100</w:t>
            </w:r>
          </w:p>
        </w:tc>
        <w:tc>
          <w:tcPr>
            <w:tcW w:w="4249" w:type="dxa"/>
            <w:tcBorders>
              <w:top w:val="single" w:sz="6" w:space="0" w:color="auto"/>
              <w:left w:val="single" w:sz="6" w:space="0" w:color="auto"/>
              <w:bottom w:val="single" w:sz="6" w:space="0" w:color="auto"/>
              <w:right w:val="single" w:sz="6" w:space="0" w:color="auto"/>
            </w:tcBorders>
          </w:tcPr>
          <w:p w:rsidR="00EB19DE" w:rsidRPr="001230F1" w:rsidRDefault="00EB19DE" w:rsidP="004F5047">
            <w:r w:rsidRPr="001230F1">
              <w:t>800/1000</w:t>
            </w:r>
          </w:p>
        </w:tc>
      </w:tr>
    </w:tbl>
    <w:p w:rsidR="00EB19DE" w:rsidRPr="001230F1" w:rsidRDefault="00EB19DE" w:rsidP="00EB19DE"/>
    <w:p w:rsidR="00EB19DE" w:rsidRPr="001230F1" w:rsidRDefault="00EB19DE" w:rsidP="00EB19DE">
      <w:pPr>
        <w:rPr>
          <w:i/>
        </w:rPr>
      </w:pPr>
      <w:r w:rsidRPr="001230F1">
        <w:rPr>
          <w:i/>
        </w:rPr>
        <w:t>Мероприятия по защите от воздействия электромагнитных полей:</w:t>
      </w:r>
    </w:p>
    <w:p w:rsidR="00EB19DE" w:rsidRPr="001230F1" w:rsidRDefault="00EB19DE" w:rsidP="00EB19DE">
      <w:r w:rsidRPr="001230F1">
        <w:t xml:space="preserve">уменьшение составляющих напряженностей электрического и магнитного полей в зоне индукции, в зоне излучения - уменьшение плотности потока энергии, если позволяет данный технологический процесс или оборудование; </w:t>
      </w:r>
    </w:p>
    <w:p w:rsidR="00EB19DE" w:rsidRPr="001230F1" w:rsidRDefault="00EB19DE" w:rsidP="00EB19DE">
      <w:r w:rsidRPr="001230F1">
        <w:t>защита временем (ограничение время пребывания в зоне источника электромагнитного поля);</w:t>
      </w:r>
    </w:p>
    <w:p w:rsidR="00EB19DE" w:rsidRPr="001230F1" w:rsidRDefault="00EB19DE" w:rsidP="00EB19DE">
      <w:r w:rsidRPr="001230F1">
        <w:t>защита расстоянием (60 - 80 мм от экрана);</w:t>
      </w:r>
    </w:p>
    <w:p w:rsidR="00EB19DE" w:rsidRPr="001230F1" w:rsidRDefault="00EB19DE" w:rsidP="00EB19DE">
      <w:r w:rsidRPr="001230F1">
        <w:t>метод экранирования рабочего места или источника излучения электромагнитного поля;</w:t>
      </w:r>
    </w:p>
    <w:p w:rsidR="00EB19DE" w:rsidRPr="001230F1" w:rsidRDefault="00EB19DE" w:rsidP="00EB19DE">
      <w:r w:rsidRPr="001230F1">
        <w:t>рациональная планировка рабочего места относительно истинного излучения электромагнитного поля;</w:t>
      </w:r>
    </w:p>
    <w:p w:rsidR="00EB19DE" w:rsidRPr="001230F1" w:rsidRDefault="00EB19DE" w:rsidP="00EB19DE">
      <w:r w:rsidRPr="001230F1">
        <w:t>применение средств предупредительной сигнализации;</w:t>
      </w:r>
    </w:p>
    <w:p w:rsidR="00EB19DE" w:rsidRPr="001230F1" w:rsidRDefault="00EB19DE" w:rsidP="00EB19DE">
      <w:r w:rsidRPr="001230F1">
        <w:t>применение средств индивидуальной защиты.</w:t>
      </w:r>
    </w:p>
    <w:p w:rsidR="00EB19DE" w:rsidRDefault="00EB19DE" w:rsidP="00EB19DE"/>
    <w:p w:rsidR="00EB19DE" w:rsidRPr="0092301C" w:rsidRDefault="0035693E" w:rsidP="00EB19DE">
      <w:bookmarkStart w:id="84" w:name="_Toc42284992"/>
      <w:r>
        <w:t>4</w:t>
      </w:r>
      <w:r w:rsidR="00EB19DE" w:rsidRPr="0092301C">
        <w:t>.6 Опасность травмирования движущимися частями машин и механизмов</w:t>
      </w:r>
      <w:bookmarkEnd w:id="84"/>
    </w:p>
    <w:p w:rsidR="00EB19DE" w:rsidRPr="001230F1" w:rsidRDefault="00EB19DE" w:rsidP="00EB19DE"/>
    <w:p w:rsidR="00EB19DE" w:rsidRPr="001230F1" w:rsidRDefault="00EB19DE" w:rsidP="00EB19DE">
      <w:r w:rsidRPr="001230F1">
        <w:t xml:space="preserve">При эксплуатации узлов и деталей (валов, муфт, осей, шестерен) различных машин и механизмов возможно травмирование человека движущимися частями этих механизмов. </w:t>
      </w:r>
    </w:p>
    <w:p w:rsidR="00EB19DE" w:rsidRPr="001230F1" w:rsidRDefault="00EB19DE" w:rsidP="00EB19DE">
      <w:pPr>
        <w:rPr>
          <w:i/>
        </w:rPr>
      </w:pPr>
      <w:r w:rsidRPr="001230F1">
        <w:rPr>
          <w:i/>
        </w:rPr>
        <w:t xml:space="preserve">Причины разнообразны: </w:t>
      </w:r>
    </w:p>
    <w:p w:rsidR="00EB19DE" w:rsidRPr="001230F1" w:rsidRDefault="00EB19DE" w:rsidP="00EB19DE">
      <w:r w:rsidRPr="001230F1">
        <w:t xml:space="preserve">выход движущихся частей за установленные пределы; </w:t>
      </w:r>
    </w:p>
    <w:p w:rsidR="00EB19DE" w:rsidRPr="001230F1" w:rsidRDefault="00EB19DE" w:rsidP="00EB19DE">
      <w:r w:rsidRPr="001230F1">
        <w:lastRenderedPageBreak/>
        <w:t xml:space="preserve">биение или неправильная установка узлов; </w:t>
      </w:r>
    </w:p>
    <w:p w:rsidR="00EB19DE" w:rsidRPr="001230F1" w:rsidRDefault="00EB19DE" w:rsidP="00EB19DE">
      <w:r w:rsidRPr="001230F1">
        <w:t xml:space="preserve">динамическая перегрузка механизмов; </w:t>
      </w:r>
    </w:p>
    <w:p w:rsidR="00EB19DE" w:rsidRPr="001230F1" w:rsidRDefault="00EB19DE" w:rsidP="00EB19DE">
      <w:r w:rsidRPr="001230F1">
        <w:t xml:space="preserve">несоблюдение инструкций по эксплуатации, или нарушение правил техники безопасности. </w:t>
      </w:r>
    </w:p>
    <w:p w:rsidR="00EB19DE" w:rsidRPr="001230F1" w:rsidRDefault="00EB19DE" w:rsidP="00EB19DE">
      <w:r w:rsidRPr="001230F1">
        <w:t>К таковым механизмам на ГРЭС относятся: вращающиеся муфты электродвигателей, приводы и исполнительные механизмы, другое оборудование. Для исключения травмирования и возможности случайного попадания человека в опасную зону устанавливаются ограждения, предохранительные устройства, различные блокировки и сигнализации согласно</w:t>
      </w:r>
      <w:r>
        <w:t xml:space="preserve"> </w:t>
      </w:r>
      <w:r w:rsidRPr="001230F1">
        <w:t>ГОСТ 12.3.002.ССБТ "Оборудование производственное. Ограждение защитное",</w:t>
      </w:r>
      <w:r>
        <w:t xml:space="preserve"> </w:t>
      </w:r>
      <w:r w:rsidRPr="001230F1">
        <w:t>ГОСТ12.2.062.ССБТ "Процессы производственные. Общие требования безопасности".</w:t>
      </w:r>
    </w:p>
    <w:p w:rsidR="00EB19DE" w:rsidRPr="001230F1" w:rsidRDefault="00EB19DE" w:rsidP="00EB19DE"/>
    <w:p w:rsidR="00EB19DE" w:rsidRPr="0092301C" w:rsidRDefault="0035693E" w:rsidP="00EB19DE">
      <w:bookmarkStart w:id="85" w:name="_Toc42284993"/>
      <w:r>
        <w:t>4</w:t>
      </w:r>
      <w:r w:rsidR="00EB19DE" w:rsidRPr="0092301C">
        <w:t>.7 Тепловые излучения и опасность термического ожога</w:t>
      </w:r>
      <w:bookmarkEnd w:id="85"/>
    </w:p>
    <w:p w:rsidR="00EB19DE" w:rsidRPr="001230F1" w:rsidRDefault="00EB19DE" w:rsidP="00EB19DE"/>
    <w:p w:rsidR="00EB19DE" w:rsidRPr="001230F1" w:rsidRDefault="00EB19DE" w:rsidP="00EB19DE">
      <w:r w:rsidRPr="001230F1">
        <w:t>В турбинном цехе в результате технологического процесса имеет место тепловое (инфракрасное) излучение от трубопроводов и обмуровки.</w:t>
      </w:r>
    </w:p>
    <w:p w:rsidR="00EB19DE" w:rsidRPr="001230F1" w:rsidRDefault="00EB19DE" w:rsidP="00EB19DE">
      <w:r w:rsidRPr="001230F1">
        <w:t>В соответствии с СанПиН 2.2.4.548-96 интенсивность облучения (Е</w:t>
      </w:r>
      <w:r w:rsidRPr="001230F1">
        <w:rPr>
          <w:vertAlign w:val="subscript"/>
        </w:rPr>
        <w:t>0</w:t>
      </w:r>
      <w:r w:rsidRPr="001230F1">
        <w:t>) меньше или равна 100 Вт/м</w:t>
      </w:r>
      <w:r w:rsidRPr="001230F1">
        <w:rPr>
          <w:vertAlign w:val="superscript"/>
        </w:rPr>
        <w:t>2</w:t>
      </w:r>
      <w:r w:rsidRPr="001230F1">
        <w:t>. Время пребывания на рабочих местах при отклонении температуры воздуха от допустимых величин регламентируют СанПиН 2.2.4.548-98. На рабочих местах, связанных с выделением тепла, предусматривается согласно ГОСТ 12.4.123:</w:t>
      </w:r>
    </w:p>
    <w:p w:rsidR="00EB19DE" w:rsidRPr="001230F1" w:rsidRDefault="00EB19DE" w:rsidP="00EB19DE">
      <w:r w:rsidRPr="001230F1">
        <w:t>теплозащитные экраны в районе мест, где наблюдается сильное выделение тепла;</w:t>
      </w:r>
    </w:p>
    <w:p w:rsidR="00EB19DE" w:rsidRPr="001230F1" w:rsidRDefault="00EB19DE" w:rsidP="00EB19DE">
      <w:r w:rsidRPr="001230F1">
        <w:t>тепловая изоляция (температура наружной поверхности не более 45°С);</w:t>
      </w:r>
    </w:p>
    <w:p w:rsidR="00EB19DE" w:rsidRPr="001230F1" w:rsidRDefault="00EB19DE" w:rsidP="00EB19DE">
      <w:r w:rsidRPr="001230F1">
        <w:t>охлаждение теплоизлучающих поверхностей;</w:t>
      </w:r>
    </w:p>
    <w:p w:rsidR="00EB19DE" w:rsidRPr="001230F1" w:rsidRDefault="00EB19DE" w:rsidP="00EB19DE">
      <w:r w:rsidRPr="001230F1">
        <w:t>сигнальная окраска трубопроводов (соответствует правилам устройства и безопасной эксплуатации трубопроводов пара и горячей воды);</w:t>
      </w:r>
    </w:p>
    <w:p w:rsidR="00EB19DE" w:rsidRPr="001230F1" w:rsidRDefault="00EB19DE" w:rsidP="00EB19DE">
      <w:r w:rsidRPr="001230F1">
        <w:t>аэрация и воздушное душирование;</w:t>
      </w:r>
    </w:p>
    <w:p w:rsidR="00EB19DE" w:rsidRPr="001230F1" w:rsidRDefault="00EB19DE" w:rsidP="00EB19DE">
      <w:r w:rsidRPr="001230F1">
        <w:t>спецодежда в соответствии с нормами;</w:t>
      </w:r>
    </w:p>
    <w:p w:rsidR="00EB19DE" w:rsidRPr="001230F1" w:rsidRDefault="00EB19DE" w:rsidP="00EB19DE">
      <w:r w:rsidRPr="001230F1">
        <w:t>вентиляция.</w:t>
      </w:r>
    </w:p>
    <w:p w:rsidR="00EB19DE" w:rsidRPr="001230F1" w:rsidRDefault="00EB19DE" w:rsidP="00EB19DE">
      <w:r>
        <w:t>В таблице 14</w:t>
      </w:r>
      <w:r w:rsidRPr="001230F1">
        <w:t xml:space="preserve"> приведены допустимые величины интенсивности теплового облучения поверхности тела работающих от производственных источников в соответствии с  СанПиН 2.2.4.548-96.</w:t>
      </w:r>
    </w:p>
    <w:p w:rsidR="00EB19DE" w:rsidRDefault="00EB19DE" w:rsidP="00EB19DE"/>
    <w:p w:rsidR="009C78F3" w:rsidRDefault="009C78F3" w:rsidP="00EB19DE"/>
    <w:p w:rsidR="009C78F3" w:rsidRPr="001230F1" w:rsidRDefault="009C78F3" w:rsidP="00EB19DE"/>
    <w:p w:rsidR="00EB19DE" w:rsidRDefault="00EB19DE" w:rsidP="00EB19DE">
      <w:pPr>
        <w:pStyle w:val="aff7"/>
      </w:pPr>
      <w:r>
        <w:lastRenderedPageBreak/>
        <w:t>Таблица 14</w:t>
      </w:r>
      <w:r w:rsidRPr="001230F1">
        <w:t xml:space="preserve"> </w:t>
      </w:r>
      <w:r>
        <w:t xml:space="preserve">- </w:t>
      </w:r>
      <w:r w:rsidRPr="001230F1">
        <w:t>Допустимые вел</w:t>
      </w:r>
      <w:bookmarkStart w:id="86" w:name="OCRUncertain143"/>
      <w:r w:rsidRPr="001230F1">
        <w:t>и</w:t>
      </w:r>
      <w:bookmarkEnd w:id="86"/>
      <w:r w:rsidRPr="001230F1">
        <w:t>чины и</w:t>
      </w:r>
      <w:bookmarkStart w:id="87" w:name="OCRUncertain144"/>
      <w:r w:rsidRPr="001230F1">
        <w:t>н</w:t>
      </w:r>
      <w:bookmarkEnd w:id="87"/>
      <w:r w:rsidRPr="001230F1">
        <w:t>тенс</w:t>
      </w:r>
      <w:bookmarkStart w:id="88" w:name="OCRUncertain145"/>
      <w:r w:rsidRPr="001230F1">
        <w:t>и</w:t>
      </w:r>
      <w:bookmarkEnd w:id="88"/>
      <w:r w:rsidRPr="001230F1">
        <w:t>в</w:t>
      </w:r>
      <w:bookmarkStart w:id="89" w:name="OCRUncertain146"/>
      <w:r w:rsidRPr="001230F1">
        <w:t>н</w:t>
      </w:r>
      <w:bookmarkEnd w:id="89"/>
      <w:r w:rsidRPr="001230F1">
        <w:t>ости теплового облучения поверхности тела</w:t>
      </w:r>
      <w:r>
        <w:t>,</w:t>
      </w:r>
      <w:r w:rsidRPr="001230F1">
        <w:t xml:space="preserve"> работа</w:t>
      </w:r>
      <w:bookmarkStart w:id="90" w:name="OCRUncertain147"/>
      <w:r w:rsidRPr="001230F1">
        <w:t>ю</w:t>
      </w:r>
      <w:bookmarkEnd w:id="90"/>
      <w:r w:rsidRPr="001230F1">
        <w:t>щих</w:t>
      </w:r>
      <w:r>
        <w:t>,</w:t>
      </w:r>
      <w:r w:rsidRPr="001230F1">
        <w:t xml:space="preserve"> от производстве</w:t>
      </w:r>
      <w:bookmarkStart w:id="91" w:name="OCRUncertain148"/>
      <w:r w:rsidRPr="001230F1">
        <w:t>нн</w:t>
      </w:r>
      <w:bookmarkEnd w:id="91"/>
      <w:r w:rsidRPr="001230F1">
        <w:t>ых источников</w:t>
      </w:r>
      <w:r>
        <w:t>.</w:t>
      </w:r>
    </w:p>
    <w:tbl>
      <w:tblPr>
        <w:tblpPr w:leftFromText="180" w:rightFromText="180" w:vertAnchor="text" w:horzAnchor="margin" w:tblpY="112"/>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9" w:type="dxa"/>
          <w:right w:w="39" w:type="dxa"/>
        </w:tblCellMar>
        <w:tblLook w:val="0000"/>
      </w:tblPr>
      <w:tblGrid>
        <w:gridCol w:w="4853"/>
        <w:gridCol w:w="4853"/>
      </w:tblGrid>
      <w:tr w:rsidR="00EB19DE" w:rsidRPr="001230F1" w:rsidTr="0014492F">
        <w:trPr>
          <w:trHeight w:val="566"/>
        </w:trPr>
        <w:tc>
          <w:tcPr>
            <w:tcW w:w="4853" w:type="dxa"/>
            <w:tcBorders>
              <w:bottom w:val="double" w:sz="4" w:space="0" w:color="auto"/>
            </w:tcBorders>
          </w:tcPr>
          <w:p w:rsidR="00EB19DE" w:rsidRPr="001230F1" w:rsidRDefault="00EB19DE" w:rsidP="00EB19DE">
            <w:pPr>
              <w:pStyle w:val="affa"/>
              <w:rPr>
                <w:noProof/>
              </w:rPr>
            </w:pPr>
            <w:r w:rsidRPr="001230F1">
              <w:t>Облучае</w:t>
            </w:r>
            <w:bookmarkStart w:id="92" w:name="OCRUncertain149"/>
            <w:r w:rsidRPr="001230F1">
              <w:t>м</w:t>
            </w:r>
            <w:bookmarkEnd w:id="92"/>
            <w:r w:rsidRPr="001230F1">
              <w:t>ая пов</w:t>
            </w:r>
            <w:bookmarkStart w:id="93" w:name="OCRUncertain150"/>
            <w:r w:rsidRPr="001230F1">
              <w:t>е</w:t>
            </w:r>
            <w:bookmarkEnd w:id="93"/>
            <w:r w:rsidRPr="001230F1">
              <w:t>рхность тела,</w:t>
            </w:r>
            <w:r w:rsidRPr="001230F1">
              <w:rPr>
                <w:noProof/>
              </w:rPr>
              <w:t xml:space="preserve"> %</w:t>
            </w:r>
          </w:p>
        </w:tc>
        <w:tc>
          <w:tcPr>
            <w:tcW w:w="4853" w:type="dxa"/>
            <w:tcBorders>
              <w:bottom w:val="double" w:sz="4" w:space="0" w:color="auto"/>
            </w:tcBorders>
          </w:tcPr>
          <w:p w:rsidR="00EB19DE" w:rsidRPr="001230F1" w:rsidRDefault="00EB19DE" w:rsidP="00EB19DE">
            <w:pPr>
              <w:pStyle w:val="affa"/>
            </w:pPr>
            <w:r w:rsidRPr="001230F1">
              <w:t>Интенсивность теплового облучения, Вт/м</w:t>
            </w:r>
            <w:bookmarkStart w:id="94" w:name="OCRUncertain151"/>
            <w:r w:rsidRPr="001230F1">
              <w:rPr>
                <w:noProof/>
              </w:rPr>
              <w:t>,</w:t>
            </w:r>
            <w:bookmarkEnd w:id="94"/>
            <w:r w:rsidRPr="001230F1">
              <w:t xml:space="preserve"> не более</w:t>
            </w:r>
          </w:p>
        </w:tc>
      </w:tr>
      <w:tr w:rsidR="00EB19DE" w:rsidRPr="001230F1" w:rsidTr="0014492F">
        <w:trPr>
          <w:trHeight w:val="270"/>
        </w:trPr>
        <w:tc>
          <w:tcPr>
            <w:tcW w:w="4853" w:type="dxa"/>
            <w:tcBorders>
              <w:top w:val="double" w:sz="4" w:space="0" w:color="auto"/>
            </w:tcBorders>
          </w:tcPr>
          <w:p w:rsidR="00EB19DE" w:rsidRPr="001230F1" w:rsidRDefault="00EB19DE" w:rsidP="00EB19DE">
            <w:pPr>
              <w:pStyle w:val="affa"/>
            </w:pPr>
            <w:r w:rsidRPr="001230F1">
              <w:rPr>
                <w:noProof/>
              </w:rPr>
              <w:t>50</w:t>
            </w:r>
            <w:r w:rsidRPr="001230F1">
              <w:t xml:space="preserve"> и более</w:t>
            </w:r>
          </w:p>
        </w:tc>
        <w:tc>
          <w:tcPr>
            <w:tcW w:w="4853" w:type="dxa"/>
            <w:tcBorders>
              <w:top w:val="double" w:sz="4" w:space="0" w:color="auto"/>
            </w:tcBorders>
          </w:tcPr>
          <w:p w:rsidR="00EB19DE" w:rsidRPr="001230F1" w:rsidRDefault="00EB19DE" w:rsidP="00EB19DE">
            <w:pPr>
              <w:pStyle w:val="affa"/>
              <w:rPr>
                <w:noProof/>
              </w:rPr>
            </w:pPr>
            <w:r w:rsidRPr="001230F1">
              <w:rPr>
                <w:noProof/>
              </w:rPr>
              <w:t>35</w:t>
            </w:r>
          </w:p>
        </w:tc>
      </w:tr>
      <w:tr w:rsidR="00EB19DE" w:rsidRPr="001230F1" w:rsidTr="0014492F">
        <w:trPr>
          <w:trHeight w:val="282"/>
        </w:trPr>
        <w:tc>
          <w:tcPr>
            <w:tcW w:w="4853" w:type="dxa"/>
          </w:tcPr>
          <w:p w:rsidR="00EB19DE" w:rsidRPr="001230F1" w:rsidRDefault="00EB19DE" w:rsidP="00EB19DE">
            <w:pPr>
              <w:pStyle w:val="affa"/>
              <w:rPr>
                <w:noProof/>
              </w:rPr>
            </w:pPr>
            <w:r w:rsidRPr="001230F1">
              <w:rPr>
                <w:noProof/>
              </w:rPr>
              <w:t>25</w:t>
            </w:r>
            <w:r w:rsidRPr="001230F1">
              <w:t>-</w:t>
            </w:r>
            <w:r w:rsidRPr="001230F1">
              <w:rPr>
                <w:noProof/>
              </w:rPr>
              <w:t>50</w:t>
            </w:r>
          </w:p>
        </w:tc>
        <w:tc>
          <w:tcPr>
            <w:tcW w:w="4853" w:type="dxa"/>
          </w:tcPr>
          <w:p w:rsidR="00EB19DE" w:rsidRPr="001230F1" w:rsidRDefault="00EB19DE" w:rsidP="00EB19DE">
            <w:pPr>
              <w:pStyle w:val="affa"/>
              <w:rPr>
                <w:noProof/>
              </w:rPr>
            </w:pPr>
            <w:r w:rsidRPr="001230F1">
              <w:rPr>
                <w:noProof/>
              </w:rPr>
              <w:t>70</w:t>
            </w:r>
          </w:p>
        </w:tc>
      </w:tr>
      <w:tr w:rsidR="00EB19DE" w:rsidRPr="001230F1" w:rsidTr="0014492F">
        <w:trPr>
          <w:trHeight w:val="282"/>
        </w:trPr>
        <w:tc>
          <w:tcPr>
            <w:tcW w:w="4853" w:type="dxa"/>
          </w:tcPr>
          <w:p w:rsidR="00EB19DE" w:rsidRPr="001230F1" w:rsidRDefault="00EB19DE" w:rsidP="00EB19DE">
            <w:pPr>
              <w:pStyle w:val="affa"/>
              <w:rPr>
                <w:noProof/>
              </w:rPr>
            </w:pPr>
            <w:r w:rsidRPr="001230F1">
              <w:t>не более</w:t>
            </w:r>
            <w:r w:rsidRPr="001230F1">
              <w:rPr>
                <w:noProof/>
              </w:rPr>
              <w:t xml:space="preserve"> 25</w:t>
            </w:r>
          </w:p>
        </w:tc>
        <w:tc>
          <w:tcPr>
            <w:tcW w:w="4853" w:type="dxa"/>
          </w:tcPr>
          <w:p w:rsidR="00EB19DE" w:rsidRPr="001230F1" w:rsidRDefault="00EB19DE" w:rsidP="00EB19DE">
            <w:pPr>
              <w:pStyle w:val="affa"/>
              <w:rPr>
                <w:noProof/>
              </w:rPr>
            </w:pPr>
            <w:r w:rsidRPr="001230F1">
              <w:rPr>
                <w:noProof/>
              </w:rPr>
              <w:t>100</w:t>
            </w:r>
          </w:p>
        </w:tc>
      </w:tr>
    </w:tbl>
    <w:p w:rsidR="00EB19DE" w:rsidRPr="001230F1" w:rsidRDefault="00EB19DE" w:rsidP="00EB19DE">
      <w:pPr>
        <w:pStyle w:val="aff7"/>
      </w:pPr>
    </w:p>
    <w:p w:rsidR="0014492F" w:rsidRDefault="0014492F" w:rsidP="00EB19DE">
      <w:bookmarkStart w:id="95" w:name="_Toc75919244"/>
    </w:p>
    <w:p w:rsidR="00EB19DE" w:rsidRPr="0092301C" w:rsidRDefault="0035693E" w:rsidP="00EB19DE">
      <w:r>
        <w:t>4</w:t>
      </w:r>
      <w:r w:rsidR="00EB19DE" w:rsidRPr="0092301C">
        <w:t>.</w:t>
      </w:r>
      <w:r w:rsidR="00EB19DE">
        <w:t>8</w:t>
      </w:r>
      <w:r w:rsidR="00EB19DE" w:rsidRPr="0092301C">
        <w:t xml:space="preserve"> Производственная санитария</w:t>
      </w:r>
      <w:bookmarkEnd w:id="95"/>
      <w:r w:rsidR="00EB19DE" w:rsidRPr="0092301C">
        <w:t>. Микроклимат</w:t>
      </w:r>
    </w:p>
    <w:p w:rsidR="00EB19DE" w:rsidRPr="001230F1" w:rsidRDefault="00EB19DE" w:rsidP="00EB19DE"/>
    <w:p w:rsidR="00EB19DE" w:rsidRDefault="00EB19DE" w:rsidP="00EB19DE">
      <w:r>
        <w:t>Гигиенические требования к микроклимату производственных помещений регламентируются в соответствии с СанПиН 2.2.4.548-96 «Санитарные правила и нормы. Гигиенически требования к микроклимату производственных помещений».</w:t>
      </w:r>
    </w:p>
    <w:p w:rsidR="00EB19DE" w:rsidRDefault="00EB19DE" w:rsidP="00EB19DE">
      <w:r>
        <w:t>Для создания благоприятных условий работы в турбинном цехе используется естественная вентиляция через оконные проемы и двери, искусственная вентиляция (приточно-вытяжная), состоящая из систем воздуховодов, вентиляторов для забора воздуха, калориферов. Отопление цеха в холодное время года осуществляется калориферами и нагревательными приборами, в соответствии со СНиП 41-01-03 «Отопление, вентилирование и кондиционирование воздуха».</w:t>
      </w:r>
    </w:p>
    <w:p w:rsidR="00EB19DE" w:rsidRDefault="00EB19DE" w:rsidP="00EB19DE">
      <w:r>
        <w:t>Для оценки воздействия параметров микроклимата в целях осуществления мероприятий по защите работающих от возможного перегревания  используется интегральный показатель тепловой нагрузки среды (ТНС). На блочном щите управления (БЩУ) поддерживать оптимальные показатели микроклимата, где находятся рабочие места машинистов турбин и старшего машиниста. Перепады температур воздуха на БЩУ по высоте и  горизонтали, а также изменение температур изменение температуры воздуха в течение смены при обеспечении оптимальных величин не должны превышать 20</w:t>
      </w:r>
      <w:r>
        <w:rPr>
          <w:vertAlign w:val="superscript"/>
        </w:rPr>
        <w:t>о</w:t>
      </w:r>
      <w:r>
        <w:t xml:space="preserve">С. Это достигается кондиционированием помещения. </w:t>
      </w:r>
    </w:p>
    <w:p w:rsidR="00EB19DE" w:rsidRDefault="00EB19DE" w:rsidP="00EB19DE">
      <w:r>
        <w:t xml:space="preserve">Оптимальные величины показателей микроклимата на рабочих местах представлены в таблице. Интегральный  показатель тепловой нагрузки при категории работ 11а равен 21.5-25.8 </w:t>
      </w:r>
      <w:r>
        <w:rPr>
          <w:vertAlign w:val="superscript"/>
        </w:rPr>
        <w:t>о</w:t>
      </w:r>
      <w:r>
        <w:t>С.</w:t>
      </w:r>
    </w:p>
    <w:p w:rsidR="00EB19DE" w:rsidRDefault="00EB19DE" w:rsidP="00EB19DE">
      <w:pPr>
        <w:ind w:right="-144"/>
        <w:rPr>
          <w:szCs w:val="28"/>
        </w:rPr>
      </w:pPr>
    </w:p>
    <w:p w:rsidR="009C78F3" w:rsidRDefault="009C78F3" w:rsidP="00EB19DE">
      <w:pPr>
        <w:ind w:right="-144"/>
        <w:rPr>
          <w:szCs w:val="28"/>
        </w:rPr>
      </w:pPr>
    </w:p>
    <w:p w:rsidR="009C78F3" w:rsidRDefault="009C78F3" w:rsidP="00EB19DE">
      <w:pPr>
        <w:ind w:right="-144"/>
        <w:rPr>
          <w:szCs w:val="28"/>
        </w:rPr>
      </w:pPr>
    </w:p>
    <w:p w:rsidR="009C78F3" w:rsidRDefault="009C78F3" w:rsidP="00EB19DE">
      <w:pPr>
        <w:ind w:right="-144"/>
        <w:rPr>
          <w:szCs w:val="28"/>
        </w:rPr>
      </w:pPr>
    </w:p>
    <w:p w:rsidR="00EB19DE" w:rsidRDefault="00EB19DE" w:rsidP="00EB19DE">
      <w:pPr>
        <w:pStyle w:val="aff7"/>
      </w:pPr>
      <w:r>
        <w:lastRenderedPageBreak/>
        <w:t>Таблица 15 - Оптимальные величины показателя микроклимата на рабочих местах</w:t>
      </w:r>
    </w:p>
    <w:tbl>
      <w:tblPr>
        <w:tblW w:w="96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22"/>
        <w:gridCol w:w="1522"/>
        <w:gridCol w:w="1739"/>
        <w:gridCol w:w="1742"/>
        <w:gridCol w:w="1917"/>
        <w:gridCol w:w="1450"/>
      </w:tblGrid>
      <w:tr w:rsidR="00EB19DE" w:rsidTr="009C78F3">
        <w:trPr>
          <w:trHeight w:val="1101"/>
        </w:trPr>
        <w:tc>
          <w:tcPr>
            <w:tcW w:w="1322"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92301C" w:rsidRDefault="00EB19DE" w:rsidP="004F5047">
            <w:pPr>
              <w:ind w:firstLine="0"/>
              <w:jc w:val="left"/>
              <w:rPr>
                <w:sz w:val="20"/>
              </w:rPr>
            </w:pPr>
            <w:r w:rsidRPr="0092301C">
              <w:rPr>
                <w:sz w:val="20"/>
              </w:rPr>
              <w:t>Период года</w:t>
            </w:r>
          </w:p>
        </w:tc>
        <w:tc>
          <w:tcPr>
            <w:tcW w:w="1522"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92301C" w:rsidRDefault="00EB19DE" w:rsidP="004F5047">
            <w:pPr>
              <w:ind w:firstLine="0"/>
              <w:jc w:val="left"/>
              <w:rPr>
                <w:sz w:val="20"/>
              </w:rPr>
            </w:pPr>
            <w:r w:rsidRPr="0092301C">
              <w:rPr>
                <w:sz w:val="20"/>
              </w:rPr>
              <w:t>Категория работ по уровню энергозатрат</w:t>
            </w:r>
          </w:p>
        </w:tc>
        <w:tc>
          <w:tcPr>
            <w:tcW w:w="1739"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92301C" w:rsidRDefault="00EB19DE" w:rsidP="004F5047">
            <w:pPr>
              <w:ind w:firstLine="0"/>
              <w:jc w:val="left"/>
              <w:rPr>
                <w:sz w:val="20"/>
              </w:rPr>
            </w:pPr>
            <w:r w:rsidRPr="0092301C">
              <w:rPr>
                <w:sz w:val="20"/>
              </w:rPr>
              <w:t>Температура воздуха,</w:t>
            </w:r>
          </w:p>
          <w:p w:rsidR="00EB19DE" w:rsidRPr="0092301C" w:rsidRDefault="00EB19DE" w:rsidP="004F5047">
            <w:pPr>
              <w:ind w:firstLine="0"/>
              <w:jc w:val="left"/>
              <w:rPr>
                <w:sz w:val="20"/>
              </w:rPr>
            </w:pPr>
            <w:r w:rsidRPr="0092301C">
              <w:rPr>
                <w:sz w:val="20"/>
                <w:vertAlign w:val="superscript"/>
              </w:rPr>
              <w:t xml:space="preserve"> о</w:t>
            </w:r>
            <w:r w:rsidRPr="0092301C">
              <w:rPr>
                <w:sz w:val="20"/>
              </w:rPr>
              <w:t>С</w:t>
            </w:r>
          </w:p>
        </w:tc>
        <w:tc>
          <w:tcPr>
            <w:tcW w:w="1742"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92301C" w:rsidRDefault="00EB19DE" w:rsidP="004F5047">
            <w:pPr>
              <w:ind w:firstLine="0"/>
              <w:jc w:val="left"/>
              <w:rPr>
                <w:sz w:val="20"/>
                <w:vertAlign w:val="superscript"/>
              </w:rPr>
            </w:pPr>
            <w:r w:rsidRPr="0092301C">
              <w:rPr>
                <w:sz w:val="20"/>
              </w:rPr>
              <w:t>Температура поверхности,</w:t>
            </w:r>
            <w:r w:rsidRPr="0092301C">
              <w:rPr>
                <w:sz w:val="20"/>
                <w:vertAlign w:val="superscript"/>
              </w:rPr>
              <w:t xml:space="preserve"> </w:t>
            </w:r>
          </w:p>
          <w:p w:rsidR="00EB19DE" w:rsidRPr="0092301C" w:rsidRDefault="00EB19DE" w:rsidP="004F5047">
            <w:pPr>
              <w:ind w:firstLine="0"/>
              <w:jc w:val="left"/>
              <w:rPr>
                <w:sz w:val="20"/>
              </w:rPr>
            </w:pPr>
            <w:r w:rsidRPr="0092301C">
              <w:rPr>
                <w:sz w:val="20"/>
                <w:vertAlign w:val="superscript"/>
              </w:rPr>
              <w:t>о</w:t>
            </w:r>
            <w:r w:rsidRPr="0092301C">
              <w:rPr>
                <w:sz w:val="20"/>
              </w:rPr>
              <w:t>С</w:t>
            </w:r>
          </w:p>
        </w:tc>
        <w:tc>
          <w:tcPr>
            <w:tcW w:w="1917"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92301C" w:rsidRDefault="00EB19DE" w:rsidP="004F5047">
            <w:pPr>
              <w:ind w:firstLine="0"/>
              <w:jc w:val="left"/>
              <w:rPr>
                <w:sz w:val="20"/>
              </w:rPr>
            </w:pPr>
            <w:r w:rsidRPr="0092301C">
              <w:rPr>
                <w:sz w:val="20"/>
              </w:rPr>
              <w:t>Относительная влажность воздуха,</w:t>
            </w:r>
          </w:p>
          <w:p w:rsidR="00EB19DE" w:rsidRPr="0092301C" w:rsidRDefault="00EB19DE" w:rsidP="004F5047">
            <w:pPr>
              <w:ind w:firstLine="0"/>
              <w:jc w:val="left"/>
              <w:rPr>
                <w:sz w:val="20"/>
              </w:rPr>
            </w:pPr>
            <w:r w:rsidRPr="0092301C">
              <w:rPr>
                <w:sz w:val="20"/>
              </w:rPr>
              <w:t>%</w:t>
            </w:r>
          </w:p>
        </w:tc>
        <w:tc>
          <w:tcPr>
            <w:tcW w:w="1450"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92301C" w:rsidRDefault="00EB19DE" w:rsidP="004F5047">
            <w:pPr>
              <w:ind w:firstLine="0"/>
              <w:jc w:val="left"/>
              <w:rPr>
                <w:sz w:val="20"/>
              </w:rPr>
            </w:pPr>
            <w:r w:rsidRPr="0092301C">
              <w:rPr>
                <w:sz w:val="20"/>
              </w:rPr>
              <w:t>Скорость движения воздуха, м/с</w:t>
            </w:r>
          </w:p>
        </w:tc>
      </w:tr>
      <w:tr w:rsidR="00EB19DE" w:rsidTr="009C78F3">
        <w:trPr>
          <w:trHeight w:val="262"/>
        </w:trPr>
        <w:tc>
          <w:tcPr>
            <w:tcW w:w="1322" w:type="dxa"/>
            <w:tcBorders>
              <w:top w:val="doub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left="-426" w:right="-144" w:firstLine="426"/>
              <w:rPr>
                <w:sz w:val="20"/>
              </w:rPr>
            </w:pPr>
            <w:r w:rsidRPr="0092301C">
              <w:rPr>
                <w:sz w:val="20"/>
              </w:rPr>
              <w:t>Холодный</w:t>
            </w:r>
          </w:p>
        </w:tc>
        <w:tc>
          <w:tcPr>
            <w:tcW w:w="1522" w:type="dxa"/>
            <w:tcBorders>
              <w:top w:val="doub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left="-426" w:right="-144" w:firstLine="426"/>
              <w:jc w:val="center"/>
              <w:rPr>
                <w:sz w:val="20"/>
              </w:rPr>
            </w:pPr>
            <w:r w:rsidRPr="0092301C">
              <w:rPr>
                <w:sz w:val="20"/>
              </w:rPr>
              <w:t>11а</w:t>
            </w:r>
          </w:p>
        </w:tc>
        <w:tc>
          <w:tcPr>
            <w:tcW w:w="1739" w:type="dxa"/>
            <w:tcBorders>
              <w:top w:val="doub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left="-426" w:right="-144" w:firstLine="426"/>
              <w:jc w:val="center"/>
              <w:rPr>
                <w:sz w:val="20"/>
              </w:rPr>
            </w:pPr>
            <w:r w:rsidRPr="0092301C">
              <w:rPr>
                <w:sz w:val="20"/>
              </w:rPr>
              <w:t>19-21</w:t>
            </w:r>
          </w:p>
        </w:tc>
        <w:tc>
          <w:tcPr>
            <w:tcW w:w="1742" w:type="dxa"/>
            <w:tcBorders>
              <w:top w:val="doub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left="-426" w:right="-144" w:firstLine="426"/>
              <w:jc w:val="center"/>
              <w:rPr>
                <w:sz w:val="20"/>
              </w:rPr>
            </w:pPr>
            <w:r w:rsidRPr="0092301C">
              <w:rPr>
                <w:sz w:val="20"/>
              </w:rPr>
              <w:t>18-22</w:t>
            </w:r>
          </w:p>
        </w:tc>
        <w:tc>
          <w:tcPr>
            <w:tcW w:w="1917" w:type="dxa"/>
            <w:tcBorders>
              <w:top w:val="doub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left="-426" w:right="-144" w:firstLine="426"/>
              <w:jc w:val="center"/>
              <w:rPr>
                <w:sz w:val="20"/>
              </w:rPr>
            </w:pPr>
            <w:r w:rsidRPr="0092301C">
              <w:rPr>
                <w:sz w:val="20"/>
              </w:rPr>
              <w:t>60-40</w:t>
            </w:r>
          </w:p>
        </w:tc>
        <w:tc>
          <w:tcPr>
            <w:tcW w:w="1450" w:type="dxa"/>
            <w:tcBorders>
              <w:top w:val="doub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left="-426" w:right="-144" w:firstLine="426"/>
              <w:jc w:val="center"/>
              <w:rPr>
                <w:sz w:val="20"/>
              </w:rPr>
            </w:pPr>
            <w:r w:rsidRPr="0092301C">
              <w:rPr>
                <w:sz w:val="20"/>
              </w:rPr>
              <w:t>0.2</w:t>
            </w:r>
          </w:p>
        </w:tc>
      </w:tr>
      <w:tr w:rsidR="00EB19DE" w:rsidTr="009C78F3">
        <w:trPr>
          <w:trHeight w:val="287"/>
        </w:trPr>
        <w:tc>
          <w:tcPr>
            <w:tcW w:w="1322" w:type="dxa"/>
            <w:tcBorders>
              <w:top w:val="sing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left="-426" w:right="-144" w:firstLine="426"/>
              <w:rPr>
                <w:sz w:val="20"/>
              </w:rPr>
            </w:pPr>
            <w:r w:rsidRPr="0092301C">
              <w:rPr>
                <w:sz w:val="20"/>
              </w:rPr>
              <w:t>Теплый</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left="-426" w:right="-144" w:firstLine="426"/>
              <w:jc w:val="center"/>
              <w:rPr>
                <w:sz w:val="20"/>
              </w:rPr>
            </w:pPr>
            <w:r w:rsidRPr="0092301C">
              <w:rPr>
                <w:sz w:val="20"/>
              </w:rPr>
              <w:t>11а</w:t>
            </w:r>
          </w:p>
        </w:tc>
        <w:tc>
          <w:tcPr>
            <w:tcW w:w="1739" w:type="dxa"/>
            <w:tcBorders>
              <w:top w:val="sing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left="-426" w:right="-144" w:firstLine="426"/>
              <w:jc w:val="center"/>
              <w:rPr>
                <w:sz w:val="20"/>
              </w:rPr>
            </w:pPr>
            <w:r w:rsidRPr="0092301C">
              <w:rPr>
                <w:sz w:val="20"/>
              </w:rPr>
              <w:t>20-22</w:t>
            </w:r>
          </w:p>
        </w:tc>
        <w:tc>
          <w:tcPr>
            <w:tcW w:w="1742" w:type="dxa"/>
            <w:tcBorders>
              <w:top w:val="sing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left="-426" w:right="-144" w:firstLine="426"/>
              <w:jc w:val="center"/>
              <w:rPr>
                <w:sz w:val="20"/>
              </w:rPr>
            </w:pPr>
            <w:r w:rsidRPr="0092301C">
              <w:rPr>
                <w:sz w:val="20"/>
              </w:rPr>
              <w:t>19-23</w:t>
            </w:r>
          </w:p>
        </w:tc>
        <w:tc>
          <w:tcPr>
            <w:tcW w:w="1917" w:type="dxa"/>
            <w:tcBorders>
              <w:top w:val="sing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left="-426" w:right="-144" w:firstLine="426"/>
              <w:jc w:val="center"/>
              <w:rPr>
                <w:sz w:val="20"/>
              </w:rPr>
            </w:pPr>
            <w:r w:rsidRPr="0092301C">
              <w:rPr>
                <w:sz w:val="20"/>
              </w:rPr>
              <w:t>60-40</w:t>
            </w:r>
          </w:p>
        </w:tc>
        <w:tc>
          <w:tcPr>
            <w:tcW w:w="1450" w:type="dxa"/>
            <w:tcBorders>
              <w:top w:val="sing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left="-426" w:right="-144" w:firstLine="426"/>
              <w:jc w:val="center"/>
              <w:rPr>
                <w:sz w:val="20"/>
              </w:rPr>
            </w:pPr>
            <w:r w:rsidRPr="0092301C">
              <w:rPr>
                <w:sz w:val="20"/>
              </w:rPr>
              <w:t>0.2</w:t>
            </w:r>
          </w:p>
        </w:tc>
      </w:tr>
    </w:tbl>
    <w:p w:rsidR="00EB19DE" w:rsidRDefault="00EB19DE" w:rsidP="00EB19DE">
      <w:pPr>
        <w:ind w:left="-426" w:right="-144" w:firstLine="426"/>
        <w:rPr>
          <w:szCs w:val="28"/>
        </w:rPr>
      </w:pPr>
      <w:r>
        <w:rPr>
          <w:szCs w:val="28"/>
        </w:rPr>
        <w:t xml:space="preserve"> </w:t>
      </w:r>
    </w:p>
    <w:p w:rsidR="00EB19DE" w:rsidRDefault="00EB19DE" w:rsidP="00EB19DE">
      <w:pPr>
        <w:pStyle w:val="aff7"/>
      </w:pPr>
      <w:r>
        <w:t>Таблица 16 - Допустимые величины показателей микроклимата на рабочих местах</w:t>
      </w:r>
    </w:p>
    <w:tbl>
      <w:tblPr>
        <w:tblW w:w="9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24"/>
        <w:gridCol w:w="1400"/>
        <w:gridCol w:w="1229"/>
        <w:gridCol w:w="1230"/>
        <w:gridCol w:w="1230"/>
        <w:gridCol w:w="1503"/>
        <w:gridCol w:w="1060"/>
        <w:gridCol w:w="1126"/>
      </w:tblGrid>
      <w:tr w:rsidR="00EB19DE" w:rsidRPr="00211144" w:rsidTr="009C78F3">
        <w:trPr>
          <w:trHeight w:val="386"/>
        </w:trPr>
        <w:tc>
          <w:tcPr>
            <w:tcW w:w="924" w:type="dxa"/>
            <w:vMerge w:val="restart"/>
            <w:tcBorders>
              <w:top w:val="sing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firstLine="0"/>
              <w:jc w:val="center"/>
              <w:rPr>
                <w:sz w:val="18"/>
                <w:szCs w:val="18"/>
              </w:rPr>
            </w:pPr>
            <w:r w:rsidRPr="0092301C">
              <w:rPr>
                <w:sz w:val="18"/>
                <w:szCs w:val="18"/>
              </w:rPr>
              <w:t>Период</w:t>
            </w:r>
          </w:p>
          <w:p w:rsidR="00EB19DE" w:rsidRPr="0092301C" w:rsidRDefault="00EB19DE" w:rsidP="004F5047">
            <w:pPr>
              <w:ind w:firstLine="0"/>
              <w:jc w:val="center"/>
              <w:rPr>
                <w:sz w:val="18"/>
                <w:szCs w:val="18"/>
              </w:rPr>
            </w:pPr>
            <w:r w:rsidRPr="0092301C">
              <w:rPr>
                <w:sz w:val="18"/>
                <w:szCs w:val="18"/>
              </w:rPr>
              <w:t>года</w:t>
            </w:r>
          </w:p>
        </w:tc>
        <w:tc>
          <w:tcPr>
            <w:tcW w:w="1400" w:type="dxa"/>
            <w:vMerge w:val="restart"/>
            <w:tcBorders>
              <w:top w:val="sing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firstLine="0"/>
              <w:jc w:val="center"/>
              <w:rPr>
                <w:sz w:val="18"/>
                <w:szCs w:val="18"/>
              </w:rPr>
            </w:pPr>
            <w:r w:rsidRPr="0092301C">
              <w:rPr>
                <w:sz w:val="18"/>
                <w:szCs w:val="18"/>
              </w:rPr>
              <w:t>Категория работ по уровню энегрозатрат</w:t>
            </w:r>
          </w:p>
        </w:tc>
        <w:tc>
          <w:tcPr>
            <w:tcW w:w="2459" w:type="dxa"/>
            <w:gridSpan w:val="2"/>
            <w:tcBorders>
              <w:top w:val="sing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firstLine="0"/>
              <w:jc w:val="center"/>
              <w:rPr>
                <w:sz w:val="18"/>
                <w:szCs w:val="18"/>
              </w:rPr>
            </w:pPr>
            <w:r w:rsidRPr="0092301C">
              <w:rPr>
                <w:sz w:val="18"/>
                <w:szCs w:val="18"/>
              </w:rPr>
              <w:t>Температура воздуха,</w:t>
            </w:r>
            <w:r w:rsidRPr="0092301C">
              <w:rPr>
                <w:sz w:val="18"/>
                <w:szCs w:val="18"/>
                <w:vertAlign w:val="superscript"/>
              </w:rPr>
              <w:t xml:space="preserve"> о</w:t>
            </w:r>
            <w:r w:rsidRPr="0092301C">
              <w:rPr>
                <w:sz w:val="18"/>
                <w:szCs w:val="18"/>
              </w:rPr>
              <w:t>С</w:t>
            </w:r>
          </w:p>
        </w:tc>
        <w:tc>
          <w:tcPr>
            <w:tcW w:w="1230" w:type="dxa"/>
            <w:vMerge w:val="restart"/>
            <w:tcBorders>
              <w:top w:val="sing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firstLine="0"/>
              <w:jc w:val="center"/>
              <w:rPr>
                <w:sz w:val="18"/>
                <w:szCs w:val="18"/>
              </w:rPr>
            </w:pPr>
            <w:r w:rsidRPr="0092301C">
              <w:rPr>
                <w:sz w:val="18"/>
                <w:szCs w:val="18"/>
              </w:rPr>
              <w:t>Температура поверхности,</w:t>
            </w:r>
            <w:r w:rsidRPr="0092301C">
              <w:rPr>
                <w:sz w:val="18"/>
                <w:szCs w:val="18"/>
                <w:vertAlign w:val="superscript"/>
              </w:rPr>
              <w:t xml:space="preserve"> о</w:t>
            </w:r>
            <w:r w:rsidRPr="0092301C">
              <w:rPr>
                <w:sz w:val="18"/>
                <w:szCs w:val="18"/>
              </w:rPr>
              <w:t>С</w:t>
            </w:r>
          </w:p>
        </w:tc>
        <w:tc>
          <w:tcPr>
            <w:tcW w:w="1503" w:type="dxa"/>
            <w:vMerge w:val="restart"/>
            <w:tcBorders>
              <w:top w:val="sing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firstLine="0"/>
              <w:jc w:val="center"/>
              <w:rPr>
                <w:sz w:val="18"/>
                <w:szCs w:val="18"/>
              </w:rPr>
            </w:pPr>
            <w:r w:rsidRPr="0092301C">
              <w:rPr>
                <w:sz w:val="18"/>
                <w:szCs w:val="18"/>
              </w:rPr>
              <w:t>Относительная влажность воздуха, %</w:t>
            </w:r>
          </w:p>
          <w:p w:rsidR="00EB19DE" w:rsidRPr="0092301C" w:rsidRDefault="00EB19DE" w:rsidP="004F5047">
            <w:pPr>
              <w:ind w:firstLine="0"/>
              <w:jc w:val="center"/>
              <w:rPr>
                <w:sz w:val="18"/>
                <w:szCs w:val="18"/>
              </w:rPr>
            </w:pPr>
          </w:p>
        </w:tc>
        <w:tc>
          <w:tcPr>
            <w:tcW w:w="2186" w:type="dxa"/>
            <w:gridSpan w:val="2"/>
            <w:tcBorders>
              <w:top w:val="single" w:sz="4" w:space="0" w:color="auto"/>
              <w:left w:val="single" w:sz="4" w:space="0" w:color="auto"/>
              <w:bottom w:val="single" w:sz="4" w:space="0" w:color="auto"/>
              <w:right w:val="single" w:sz="4" w:space="0" w:color="auto"/>
            </w:tcBorders>
            <w:shd w:val="clear" w:color="auto" w:fill="auto"/>
          </w:tcPr>
          <w:p w:rsidR="00EB19DE" w:rsidRPr="0092301C" w:rsidRDefault="00EB19DE" w:rsidP="004F5047">
            <w:pPr>
              <w:ind w:firstLine="0"/>
              <w:jc w:val="center"/>
              <w:rPr>
                <w:sz w:val="18"/>
                <w:szCs w:val="18"/>
              </w:rPr>
            </w:pPr>
            <w:r w:rsidRPr="0092301C">
              <w:rPr>
                <w:sz w:val="18"/>
                <w:szCs w:val="18"/>
              </w:rPr>
              <w:t>Скорость движения воздуха, м/с</w:t>
            </w:r>
          </w:p>
        </w:tc>
      </w:tr>
      <w:tr w:rsidR="00EB19DE" w:rsidRPr="00211144" w:rsidTr="009C78F3">
        <w:trPr>
          <w:trHeight w:val="144"/>
        </w:trPr>
        <w:tc>
          <w:tcPr>
            <w:tcW w:w="924" w:type="dxa"/>
            <w:vMerge/>
            <w:tcBorders>
              <w:top w:val="single" w:sz="4" w:space="0" w:color="auto"/>
              <w:left w:val="single" w:sz="4" w:space="0" w:color="auto"/>
              <w:bottom w:val="double" w:sz="4" w:space="0" w:color="auto"/>
              <w:right w:val="single" w:sz="4" w:space="0" w:color="auto"/>
            </w:tcBorders>
            <w:shd w:val="clear" w:color="auto" w:fill="auto"/>
          </w:tcPr>
          <w:p w:rsidR="00EB19DE" w:rsidRPr="0092301C" w:rsidRDefault="00EB19DE" w:rsidP="004F5047">
            <w:pPr>
              <w:ind w:firstLine="0"/>
              <w:jc w:val="center"/>
              <w:rPr>
                <w:sz w:val="18"/>
                <w:szCs w:val="18"/>
              </w:rPr>
            </w:pPr>
          </w:p>
        </w:tc>
        <w:tc>
          <w:tcPr>
            <w:tcW w:w="1400" w:type="dxa"/>
            <w:vMerge/>
            <w:tcBorders>
              <w:top w:val="single" w:sz="4" w:space="0" w:color="auto"/>
              <w:left w:val="single" w:sz="4" w:space="0" w:color="auto"/>
              <w:bottom w:val="double" w:sz="4" w:space="0" w:color="auto"/>
              <w:right w:val="single" w:sz="4" w:space="0" w:color="auto"/>
            </w:tcBorders>
            <w:shd w:val="clear" w:color="auto" w:fill="auto"/>
          </w:tcPr>
          <w:p w:rsidR="00EB19DE" w:rsidRPr="0092301C" w:rsidRDefault="00EB19DE" w:rsidP="004F5047">
            <w:pPr>
              <w:ind w:firstLine="0"/>
              <w:jc w:val="center"/>
              <w:rPr>
                <w:sz w:val="18"/>
                <w:szCs w:val="18"/>
              </w:rPr>
            </w:pPr>
          </w:p>
        </w:tc>
        <w:tc>
          <w:tcPr>
            <w:tcW w:w="1229" w:type="dxa"/>
            <w:tcBorders>
              <w:top w:val="single" w:sz="4" w:space="0" w:color="auto"/>
              <w:left w:val="single" w:sz="4" w:space="0" w:color="auto"/>
              <w:bottom w:val="double" w:sz="4" w:space="0" w:color="auto"/>
              <w:right w:val="single" w:sz="4" w:space="0" w:color="auto"/>
            </w:tcBorders>
            <w:shd w:val="clear" w:color="auto" w:fill="auto"/>
          </w:tcPr>
          <w:p w:rsidR="00EB19DE" w:rsidRPr="0092301C" w:rsidRDefault="00EB19DE" w:rsidP="004F5047">
            <w:pPr>
              <w:ind w:firstLine="0"/>
              <w:jc w:val="center"/>
              <w:rPr>
                <w:sz w:val="18"/>
                <w:szCs w:val="18"/>
              </w:rPr>
            </w:pPr>
            <w:r w:rsidRPr="0092301C">
              <w:rPr>
                <w:sz w:val="18"/>
                <w:szCs w:val="18"/>
              </w:rPr>
              <w:t>Диапазон ниже оптимальных значений</w:t>
            </w:r>
          </w:p>
        </w:tc>
        <w:tc>
          <w:tcPr>
            <w:tcW w:w="1230" w:type="dxa"/>
            <w:tcBorders>
              <w:top w:val="single" w:sz="4" w:space="0" w:color="auto"/>
              <w:left w:val="single" w:sz="4" w:space="0" w:color="auto"/>
              <w:bottom w:val="double" w:sz="4" w:space="0" w:color="auto"/>
              <w:right w:val="single" w:sz="4" w:space="0" w:color="auto"/>
            </w:tcBorders>
            <w:shd w:val="clear" w:color="auto" w:fill="auto"/>
          </w:tcPr>
          <w:p w:rsidR="00EB19DE" w:rsidRPr="0092301C" w:rsidRDefault="00EB19DE" w:rsidP="004F5047">
            <w:pPr>
              <w:ind w:firstLine="0"/>
              <w:jc w:val="center"/>
              <w:rPr>
                <w:sz w:val="18"/>
                <w:szCs w:val="18"/>
              </w:rPr>
            </w:pPr>
            <w:r w:rsidRPr="0092301C">
              <w:rPr>
                <w:sz w:val="18"/>
                <w:szCs w:val="18"/>
              </w:rPr>
              <w:t>Диапазон выше оптимальных значений</w:t>
            </w:r>
          </w:p>
        </w:tc>
        <w:tc>
          <w:tcPr>
            <w:tcW w:w="1230" w:type="dxa"/>
            <w:vMerge/>
            <w:tcBorders>
              <w:top w:val="single" w:sz="4" w:space="0" w:color="auto"/>
              <w:left w:val="single" w:sz="4" w:space="0" w:color="auto"/>
              <w:bottom w:val="double" w:sz="4" w:space="0" w:color="auto"/>
              <w:right w:val="single" w:sz="4" w:space="0" w:color="auto"/>
            </w:tcBorders>
            <w:shd w:val="clear" w:color="auto" w:fill="auto"/>
          </w:tcPr>
          <w:p w:rsidR="00EB19DE" w:rsidRPr="0092301C" w:rsidRDefault="00EB19DE" w:rsidP="004F5047">
            <w:pPr>
              <w:ind w:firstLine="0"/>
              <w:jc w:val="center"/>
              <w:rPr>
                <w:sz w:val="18"/>
                <w:szCs w:val="18"/>
              </w:rPr>
            </w:pPr>
          </w:p>
        </w:tc>
        <w:tc>
          <w:tcPr>
            <w:tcW w:w="1503" w:type="dxa"/>
            <w:vMerge/>
            <w:tcBorders>
              <w:top w:val="single" w:sz="4" w:space="0" w:color="auto"/>
              <w:left w:val="single" w:sz="4" w:space="0" w:color="auto"/>
              <w:bottom w:val="double" w:sz="4" w:space="0" w:color="auto"/>
              <w:right w:val="single" w:sz="4" w:space="0" w:color="auto"/>
            </w:tcBorders>
            <w:shd w:val="clear" w:color="auto" w:fill="auto"/>
          </w:tcPr>
          <w:p w:rsidR="00EB19DE" w:rsidRPr="0092301C" w:rsidRDefault="00EB19DE" w:rsidP="004F5047">
            <w:pPr>
              <w:ind w:firstLine="0"/>
              <w:jc w:val="center"/>
              <w:rPr>
                <w:sz w:val="18"/>
                <w:szCs w:val="18"/>
              </w:rPr>
            </w:pPr>
          </w:p>
        </w:tc>
        <w:tc>
          <w:tcPr>
            <w:tcW w:w="1060" w:type="dxa"/>
            <w:tcBorders>
              <w:top w:val="single" w:sz="4" w:space="0" w:color="auto"/>
              <w:left w:val="single" w:sz="4" w:space="0" w:color="auto"/>
              <w:bottom w:val="double" w:sz="4" w:space="0" w:color="auto"/>
              <w:right w:val="single" w:sz="4" w:space="0" w:color="auto"/>
            </w:tcBorders>
            <w:shd w:val="clear" w:color="auto" w:fill="auto"/>
          </w:tcPr>
          <w:p w:rsidR="00EB19DE" w:rsidRPr="0092301C" w:rsidRDefault="00EB19DE" w:rsidP="009C78F3">
            <w:pPr>
              <w:ind w:firstLine="0"/>
              <w:jc w:val="center"/>
              <w:rPr>
                <w:sz w:val="18"/>
                <w:szCs w:val="18"/>
              </w:rPr>
            </w:pPr>
            <w:r w:rsidRPr="0092301C">
              <w:rPr>
                <w:sz w:val="18"/>
                <w:szCs w:val="18"/>
              </w:rPr>
              <w:t xml:space="preserve">Диапазон </w:t>
            </w:r>
            <w:r w:rsidR="009C78F3">
              <w:rPr>
                <w:sz w:val="18"/>
                <w:szCs w:val="18"/>
              </w:rPr>
              <w:t>ниже</w:t>
            </w:r>
            <w:r w:rsidRPr="0092301C">
              <w:rPr>
                <w:sz w:val="18"/>
                <w:szCs w:val="18"/>
              </w:rPr>
              <w:t xml:space="preserve"> оптимальных значений</w:t>
            </w:r>
          </w:p>
        </w:tc>
        <w:tc>
          <w:tcPr>
            <w:tcW w:w="1126" w:type="dxa"/>
            <w:tcBorders>
              <w:top w:val="single" w:sz="4" w:space="0" w:color="auto"/>
              <w:left w:val="single" w:sz="4" w:space="0" w:color="auto"/>
              <w:bottom w:val="double" w:sz="4" w:space="0" w:color="auto"/>
              <w:right w:val="single" w:sz="4" w:space="0" w:color="auto"/>
            </w:tcBorders>
            <w:shd w:val="clear" w:color="auto" w:fill="auto"/>
          </w:tcPr>
          <w:p w:rsidR="00EB19DE" w:rsidRPr="0092301C" w:rsidRDefault="00EB19DE" w:rsidP="004F5047">
            <w:pPr>
              <w:ind w:firstLine="0"/>
              <w:jc w:val="center"/>
              <w:rPr>
                <w:sz w:val="18"/>
                <w:szCs w:val="18"/>
              </w:rPr>
            </w:pPr>
            <w:r w:rsidRPr="0092301C">
              <w:rPr>
                <w:sz w:val="18"/>
                <w:szCs w:val="18"/>
              </w:rPr>
              <w:t>Диапазон выше оптималь-ных значений</w:t>
            </w:r>
          </w:p>
        </w:tc>
      </w:tr>
      <w:tr w:rsidR="00EB19DE" w:rsidRPr="00211144" w:rsidTr="009C78F3">
        <w:trPr>
          <w:trHeight w:val="225"/>
        </w:trPr>
        <w:tc>
          <w:tcPr>
            <w:tcW w:w="924" w:type="dxa"/>
            <w:tcBorders>
              <w:top w:val="double" w:sz="4" w:space="0" w:color="auto"/>
              <w:left w:val="single" w:sz="4" w:space="0" w:color="auto"/>
              <w:bottom w:val="single" w:sz="4" w:space="0" w:color="auto"/>
              <w:right w:val="single" w:sz="4" w:space="0" w:color="auto"/>
            </w:tcBorders>
            <w:shd w:val="clear" w:color="auto" w:fill="auto"/>
          </w:tcPr>
          <w:p w:rsidR="00EB19DE" w:rsidRPr="00211144" w:rsidRDefault="00EB19DE" w:rsidP="004F5047">
            <w:pPr>
              <w:ind w:left="-426" w:right="-144" w:firstLine="426"/>
              <w:rPr>
                <w:sz w:val="18"/>
                <w:szCs w:val="18"/>
              </w:rPr>
            </w:pPr>
            <w:r w:rsidRPr="00211144">
              <w:rPr>
                <w:sz w:val="18"/>
                <w:szCs w:val="18"/>
              </w:rPr>
              <w:t>Холодный</w:t>
            </w:r>
          </w:p>
        </w:tc>
        <w:tc>
          <w:tcPr>
            <w:tcW w:w="1400"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11а</w:t>
            </w:r>
          </w:p>
        </w:tc>
        <w:tc>
          <w:tcPr>
            <w:tcW w:w="1229"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17-18.9</w:t>
            </w:r>
          </w:p>
        </w:tc>
        <w:tc>
          <w:tcPr>
            <w:tcW w:w="1230"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21.1-23</w:t>
            </w:r>
          </w:p>
        </w:tc>
        <w:tc>
          <w:tcPr>
            <w:tcW w:w="1230"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16-24</w:t>
            </w:r>
          </w:p>
        </w:tc>
        <w:tc>
          <w:tcPr>
            <w:tcW w:w="1503"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15-75</w:t>
            </w:r>
          </w:p>
        </w:tc>
        <w:tc>
          <w:tcPr>
            <w:tcW w:w="1060"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0.1</w:t>
            </w:r>
          </w:p>
        </w:tc>
        <w:tc>
          <w:tcPr>
            <w:tcW w:w="1126"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0.3</w:t>
            </w:r>
          </w:p>
        </w:tc>
      </w:tr>
      <w:tr w:rsidR="00EB19DE" w:rsidRPr="00211144" w:rsidTr="009C78F3">
        <w:trPr>
          <w:trHeight w:val="250"/>
        </w:trPr>
        <w:tc>
          <w:tcPr>
            <w:tcW w:w="924" w:type="dxa"/>
            <w:tcBorders>
              <w:top w:val="single" w:sz="4" w:space="0" w:color="auto"/>
              <w:left w:val="single" w:sz="4" w:space="0" w:color="auto"/>
              <w:bottom w:val="single" w:sz="4" w:space="0" w:color="auto"/>
              <w:right w:val="single" w:sz="4" w:space="0" w:color="auto"/>
            </w:tcBorders>
            <w:shd w:val="clear" w:color="auto" w:fill="auto"/>
          </w:tcPr>
          <w:p w:rsidR="00EB19DE" w:rsidRPr="00211144" w:rsidRDefault="00EB19DE" w:rsidP="004F5047">
            <w:pPr>
              <w:ind w:left="-426" w:right="-144" w:firstLine="426"/>
              <w:rPr>
                <w:sz w:val="18"/>
                <w:szCs w:val="18"/>
              </w:rPr>
            </w:pPr>
            <w:r w:rsidRPr="00211144">
              <w:rPr>
                <w:sz w:val="18"/>
                <w:szCs w:val="18"/>
              </w:rPr>
              <w:t>Теплый</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11а</w:t>
            </w:r>
          </w:p>
        </w:tc>
        <w:tc>
          <w:tcPr>
            <w:tcW w:w="1229"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18-19.9</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22.1-27</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17-28</w:t>
            </w:r>
          </w:p>
        </w:tc>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15-75</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0.1</w:t>
            </w:r>
          </w:p>
        </w:tc>
        <w:tc>
          <w:tcPr>
            <w:tcW w:w="1126"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211144" w:rsidRDefault="00EB19DE" w:rsidP="004F5047">
            <w:pPr>
              <w:ind w:left="-426" w:right="-144" w:firstLine="426"/>
              <w:jc w:val="center"/>
              <w:rPr>
                <w:sz w:val="18"/>
                <w:szCs w:val="18"/>
              </w:rPr>
            </w:pPr>
            <w:r w:rsidRPr="00211144">
              <w:rPr>
                <w:sz w:val="18"/>
                <w:szCs w:val="18"/>
              </w:rPr>
              <w:t>0.4</w:t>
            </w:r>
          </w:p>
        </w:tc>
      </w:tr>
    </w:tbl>
    <w:p w:rsidR="00EB19DE" w:rsidRDefault="00EB19DE" w:rsidP="00EB19DE">
      <w:pPr>
        <w:ind w:left="-426" w:right="-144" w:firstLine="426"/>
        <w:rPr>
          <w:b/>
          <w:szCs w:val="28"/>
        </w:rPr>
      </w:pPr>
    </w:p>
    <w:p w:rsidR="00EB19DE" w:rsidRDefault="00EB19DE" w:rsidP="00EB19DE">
      <w:pPr>
        <w:pStyle w:val="aff7"/>
      </w:pPr>
      <w:r>
        <w:t>Таблица 17 - Рекомендуемые величины интегрального показателя ТНС для профилактики перегревания организма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71"/>
        <w:gridCol w:w="4871"/>
      </w:tblGrid>
      <w:tr w:rsidR="00EB19DE" w:rsidRPr="00211144" w:rsidTr="004F5047">
        <w:tc>
          <w:tcPr>
            <w:tcW w:w="4871" w:type="dxa"/>
            <w:tcBorders>
              <w:bottom w:val="double" w:sz="4" w:space="0" w:color="auto"/>
            </w:tcBorders>
            <w:vAlign w:val="center"/>
          </w:tcPr>
          <w:p w:rsidR="00EB19DE" w:rsidRPr="00211144" w:rsidRDefault="00EB19DE" w:rsidP="004F5047">
            <w:pPr>
              <w:ind w:left="-426" w:right="-144" w:firstLine="426"/>
              <w:jc w:val="center"/>
              <w:rPr>
                <w:sz w:val="24"/>
                <w:szCs w:val="24"/>
              </w:rPr>
            </w:pPr>
            <w:r w:rsidRPr="00211144">
              <w:rPr>
                <w:sz w:val="24"/>
                <w:szCs w:val="24"/>
              </w:rPr>
              <w:t>Категория работ по уровню энергозатрат</w:t>
            </w:r>
          </w:p>
        </w:tc>
        <w:tc>
          <w:tcPr>
            <w:tcW w:w="4871" w:type="dxa"/>
            <w:tcBorders>
              <w:bottom w:val="double" w:sz="4" w:space="0" w:color="auto"/>
            </w:tcBorders>
            <w:vAlign w:val="center"/>
          </w:tcPr>
          <w:p w:rsidR="00EB19DE" w:rsidRPr="00211144" w:rsidRDefault="00EB19DE" w:rsidP="004F5047">
            <w:pPr>
              <w:ind w:left="-426" w:right="-144" w:firstLine="426"/>
              <w:jc w:val="center"/>
              <w:rPr>
                <w:sz w:val="24"/>
                <w:szCs w:val="24"/>
              </w:rPr>
            </w:pPr>
            <w:r w:rsidRPr="00211144">
              <w:rPr>
                <w:sz w:val="24"/>
                <w:szCs w:val="24"/>
              </w:rPr>
              <w:t xml:space="preserve">Величины интегрального показателя, </w:t>
            </w:r>
            <w:r w:rsidRPr="00211144">
              <w:rPr>
                <w:sz w:val="24"/>
                <w:szCs w:val="24"/>
                <w:vertAlign w:val="superscript"/>
              </w:rPr>
              <w:t>0</w:t>
            </w:r>
            <w:r w:rsidRPr="00211144">
              <w:rPr>
                <w:sz w:val="24"/>
                <w:szCs w:val="24"/>
              </w:rPr>
              <w:t>С</w:t>
            </w:r>
          </w:p>
        </w:tc>
      </w:tr>
      <w:tr w:rsidR="00EB19DE" w:rsidRPr="00211144" w:rsidTr="004F5047">
        <w:tc>
          <w:tcPr>
            <w:tcW w:w="4871" w:type="dxa"/>
            <w:tcBorders>
              <w:top w:val="double" w:sz="4" w:space="0" w:color="auto"/>
            </w:tcBorders>
            <w:vAlign w:val="center"/>
          </w:tcPr>
          <w:p w:rsidR="00EB19DE" w:rsidRPr="00211144" w:rsidRDefault="00EB19DE" w:rsidP="004F5047">
            <w:pPr>
              <w:ind w:left="-426" w:right="-144" w:firstLine="426"/>
              <w:jc w:val="center"/>
              <w:rPr>
                <w:sz w:val="24"/>
                <w:szCs w:val="24"/>
              </w:rPr>
            </w:pPr>
            <w:r>
              <w:rPr>
                <w:sz w:val="24"/>
                <w:szCs w:val="24"/>
                <w:lang w:val="en-US"/>
              </w:rPr>
              <w:t>II</w:t>
            </w:r>
            <w:r w:rsidRPr="00211144">
              <w:rPr>
                <w:sz w:val="24"/>
                <w:szCs w:val="24"/>
              </w:rPr>
              <w:t>а</w:t>
            </w:r>
          </w:p>
        </w:tc>
        <w:tc>
          <w:tcPr>
            <w:tcW w:w="4871" w:type="dxa"/>
            <w:tcBorders>
              <w:top w:val="double" w:sz="4" w:space="0" w:color="auto"/>
            </w:tcBorders>
            <w:vAlign w:val="center"/>
          </w:tcPr>
          <w:p w:rsidR="00EB19DE" w:rsidRPr="00211144" w:rsidRDefault="00EB19DE" w:rsidP="004F5047">
            <w:pPr>
              <w:ind w:left="-426" w:right="-144" w:firstLine="426"/>
              <w:jc w:val="center"/>
              <w:rPr>
                <w:sz w:val="24"/>
                <w:szCs w:val="24"/>
              </w:rPr>
            </w:pPr>
            <w:r w:rsidRPr="00211144">
              <w:rPr>
                <w:sz w:val="24"/>
                <w:szCs w:val="24"/>
              </w:rPr>
              <w:t>20,5-25,1</w:t>
            </w:r>
          </w:p>
        </w:tc>
      </w:tr>
    </w:tbl>
    <w:p w:rsidR="00EB19DE" w:rsidRPr="001230F1" w:rsidRDefault="00EB19DE" w:rsidP="00EB19DE">
      <w:pPr>
        <w:rPr>
          <w:spacing w:val="-2"/>
        </w:rPr>
      </w:pPr>
    </w:p>
    <w:p w:rsidR="00EB19DE" w:rsidRPr="00A01DE5" w:rsidRDefault="0035693E" w:rsidP="00EB19DE">
      <w:r>
        <w:t>4</w:t>
      </w:r>
      <w:r w:rsidR="00EB19DE">
        <w:t>.9</w:t>
      </w:r>
      <w:r w:rsidR="00EB19DE" w:rsidRPr="00A01DE5">
        <w:t xml:space="preserve"> Освещение</w:t>
      </w:r>
    </w:p>
    <w:p w:rsidR="00EB19DE" w:rsidRPr="001230F1" w:rsidRDefault="00EB19DE" w:rsidP="00EB19DE"/>
    <w:p w:rsidR="00EB19DE" w:rsidRPr="001230F1" w:rsidRDefault="00EB19DE" w:rsidP="00EB19DE">
      <w:r w:rsidRPr="001230F1">
        <w:t>Гигиенические нормы и требования к освещению регламентируются СанПиН 2.2.1 /2.1.1.1278-03 "Естественное и искусственное освещение" и СНиП 23-05-95. В цехе применяется совмещённое освещение (сочетание естественного и искусственного). Естественное освещение - освещение дневным светом через боковые оконные проёмы. По конструктивному исполнению в цехе применяется комбинированное естественное (сочетание верхнего и бокового) освещения. В тёмное время суток применяется искусственное освещение.</w:t>
      </w:r>
    </w:p>
    <w:p w:rsidR="00EB19DE" w:rsidRPr="001230F1" w:rsidRDefault="00EB19DE" w:rsidP="00EB19DE">
      <w:r w:rsidRPr="001230F1">
        <w:t xml:space="preserve">Источники освещения: </w:t>
      </w:r>
    </w:p>
    <w:p w:rsidR="00EB19DE" w:rsidRPr="001230F1" w:rsidRDefault="00EB19DE" w:rsidP="0014492F">
      <w:pPr>
        <w:pStyle w:val="ab"/>
        <w:numPr>
          <w:ilvl w:val="0"/>
          <w:numId w:val="35"/>
        </w:numPr>
      </w:pPr>
      <w:r w:rsidRPr="001230F1">
        <w:t xml:space="preserve">лампы типа ДРЛ-250, ДРЛ-500, НГ-30, ЛБ-40; </w:t>
      </w:r>
    </w:p>
    <w:p w:rsidR="00EB19DE" w:rsidRPr="001230F1" w:rsidRDefault="00EB19DE" w:rsidP="0014492F">
      <w:pPr>
        <w:pStyle w:val="ab"/>
        <w:numPr>
          <w:ilvl w:val="0"/>
          <w:numId w:val="35"/>
        </w:numPr>
      </w:pPr>
      <w:r w:rsidRPr="001230F1">
        <w:t>светильники следующих видов: ОД, Гс, Астра.</w:t>
      </w:r>
    </w:p>
    <w:p w:rsidR="00EB19DE" w:rsidRPr="001230F1" w:rsidRDefault="00EB19DE" w:rsidP="00EB19DE">
      <w:r w:rsidRPr="001230F1">
        <w:t xml:space="preserve">Искусственное освещение применяется следующих видов: </w:t>
      </w:r>
    </w:p>
    <w:p w:rsidR="00EB19DE" w:rsidRPr="001230F1" w:rsidRDefault="00EB19DE" w:rsidP="0014492F">
      <w:pPr>
        <w:pStyle w:val="ab"/>
        <w:numPr>
          <w:ilvl w:val="0"/>
          <w:numId w:val="36"/>
        </w:numPr>
      </w:pPr>
      <w:r w:rsidRPr="001230F1">
        <w:t>рабочее, для освещения помещения в соответствии с характером выполняемых работ;</w:t>
      </w:r>
    </w:p>
    <w:p w:rsidR="00EB19DE" w:rsidRPr="001230F1" w:rsidRDefault="00EB19DE" w:rsidP="0014492F">
      <w:pPr>
        <w:pStyle w:val="ab"/>
        <w:numPr>
          <w:ilvl w:val="0"/>
          <w:numId w:val="36"/>
        </w:numPr>
      </w:pPr>
      <w:r w:rsidRPr="001230F1">
        <w:lastRenderedPageBreak/>
        <w:t>дежурное и охранное (вдоль границы территории);</w:t>
      </w:r>
    </w:p>
    <w:p w:rsidR="00EB19DE" w:rsidRPr="001230F1" w:rsidRDefault="00EB19DE" w:rsidP="0014492F">
      <w:pPr>
        <w:pStyle w:val="ab"/>
        <w:numPr>
          <w:ilvl w:val="0"/>
          <w:numId w:val="36"/>
        </w:numPr>
      </w:pPr>
      <w:r w:rsidRPr="001230F1">
        <w:t>аварийное (не менее 5% рабочей освещённости), для продолжения работ при отключении рабочего освещения (питание от независимого источника энергии, аккумуляторных батарей);</w:t>
      </w:r>
    </w:p>
    <w:p w:rsidR="00EB19DE" w:rsidRPr="001230F1" w:rsidRDefault="00EB19DE" w:rsidP="0014492F">
      <w:pPr>
        <w:pStyle w:val="ab"/>
        <w:numPr>
          <w:ilvl w:val="0"/>
          <w:numId w:val="36"/>
        </w:numPr>
      </w:pPr>
      <w:r w:rsidRPr="001230F1">
        <w:t>эвакуационное (0.5 лк в зданиях и 0.2 лк вне зданий) по основным проходам и лестничным клеткам.</w:t>
      </w:r>
    </w:p>
    <w:p w:rsidR="00EB19DE" w:rsidRPr="001230F1" w:rsidRDefault="00EB19DE" w:rsidP="00EB19DE"/>
    <w:p w:rsidR="00EB19DE" w:rsidRDefault="00EB19DE" w:rsidP="00EB19DE">
      <w:pPr>
        <w:ind w:right="-1" w:firstLine="0"/>
        <w:rPr>
          <w:szCs w:val="28"/>
        </w:rPr>
      </w:pPr>
      <w:r>
        <w:t>Таблица 18</w:t>
      </w:r>
      <w:r w:rsidRPr="00A01DE5">
        <w:t xml:space="preserve"> - </w:t>
      </w:r>
      <w:r>
        <w:rPr>
          <w:szCs w:val="28"/>
        </w:rPr>
        <w:t>Нормы освещения по СНиП 23-05-95  «Естественное и искусственное освещение»</w:t>
      </w:r>
    </w:p>
    <w:tbl>
      <w:tblPr>
        <w:tblpPr w:leftFromText="180" w:rightFromText="180" w:vertAnchor="text" w:horzAnchor="margin" w:tblpY="64"/>
        <w:tblW w:w="9697"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tblPr>
      <w:tblGrid>
        <w:gridCol w:w="1403"/>
        <w:gridCol w:w="1568"/>
        <w:gridCol w:w="954"/>
        <w:gridCol w:w="924"/>
        <w:gridCol w:w="1065"/>
        <w:gridCol w:w="1037"/>
        <w:gridCol w:w="1177"/>
        <w:gridCol w:w="1569"/>
      </w:tblGrid>
      <w:tr w:rsidR="00EB19DE" w:rsidRPr="00402826" w:rsidTr="009C78F3">
        <w:trPr>
          <w:cantSplit/>
          <w:trHeight w:val="918"/>
        </w:trPr>
        <w:tc>
          <w:tcPr>
            <w:tcW w:w="1403" w:type="dxa"/>
            <w:vMerge w:val="restart"/>
            <w:tcBorders>
              <w:top w:val="single" w:sz="4" w:space="0" w:color="auto"/>
              <w:left w:val="single" w:sz="4" w:space="0" w:color="auto"/>
              <w:bottom w:val="double" w:sz="4" w:space="0" w:color="auto"/>
              <w:right w:val="single" w:sz="4" w:space="0" w:color="auto"/>
            </w:tcBorders>
          </w:tcPr>
          <w:p w:rsidR="00EB19DE" w:rsidRPr="00EB19DE" w:rsidRDefault="00EB19DE" w:rsidP="009D4D1A">
            <w:pPr>
              <w:pStyle w:val="affa"/>
              <w:rPr>
                <w:sz w:val="20"/>
                <w:szCs w:val="20"/>
              </w:rPr>
            </w:pPr>
            <w:r w:rsidRPr="00EB19DE">
              <w:rPr>
                <w:sz w:val="20"/>
                <w:szCs w:val="20"/>
              </w:rPr>
              <w:t>Наименование объекта</w:t>
            </w:r>
          </w:p>
        </w:tc>
        <w:tc>
          <w:tcPr>
            <w:tcW w:w="1568" w:type="dxa"/>
            <w:vMerge w:val="restart"/>
            <w:tcBorders>
              <w:top w:val="single" w:sz="4" w:space="0" w:color="auto"/>
              <w:left w:val="single" w:sz="4" w:space="0" w:color="auto"/>
              <w:bottom w:val="double" w:sz="4" w:space="0" w:color="auto"/>
              <w:right w:val="single" w:sz="4" w:space="0" w:color="auto"/>
            </w:tcBorders>
          </w:tcPr>
          <w:p w:rsidR="00EB19DE" w:rsidRPr="00EB19DE" w:rsidRDefault="00EB19DE" w:rsidP="00EB19DE">
            <w:pPr>
              <w:pStyle w:val="affa"/>
              <w:rPr>
                <w:sz w:val="20"/>
                <w:szCs w:val="20"/>
              </w:rPr>
            </w:pPr>
            <w:r w:rsidRPr="00EB19DE">
              <w:rPr>
                <w:sz w:val="20"/>
                <w:szCs w:val="20"/>
              </w:rPr>
              <w:t>Характер работы</w:t>
            </w:r>
          </w:p>
        </w:tc>
        <w:tc>
          <w:tcPr>
            <w:tcW w:w="954" w:type="dxa"/>
            <w:vMerge w:val="restart"/>
            <w:tcBorders>
              <w:top w:val="single" w:sz="4" w:space="0" w:color="auto"/>
              <w:left w:val="single" w:sz="4" w:space="0" w:color="auto"/>
              <w:bottom w:val="double" w:sz="4" w:space="0" w:color="auto"/>
              <w:right w:val="single" w:sz="4" w:space="0" w:color="auto"/>
            </w:tcBorders>
          </w:tcPr>
          <w:p w:rsidR="00EB19DE" w:rsidRPr="00EB19DE" w:rsidRDefault="00EB19DE" w:rsidP="00EB19DE">
            <w:pPr>
              <w:pStyle w:val="affa"/>
              <w:rPr>
                <w:sz w:val="20"/>
                <w:szCs w:val="20"/>
              </w:rPr>
            </w:pPr>
            <w:r w:rsidRPr="00EB19DE">
              <w:rPr>
                <w:sz w:val="20"/>
                <w:szCs w:val="20"/>
              </w:rPr>
              <w:t>Размер объекта различения, мм</w:t>
            </w:r>
          </w:p>
          <w:p w:rsidR="00EB19DE" w:rsidRPr="00EB19DE" w:rsidRDefault="00EB19DE" w:rsidP="00EB19DE">
            <w:pPr>
              <w:pStyle w:val="affa"/>
              <w:rPr>
                <w:sz w:val="20"/>
                <w:szCs w:val="20"/>
              </w:rPr>
            </w:pPr>
          </w:p>
        </w:tc>
        <w:tc>
          <w:tcPr>
            <w:tcW w:w="1989" w:type="dxa"/>
            <w:gridSpan w:val="2"/>
            <w:tcBorders>
              <w:top w:val="single" w:sz="4" w:space="0" w:color="auto"/>
              <w:left w:val="single" w:sz="4" w:space="0" w:color="auto"/>
              <w:bottom w:val="single" w:sz="4" w:space="0" w:color="auto"/>
              <w:right w:val="single" w:sz="4" w:space="0" w:color="auto"/>
            </w:tcBorders>
          </w:tcPr>
          <w:p w:rsidR="00EB19DE" w:rsidRPr="00EB19DE" w:rsidRDefault="00EB19DE" w:rsidP="00EB19DE">
            <w:pPr>
              <w:pStyle w:val="affa"/>
              <w:rPr>
                <w:sz w:val="20"/>
                <w:szCs w:val="20"/>
              </w:rPr>
            </w:pPr>
            <w:r w:rsidRPr="00EB19DE">
              <w:rPr>
                <w:sz w:val="20"/>
                <w:szCs w:val="20"/>
              </w:rPr>
              <w:t>Коэффициент естественной освещённости, %</w:t>
            </w:r>
          </w:p>
        </w:tc>
        <w:tc>
          <w:tcPr>
            <w:tcW w:w="2214" w:type="dxa"/>
            <w:gridSpan w:val="2"/>
            <w:tcBorders>
              <w:top w:val="single" w:sz="4" w:space="0" w:color="auto"/>
              <w:left w:val="single" w:sz="4" w:space="0" w:color="auto"/>
              <w:bottom w:val="single" w:sz="4" w:space="0" w:color="auto"/>
              <w:right w:val="single" w:sz="4" w:space="0" w:color="auto"/>
            </w:tcBorders>
          </w:tcPr>
          <w:p w:rsidR="00EB19DE" w:rsidRPr="00EB19DE" w:rsidRDefault="00EB19DE" w:rsidP="00EB19DE">
            <w:pPr>
              <w:pStyle w:val="affa"/>
              <w:jc w:val="left"/>
              <w:rPr>
                <w:sz w:val="20"/>
                <w:szCs w:val="20"/>
              </w:rPr>
            </w:pPr>
            <w:r w:rsidRPr="00EB19DE">
              <w:rPr>
                <w:sz w:val="20"/>
                <w:szCs w:val="20"/>
              </w:rPr>
              <w:t>Нормируемая освещённость при искусственном освещении, лк</w:t>
            </w:r>
          </w:p>
        </w:tc>
        <w:tc>
          <w:tcPr>
            <w:tcW w:w="1569" w:type="dxa"/>
            <w:vMerge w:val="restart"/>
            <w:tcBorders>
              <w:top w:val="single" w:sz="4" w:space="0" w:color="auto"/>
              <w:left w:val="single" w:sz="4" w:space="0" w:color="auto"/>
              <w:right w:val="single" w:sz="4" w:space="0" w:color="auto"/>
            </w:tcBorders>
          </w:tcPr>
          <w:p w:rsidR="00EB19DE" w:rsidRPr="00EB19DE" w:rsidRDefault="00EB19DE" w:rsidP="009D4D1A">
            <w:pPr>
              <w:pStyle w:val="affa"/>
              <w:jc w:val="left"/>
              <w:rPr>
                <w:sz w:val="20"/>
                <w:szCs w:val="20"/>
              </w:rPr>
            </w:pPr>
            <w:r w:rsidRPr="00EB19DE">
              <w:rPr>
                <w:sz w:val="20"/>
                <w:szCs w:val="20"/>
              </w:rPr>
              <w:t>Тип светильника, мощность, тип источника света</w:t>
            </w:r>
          </w:p>
        </w:tc>
      </w:tr>
      <w:tr w:rsidR="00EB19DE" w:rsidRPr="00402826" w:rsidTr="009C78F3">
        <w:trPr>
          <w:cantSplit/>
          <w:trHeight w:val="752"/>
        </w:trPr>
        <w:tc>
          <w:tcPr>
            <w:tcW w:w="1403" w:type="dxa"/>
            <w:vMerge/>
            <w:tcBorders>
              <w:top w:val="single" w:sz="4" w:space="0" w:color="auto"/>
              <w:left w:val="single" w:sz="4" w:space="0" w:color="auto"/>
              <w:bottom w:val="double" w:sz="4" w:space="0" w:color="auto"/>
              <w:right w:val="single" w:sz="4" w:space="0" w:color="auto"/>
            </w:tcBorders>
          </w:tcPr>
          <w:p w:rsidR="00EB19DE" w:rsidRPr="00EB19DE" w:rsidRDefault="00EB19DE" w:rsidP="004F5047">
            <w:pPr>
              <w:pStyle w:val="af2"/>
              <w:ind w:left="-426" w:right="-144" w:firstLine="0"/>
              <w:rPr>
                <w:rFonts w:eastAsia="MS Mincho"/>
                <w:i/>
                <w:sz w:val="20"/>
              </w:rPr>
            </w:pPr>
          </w:p>
        </w:tc>
        <w:tc>
          <w:tcPr>
            <w:tcW w:w="1568" w:type="dxa"/>
            <w:vMerge/>
            <w:tcBorders>
              <w:top w:val="single" w:sz="4" w:space="0" w:color="auto"/>
              <w:left w:val="single" w:sz="4" w:space="0" w:color="auto"/>
              <w:bottom w:val="double" w:sz="4" w:space="0" w:color="auto"/>
              <w:right w:val="single" w:sz="4" w:space="0" w:color="auto"/>
            </w:tcBorders>
          </w:tcPr>
          <w:p w:rsidR="00EB19DE" w:rsidRPr="00EB19DE" w:rsidRDefault="00EB19DE" w:rsidP="004F5047">
            <w:pPr>
              <w:pStyle w:val="af2"/>
              <w:ind w:left="-426" w:right="-144" w:firstLine="0"/>
              <w:rPr>
                <w:rFonts w:eastAsia="MS Mincho"/>
                <w:i/>
                <w:sz w:val="20"/>
              </w:rPr>
            </w:pPr>
          </w:p>
        </w:tc>
        <w:tc>
          <w:tcPr>
            <w:tcW w:w="954" w:type="dxa"/>
            <w:vMerge/>
            <w:tcBorders>
              <w:top w:val="single" w:sz="4" w:space="0" w:color="auto"/>
              <w:left w:val="single" w:sz="4" w:space="0" w:color="auto"/>
              <w:bottom w:val="double" w:sz="4" w:space="0" w:color="auto"/>
              <w:right w:val="single" w:sz="4" w:space="0" w:color="auto"/>
            </w:tcBorders>
          </w:tcPr>
          <w:p w:rsidR="00EB19DE" w:rsidRPr="00EB19DE" w:rsidRDefault="00EB19DE" w:rsidP="004F5047">
            <w:pPr>
              <w:pStyle w:val="af2"/>
              <w:ind w:firstLine="0"/>
              <w:rPr>
                <w:i/>
                <w:sz w:val="20"/>
              </w:rPr>
            </w:pPr>
          </w:p>
        </w:tc>
        <w:tc>
          <w:tcPr>
            <w:tcW w:w="924" w:type="dxa"/>
            <w:tcBorders>
              <w:top w:val="single" w:sz="4" w:space="0" w:color="auto"/>
              <w:left w:val="single" w:sz="4" w:space="0" w:color="auto"/>
              <w:bottom w:val="double" w:sz="4" w:space="0" w:color="auto"/>
              <w:right w:val="single" w:sz="4" w:space="0" w:color="auto"/>
            </w:tcBorders>
          </w:tcPr>
          <w:p w:rsidR="00EB19DE" w:rsidRPr="00EB19DE" w:rsidRDefault="00EB19DE" w:rsidP="00EB19DE">
            <w:pPr>
              <w:pStyle w:val="affa"/>
              <w:rPr>
                <w:sz w:val="20"/>
                <w:szCs w:val="20"/>
              </w:rPr>
            </w:pPr>
            <w:r w:rsidRPr="00EB19DE">
              <w:rPr>
                <w:sz w:val="20"/>
                <w:szCs w:val="20"/>
              </w:rPr>
              <w:t>комбинированное освещение</w:t>
            </w:r>
          </w:p>
        </w:tc>
        <w:tc>
          <w:tcPr>
            <w:tcW w:w="1065" w:type="dxa"/>
            <w:tcBorders>
              <w:top w:val="single" w:sz="4" w:space="0" w:color="auto"/>
              <w:left w:val="single" w:sz="4" w:space="0" w:color="auto"/>
              <w:bottom w:val="double" w:sz="4" w:space="0" w:color="auto"/>
              <w:right w:val="single" w:sz="4" w:space="0" w:color="auto"/>
            </w:tcBorders>
          </w:tcPr>
          <w:p w:rsidR="00EB19DE" w:rsidRPr="00EB19DE" w:rsidRDefault="00EB19DE" w:rsidP="009D4D1A">
            <w:pPr>
              <w:pStyle w:val="affa"/>
              <w:rPr>
                <w:sz w:val="20"/>
                <w:szCs w:val="20"/>
              </w:rPr>
            </w:pPr>
            <w:r w:rsidRPr="00EB19DE">
              <w:rPr>
                <w:sz w:val="20"/>
                <w:szCs w:val="20"/>
              </w:rPr>
              <w:t>Боковое освещение</w:t>
            </w:r>
          </w:p>
        </w:tc>
        <w:tc>
          <w:tcPr>
            <w:tcW w:w="1037" w:type="dxa"/>
            <w:tcBorders>
              <w:top w:val="single" w:sz="4" w:space="0" w:color="auto"/>
              <w:left w:val="single" w:sz="4" w:space="0" w:color="auto"/>
              <w:bottom w:val="double" w:sz="4" w:space="0" w:color="auto"/>
              <w:right w:val="single" w:sz="4" w:space="0" w:color="auto"/>
            </w:tcBorders>
          </w:tcPr>
          <w:p w:rsidR="00EB19DE" w:rsidRPr="00EB19DE" w:rsidRDefault="009D4D1A" w:rsidP="00EB19DE">
            <w:pPr>
              <w:pStyle w:val="affa"/>
              <w:rPr>
                <w:sz w:val="20"/>
                <w:szCs w:val="20"/>
              </w:rPr>
            </w:pPr>
            <w:r>
              <w:rPr>
                <w:sz w:val="20"/>
                <w:szCs w:val="20"/>
              </w:rPr>
              <w:t>Комби</w:t>
            </w:r>
            <w:r w:rsidR="00EB19DE" w:rsidRPr="00EB19DE">
              <w:rPr>
                <w:sz w:val="20"/>
                <w:szCs w:val="20"/>
              </w:rPr>
              <w:t>ни-рованная</w:t>
            </w:r>
          </w:p>
        </w:tc>
        <w:tc>
          <w:tcPr>
            <w:tcW w:w="1177" w:type="dxa"/>
            <w:tcBorders>
              <w:top w:val="single" w:sz="4" w:space="0" w:color="auto"/>
              <w:left w:val="single" w:sz="4" w:space="0" w:color="auto"/>
              <w:bottom w:val="double" w:sz="4" w:space="0" w:color="auto"/>
              <w:right w:val="single" w:sz="4" w:space="0" w:color="auto"/>
            </w:tcBorders>
          </w:tcPr>
          <w:p w:rsidR="00EB19DE" w:rsidRPr="00EB19DE" w:rsidRDefault="00EB19DE" w:rsidP="009D4D1A">
            <w:pPr>
              <w:pStyle w:val="affa"/>
              <w:rPr>
                <w:sz w:val="20"/>
                <w:szCs w:val="20"/>
              </w:rPr>
            </w:pPr>
            <w:r w:rsidRPr="00EB19DE">
              <w:rPr>
                <w:sz w:val="20"/>
                <w:szCs w:val="20"/>
              </w:rPr>
              <w:t>Боковое освещение</w:t>
            </w:r>
          </w:p>
        </w:tc>
        <w:tc>
          <w:tcPr>
            <w:tcW w:w="1569" w:type="dxa"/>
            <w:vMerge/>
            <w:tcBorders>
              <w:left w:val="single" w:sz="4" w:space="0" w:color="auto"/>
              <w:bottom w:val="double" w:sz="4" w:space="0" w:color="auto"/>
              <w:right w:val="single" w:sz="4" w:space="0" w:color="auto"/>
            </w:tcBorders>
          </w:tcPr>
          <w:p w:rsidR="00EB19DE" w:rsidRPr="00A01DE5" w:rsidRDefault="00EB19DE" w:rsidP="004F5047">
            <w:pPr>
              <w:pStyle w:val="af2"/>
              <w:ind w:left="-426" w:right="-144" w:firstLine="0"/>
              <w:rPr>
                <w:rFonts w:eastAsia="MS Mincho"/>
                <w:i/>
                <w:sz w:val="24"/>
                <w:szCs w:val="24"/>
              </w:rPr>
            </w:pPr>
          </w:p>
        </w:tc>
      </w:tr>
      <w:tr w:rsidR="00EB19DE" w:rsidRPr="00402826" w:rsidTr="009C78F3">
        <w:trPr>
          <w:trHeight w:val="1801"/>
        </w:trPr>
        <w:tc>
          <w:tcPr>
            <w:tcW w:w="1403" w:type="dxa"/>
            <w:tcBorders>
              <w:top w:val="double" w:sz="4" w:space="0" w:color="auto"/>
              <w:left w:val="single" w:sz="4" w:space="0" w:color="auto"/>
              <w:bottom w:val="single" w:sz="4" w:space="0" w:color="auto"/>
              <w:right w:val="single" w:sz="4" w:space="0" w:color="auto"/>
            </w:tcBorders>
            <w:vAlign w:val="center"/>
          </w:tcPr>
          <w:p w:rsidR="009D4D1A" w:rsidRPr="009D4D1A" w:rsidRDefault="00EB19DE" w:rsidP="009D4D1A">
            <w:pPr>
              <w:pStyle w:val="affa"/>
              <w:jc w:val="center"/>
              <w:rPr>
                <w:sz w:val="20"/>
                <w:szCs w:val="20"/>
              </w:rPr>
            </w:pPr>
            <w:r w:rsidRPr="009D4D1A">
              <w:rPr>
                <w:sz w:val="20"/>
                <w:szCs w:val="20"/>
              </w:rPr>
              <w:t>Турбинный</w:t>
            </w:r>
          </w:p>
          <w:p w:rsidR="00EB19DE" w:rsidRPr="009D4D1A" w:rsidRDefault="00EB19DE" w:rsidP="009D4D1A">
            <w:pPr>
              <w:pStyle w:val="affa"/>
              <w:jc w:val="center"/>
              <w:rPr>
                <w:sz w:val="20"/>
                <w:szCs w:val="20"/>
              </w:rPr>
            </w:pPr>
            <w:r w:rsidRPr="009D4D1A">
              <w:rPr>
                <w:sz w:val="20"/>
                <w:szCs w:val="20"/>
              </w:rPr>
              <w:t>цех</w:t>
            </w:r>
          </w:p>
        </w:tc>
        <w:tc>
          <w:tcPr>
            <w:tcW w:w="1568" w:type="dxa"/>
            <w:tcBorders>
              <w:top w:val="double" w:sz="4" w:space="0" w:color="auto"/>
              <w:left w:val="single" w:sz="4" w:space="0" w:color="auto"/>
              <w:bottom w:val="single" w:sz="4" w:space="0" w:color="auto"/>
              <w:right w:val="single" w:sz="4" w:space="0" w:color="auto"/>
            </w:tcBorders>
            <w:vAlign w:val="center"/>
          </w:tcPr>
          <w:p w:rsidR="00EB19DE" w:rsidRPr="009D4D1A" w:rsidRDefault="009D4D1A" w:rsidP="009D4D1A">
            <w:pPr>
              <w:pStyle w:val="affa"/>
              <w:jc w:val="center"/>
              <w:rPr>
                <w:sz w:val="20"/>
                <w:szCs w:val="20"/>
              </w:rPr>
            </w:pPr>
            <w:r>
              <w:rPr>
                <w:sz w:val="20"/>
                <w:szCs w:val="20"/>
              </w:rPr>
              <w:t>Наблю</w:t>
            </w:r>
            <w:r w:rsidR="00EB19DE" w:rsidRPr="009D4D1A">
              <w:rPr>
                <w:sz w:val="20"/>
                <w:szCs w:val="20"/>
              </w:rPr>
              <w:t xml:space="preserve">дение за технологическим процессом (разряд </w:t>
            </w:r>
            <w:r w:rsidR="00EB19DE" w:rsidRPr="009D4D1A">
              <w:rPr>
                <w:sz w:val="20"/>
                <w:szCs w:val="20"/>
                <w:lang w:val="en-US"/>
              </w:rPr>
              <w:t>VI</w:t>
            </w:r>
            <w:r w:rsidR="00EB19DE" w:rsidRPr="009D4D1A">
              <w:rPr>
                <w:sz w:val="20"/>
                <w:szCs w:val="20"/>
              </w:rPr>
              <w:t>)</w:t>
            </w:r>
          </w:p>
        </w:tc>
        <w:tc>
          <w:tcPr>
            <w:tcW w:w="954" w:type="dxa"/>
            <w:tcBorders>
              <w:top w:val="doub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rFonts w:eastAsia="MS Mincho"/>
                <w:sz w:val="20"/>
                <w:szCs w:val="20"/>
              </w:rPr>
              <w:t>Более 5</w:t>
            </w:r>
          </w:p>
        </w:tc>
        <w:tc>
          <w:tcPr>
            <w:tcW w:w="924" w:type="dxa"/>
            <w:tcBorders>
              <w:top w:val="doub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sz w:val="20"/>
                <w:szCs w:val="20"/>
              </w:rPr>
              <w:t>1,8</w:t>
            </w:r>
          </w:p>
        </w:tc>
        <w:tc>
          <w:tcPr>
            <w:tcW w:w="1065" w:type="dxa"/>
            <w:tcBorders>
              <w:top w:val="doub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sz w:val="20"/>
                <w:szCs w:val="20"/>
              </w:rPr>
              <w:t>0,6</w:t>
            </w:r>
          </w:p>
        </w:tc>
        <w:tc>
          <w:tcPr>
            <w:tcW w:w="1037" w:type="dxa"/>
            <w:tcBorders>
              <w:top w:val="doub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sz w:val="20"/>
                <w:szCs w:val="20"/>
              </w:rPr>
              <w:t>-</w:t>
            </w:r>
          </w:p>
        </w:tc>
        <w:tc>
          <w:tcPr>
            <w:tcW w:w="1177" w:type="dxa"/>
            <w:tcBorders>
              <w:top w:val="doub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sz w:val="20"/>
                <w:szCs w:val="20"/>
              </w:rPr>
              <w:t>200</w:t>
            </w:r>
          </w:p>
        </w:tc>
        <w:tc>
          <w:tcPr>
            <w:tcW w:w="1569" w:type="dxa"/>
            <w:tcBorders>
              <w:top w:val="doub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sz w:val="20"/>
                <w:szCs w:val="20"/>
              </w:rPr>
              <w:t>ЛДЦ 80</w:t>
            </w:r>
          </w:p>
          <w:p w:rsidR="00EB19DE" w:rsidRPr="009D4D1A" w:rsidRDefault="00EB19DE" w:rsidP="009D4D1A">
            <w:pPr>
              <w:pStyle w:val="affa"/>
              <w:jc w:val="center"/>
              <w:rPr>
                <w:sz w:val="20"/>
                <w:szCs w:val="20"/>
              </w:rPr>
            </w:pPr>
          </w:p>
          <w:p w:rsidR="00EB19DE" w:rsidRPr="009D4D1A" w:rsidRDefault="00EB19DE" w:rsidP="009D4D1A">
            <w:pPr>
              <w:pStyle w:val="affa"/>
              <w:jc w:val="center"/>
              <w:rPr>
                <w:sz w:val="20"/>
                <w:szCs w:val="20"/>
              </w:rPr>
            </w:pPr>
            <w:r w:rsidRPr="009D4D1A">
              <w:rPr>
                <w:sz w:val="20"/>
                <w:szCs w:val="20"/>
              </w:rPr>
              <w:t>ПВЛМ</w:t>
            </w:r>
          </w:p>
        </w:tc>
      </w:tr>
      <w:tr w:rsidR="00EB19DE" w:rsidRPr="00402826" w:rsidTr="009C78F3">
        <w:trPr>
          <w:trHeight w:val="1794"/>
        </w:trPr>
        <w:tc>
          <w:tcPr>
            <w:tcW w:w="1403" w:type="dxa"/>
            <w:tcBorders>
              <w:top w:val="sing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sz w:val="20"/>
                <w:szCs w:val="20"/>
              </w:rPr>
              <w:t>Шкалы измеритель</w:t>
            </w:r>
            <w:r w:rsidR="009D4D1A">
              <w:rPr>
                <w:sz w:val="20"/>
                <w:szCs w:val="20"/>
              </w:rPr>
              <w:t>ных прибо</w:t>
            </w:r>
            <w:r w:rsidRPr="009D4D1A">
              <w:rPr>
                <w:sz w:val="20"/>
                <w:szCs w:val="20"/>
              </w:rPr>
              <w:t>ров</w:t>
            </w:r>
          </w:p>
        </w:tc>
        <w:tc>
          <w:tcPr>
            <w:tcW w:w="1568" w:type="dxa"/>
            <w:tcBorders>
              <w:top w:val="sing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sz w:val="20"/>
                <w:szCs w:val="20"/>
              </w:rPr>
              <w:t>Наблюде</w:t>
            </w:r>
            <w:r w:rsidR="009D4D1A">
              <w:rPr>
                <w:sz w:val="20"/>
                <w:szCs w:val="20"/>
              </w:rPr>
              <w:t>н</w:t>
            </w:r>
            <w:r w:rsidRPr="009D4D1A">
              <w:rPr>
                <w:sz w:val="20"/>
                <w:szCs w:val="20"/>
              </w:rPr>
              <w:t xml:space="preserve">ие за показ. приборов          (разряд </w:t>
            </w:r>
            <w:r w:rsidRPr="009D4D1A">
              <w:rPr>
                <w:sz w:val="20"/>
                <w:szCs w:val="20"/>
                <w:lang w:val="en-US"/>
              </w:rPr>
              <w:t>IV</w:t>
            </w:r>
            <w:r w:rsidRPr="009D4D1A">
              <w:rPr>
                <w:sz w:val="20"/>
                <w:szCs w:val="20"/>
              </w:rPr>
              <w:t>г)</w:t>
            </w:r>
          </w:p>
        </w:tc>
        <w:tc>
          <w:tcPr>
            <w:tcW w:w="954" w:type="dxa"/>
            <w:tcBorders>
              <w:top w:val="sing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rFonts w:eastAsia="MS Mincho"/>
                <w:sz w:val="20"/>
                <w:szCs w:val="20"/>
              </w:rPr>
            </w:pPr>
            <w:r w:rsidRPr="009D4D1A">
              <w:rPr>
                <w:rFonts w:eastAsia="MS Mincho"/>
                <w:sz w:val="20"/>
                <w:szCs w:val="20"/>
              </w:rPr>
              <w:t>Свыше 0,5 до 1</w:t>
            </w:r>
          </w:p>
          <w:p w:rsidR="00EB19DE" w:rsidRPr="009D4D1A" w:rsidRDefault="00EB19DE" w:rsidP="009D4D1A">
            <w:pPr>
              <w:pStyle w:val="affa"/>
              <w:jc w:val="center"/>
              <w:rPr>
                <w:rFonts w:eastAsia="MS Mincho"/>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sz w:val="20"/>
                <w:szCs w:val="20"/>
              </w:rPr>
              <w:t>2,4</w:t>
            </w:r>
          </w:p>
        </w:tc>
        <w:tc>
          <w:tcPr>
            <w:tcW w:w="1065" w:type="dxa"/>
            <w:tcBorders>
              <w:top w:val="sing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sz w:val="20"/>
                <w:szCs w:val="20"/>
              </w:rPr>
              <w:t>0,9</w:t>
            </w:r>
          </w:p>
        </w:tc>
        <w:tc>
          <w:tcPr>
            <w:tcW w:w="1037" w:type="dxa"/>
            <w:tcBorders>
              <w:top w:val="sing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sz w:val="20"/>
                <w:szCs w:val="20"/>
              </w:rPr>
              <w:t>200</w:t>
            </w:r>
          </w:p>
        </w:tc>
        <w:tc>
          <w:tcPr>
            <w:tcW w:w="1177" w:type="dxa"/>
            <w:tcBorders>
              <w:top w:val="sing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sz w:val="20"/>
                <w:szCs w:val="20"/>
              </w:rPr>
              <w:t>400</w:t>
            </w:r>
          </w:p>
        </w:tc>
        <w:tc>
          <w:tcPr>
            <w:tcW w:w="1569" w:type="dxa"/>
            <w:tcBorders>
              <w:top w:val="single" w:sz="4" w:space="0" w:color="auto"/>
              <w:left w:val="single" w:sz="4" w:space="0" w:color="auto"/>
              <w:bottom w:val="single" w:sz="4" w:space="0" w:color="auto"/>
              <w:right w:val="single" w:sz="4" w:space="0" w:color="auto"/>
            </w:tcBorders>
            <w:vAlign w:val="center"/>
          </w:tcPr>
          <w:p w:rsidR="00EB19DE" w:rsidRPr="009D4D1A" w:rsidRDefault="00EB19DE" w:rsidP="009D4D1A">
            <w:pPr>
              <w:pStyle w:val="affa"/>
              <w:jc w:val="center"/>
              <w:rPr>
                <w:sz w:val="20"/>
                <w:szCs w:val="20"/>
              </w:rPr>
            </w:pPr>
            <w:r w:rsidRPr="009D4D1A">
              <w:rPr>
                <w:sz w:val="20"/>
                <w:szCs w:val="20"/>
              </w:rPr>
              <w:t>ЛДЦ 80</w:t>
            </w:r>
          </w:p>
          <w:p w:rsidR="00EB19DE" w:rsidRPr="009D4D1A" w:rsidRDefault="00EB19DE" w:rsidP="009D4D1A">
            <w:pPr>
              <w:pStyle w:val="affa"/>
              <w:jc w:val="center"/>
              <w:rPr>
                <w:sz w:val="20"/>
                <w:szCs w:val="20"/>
              </w:rPr>
            </w:pPr>
          </w:p>
          <w:p w:rsidR="00EB19DE" w:rsidRPr="009D4D1A" w:rsidRDefault="00EB19DE" w:rsidP="009D4D1A">
            <w:pPr>
              <w:pStyle w:val="affa"/>
              <w:jc w:val="center"/>
              <w:rPr>
                <w:sz w:val="20"/>
                <w:szCs w:val="20"/>
              </w:rPr>
            </w:pPr>
            <w:r w:rsidRPr="009D4D1A">
              <w:rPr>
                <w:sz w:val="20"/>
                <w:szCs w:val="20"/>
              </w:rPr>
              <w:t>ПВЛМ</w:t>
            </w:r>
          </w:p>
        </w:tc>
      </w:tr>
    </w:tbl>
    <w:p w:rsidR="00EB19DE" w:rsidRPr="00402826" w:rsidRDefault="00EB19DE" w:rsidP="00EB19DE">
      <w:pPr>
        <w:ind w:left="-426" w:right="-144" w:firstLine="426"/>
        <w:rPr>
          <w:szCs w:val="28"/>
        </w:rPr>
      </w:pPr>
    </w:p>
    <w:p w:rsidR="00EB19DE" w:rsidRDefault="00EB19DE" w:rsidP="00EB19DE">
      <w:pPr>
        <w:ind w:left="-426" w:right="-144" w:firstLine="426"/>
        <w:rPr>
          <w:b/>
          <w:szCs w:val="28"/>
        </w:rPr>
      </w:pPr>
    </w:p>
    <w:p w:rsidR="00EB19DE" w:rsidRPr="00567308" w:rsidRDefault="0035693E" w:rsidP="00EB19DE">
      <w:pPr>
        <w:ind w:right="-1"/>
        <w:rPr>
          <w:szCs w:val="28"/>
        </w:rPr>
      </w:pPr>
      <w:r>
        <w:rPr>
          <w:szCs w:val="28"/>
        </w:rPr>
        <w:t>4</w:t>
      </w:r>
      <w:r w:rsidR="00EB19DE">
        <w:rPr>
          <w:szCs w:val="28"/>
        </w:rPr>
        <w:t>.10</w:t>
      </w:r>
      <w:r w:rsidR="00EB19DE" w:rsidRPr="00567308">
        <w:rPr>
          <w:szCs w:val="28"/>
        </w:rPr>
        <w:t xml:space="preserve"> Вредные вещества в воздухе рабочей зоны</w:t>
      </w:r>
    </w:p>
    <w:p w:rsidR="00EB19DE" w:rsidRDefault="00EB19DE" w:rsidP="00EB19DE">
      <w:pPr>
        <w:ind w:right="-1"/>
        <w:rPr>
          <w:szCs w:val="28"/>
        </w:rPr>
      </w:pPr>
    </w:p>
    <w:p w:rsidR="00EB19DE" w:rsidRDefault="00EB19DE" w:rsidP="00EB19DE">
      <w:pPr>
        <w:ind w:right="-1"/>
        <w:rPr>
          <w:szCs w:val="28"/>
        </w:rPr>
      </w:pPr>
      <w:r>
        <w:rPr>
          <w:szCs w:val="28"/>
        </w:rPr>
        <w:t>В атмосферу турбинного отделения может попасть гидразингидрат, применяемый для удаления кислорода из питательной воды и др. Токсические характеристики веществ по ГН 2.2.5</w:t>
      </w:r>
      <w:r w:rsidR="0035693E">
        <w:rPr>
          <w:szCs w:val="28"/>
        </w:rPr>
        <w:t>.1313-03 приведены в таблице 19</w:t>
      </w:r>
    </w:p>
    <w:p w:rsidR="00EB19DE" w:rsidRDefault="00EB19DE" w:rsidP="00EB19DE">
      <w:pPr>
        <w:ind w:right="-1"/>
        <w:rPr>
          <w:szCs w:val="28"/>
        </w:rPr>
      </w:pPr>
      <w:r>
        <w:rPr>
          <w:szCs w:val="28"/>
        </w:rPr>
        <w:t>Для защиты от этих вредных веществ, предусматривается:</w:t>
      </w:r>
    </w:p>
    <w:p w:rsidR="00EB19DE" w:rsidRDefault="00EB19DE" w:rsidP="00337168">
      <w:pPr>
        <w:numPr>
          <w:ilvl w:val="0"/>
          <w:numId w:val="32"/>
        </w:numPr>
        <w:tabs>
          <w:tab w:val="clear" w:pos="4678"/>
          <w:tab w:val="clear" w:pos="9072"/>
        </w:tabs>
        <w:spacing w:line="240" w:lineRule="auto"/>
        <w:ind w:left="0" w:right="-1" w:firstLine="709"/>
        <w:jc w:val="left"/>
        <w:rPr>
          <w:szCs w:val="28"/>
        </w:rPr>
      </w:pPr>
      <w:r>
        <w:rPr>
          <w:szCs w:val="28"/>
        </w:rPr>
        <w:t>автоматизация и механизация процессов, сопровождающихся выделением вредных веществ;</w:t>
      </w:r>
    </w:p>
    <w:p w:rsidR="00EB19DE" w:rsidRDefault="00EB19DE" w:rsidP="00337168">
      <w:pPr>
        <w:numPr>
          <w:ilvl w:val="0"/>
          <w:numId w:val="32"/>
        </w:numPr>
        <w:tabs>
          <w:tab w:val="clear" w:pos="4678"/>
          <w:tab w:val="clear" w:pos="9072"/>
        </w:tabs>
        <w:spacing w:line="240" w:lineRule="auto"/>
        <w:ind w:left="0" w:right="-1" w:firstLine="709"/>
        <w:jc w:val="left"/>
        <w:rPr>
          <w:szCs w:val="28"/>
        </w:rPr>
      </w:pPr>
      <w:r>
        <w:rPr>
          <w:szCs w:val="28"/>
        </w:rPr>
        <w:t>средства индивидуальной защиты;</w:t>
      </w:r>
    </w:p>
    <w:p w:rsidR="00EB19DE" w:rsidRDefault="00EB19DE" w:rsidP="00337168">
      <w:pPr>
        <w:numPr>
          <w:ilvl w:val="0"/>
          <w:numId w:val="32"/>
        </w:numPr>
        <w:tabs>
          <w:tab w:val="clear" w:pos="4678"/>
          <w:tab w:val="clear" w:pos="9072"/>
        </w:tabs>
        <w:spacing w:line="240" w:lineRule="auto"/>
        <w:ind w:left="0" w:right="-1" w:firstLine="709"/>
        <w:jc w:val="left"/>
        <w:rPr>
          <w:szCs w:val="28"/>
        </w:rPr>
      </w:pPr>
      <w:r>
        <w:rPr>
          <w:szCs w:val="28"/>
        </w:rPr>
        <w:t>герметизация оборудования;</w:t>
      </w:r>
    </w:p>
    <w:p w:rsidR="00EB19DE" w:rsidRPr="00567308" w:rsidRDefault="00EB19DE" w:rsidP="00337168">
      <w:pPr>
        <w:numPr>
          <w:ilvl w:val="0"/>
          <w:numId w:val="32"/>
        </w:numPr>
        <w:tabs>
          <w:tab w:val="clear" w:pos="4678"/>
          <w:tab w:val="clear" w:pos="9072"/>
        </w:tabs>
        <w:spacing w:line="240" w:lineRule="auto"/>
        <w:ind w:left="0" w:right="-1" w:firstLine="709"/>
        <w:jc w:val="left"/>
        <w:rPr>
          <w:szCs w:val="28"/>
        </w:rPr>
      </w:pPr>
      <w:r>
        <w:rPr>
          <w:szCs w:val="28"/>
        </w:rPr>
        <w:t>местная вытяжная вентиляция и общая вентиляция.</w:t>
      </w:r>
    </w:p>
    <w:p w:rsidR="00EB19DE" w:rsidRDefault="00EB19DE" w:rsidP="00EB19DE">
      <w:pPr>
        <w:ind w:left="-426" w:right="-144" w:firstLine="426"/>
        <w:rPr>
          <w:szCs w:val="28"/>
        </w:rPr>
      </w:pPr>
    </w:p>
    <w:p w:rsidR="00EB19DE" w:rsidRDefault="00EB19DE" w:rsidP="009D4D1A">
      <w:pPr>
        <w:pStyle w:val="aff7"/>
      </w:pPr>
      <w:r>
        <w:lastRenderedPageBreak/>
        <w:t xml:space="preserve">Таблица </w:t>
      </w:r>
      <w:r w:rsidR="009D4D1A">
        <w:t xml:space="preserve">19 </w:t>
      </w:r>
      <w:r>
        <w:t>- Характеристика токсичных веществ ГН 2.2.5.1313-03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51"/>
        <w:gridCol w:w="1985"/>
        <w:gridCol w:w="2835"/>
        <w:gridCol w:w="1275"/>
        <w:gridCol w:w="1701"/>
      </w:tblGrid>
      <w:tr w:rsidR="00EB19DE" w:rsidRPr="0048424F" w:rsidTr="004F5047">
        <w:tc>
          <w:tcPr>
            <w:tcW w:w="1951"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Наименование вещества</w:t>
            </w:r>
          </w:p>
        </w:tc>
        <w:tc>
          <w:tcPr>
            <w:tcW w:w="1985"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Агрегатное состояние</w:t>
            </w:r>
          </w:p>
        </w:tc>
        <w:tc>
          <w:tcPr>
            <w:tcW w:w="2835"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Характер действия</w:t>
            </w:r>
          </w:p>
        </w:tc>
        <w:tc>
          <w:tcPr>
            <w:tcW w:w="1275"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vertAlign w:val="superscript"/>
              </w:rPr>
            </w:pPr>
            <w:r w:rsidRPr="00A01DE5">
              <w:rPr>
                <w:sz w:val="24"/>
                <w:szCs w:val="24"/>
              </w:rPr>
              <w:t>ПДК, мг/м</w:t>
            </w:r>
            <w:r w:rsidRPr="00A01DE5">
              <w:rPr>
                <w:sz w:val="24"/>
                <w:szCs w:val="24"/>
                <w:vertAlign w:val="superscript"/>
              </w:rPr>
              <w:t>3</w:t>
            </w:r>
          </w:p>
        </w:tc>
        <w:tc>
          <w:tcPr>
            <w:tcW w:w="1701"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A01DE5" w:rsidRDefault="00EB19DE" w:rsidP="004F5047">
            <w:pPr>
              <w:ind w:right="-108" w:firstLine="0"/>
              <w:jc w:val="left"/>
              <w:rPr>
                <w:sz w:val="24"/>
                <w:szCs w:val="24"/>
              </w:rPr>
            </w:pPr>
            <w:r w:rsidRPr="00A01DE5">
              <w:rPr>
                <w:sz w:val="24"/>
                <w:szCs w:val="24"/>
              </w:rPr>
              <w:t>Класс опасности</w:t>
            </w:r>
          </w:p>
          <w:p w:rsidR="00EB19DE" w:rsidRPr="00A01DE5" w:rsidRDefault="00EB19DE" w:rsidP="004F5047">
            <w:pPr>
              <w:ind w:right="-108" w:firstLine="0"/>
              <w:jc w:val="left"/>
              <w:rPr>
                <w:sz w:val="24"/>
                <w:szCs w:val="24"/>
              </w:rPr>
            </w:pPr>
            <w:r w:rsidRPr="00A01DE5">
              <w:rPr>
                <w:sz w:val="24"/>
                <w:szCs w:val="24"/>
              </w:rPr>
              <w:t>по ГОСТ 12.1.005-88</w:t>
            </w:r>
          </w:p>
        </w:tc>
      </w:tr>
      <w:tr w:rsidR="00EB19DE" w:rsidTr="004F5047">
        <w:trPr>
          <w:trHeight w:val="550"/>
        </w:trPr>
        <w:tc>
          <w:tcPr>
            <w:tcW w:w="1951"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Иввиоль</w:t>
            </w:r>
          </w:p>
        </w:tc>
        <w:tc>
          <w:tcPr>
            <w:tcW w:w="1985"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жидкость</w:t>
            </w:r>
          </w:p>
        </w:tc>
        <w:tc>
          <w:tcPr>
            <w:tcW w:w="2835"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Обладает паралитическим действием</w:t>
            </w:r>
          </w:p>
        </w:tc>
        <w:tc>
          <w:tcPr>
            <w:tcW w:w="1275"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1,5</w:t>
            </w:r>
          </w:p>
        </w:tc>
        <w:tc>
          <w:tcPr>
            <w:tcW w:w="1701"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3</w:t>
            </w:r>
          </w:p>
        </w:tc>
      </w:tr>
      <w:tr w:rsidR="00EB19DE" w:rsidTr="004F5047">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Гидразингидрат</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раствор</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Паралитическое действие</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A01DE5" w:rsidRDefault="00EB19DE" w:rsidP="004F5047">
            <w:pPr>
              <w:ind w:right="-108" w:firstLine="0"/>
              <w:jc w:val="center"/>
              <w:rPr>
                <w:sz w:val="24"/>
                <w:szCs w:val="24"/>
              </w:rPr>
            </w:pPr>
            <w:r w:rsidRPr="00A01DE5">
              <w:rPr>
                <w:sz w:val="24"/>
                <w:szCs w:val="24"/>
              </w:rPr>
              <w:t>1</w:t>
            </w:r>
          </w:p>
        </w:tc>
      </w:tr>
    </w:tbl>
    <w:p w:rsidR="00EB19DE" w:rsidRDefault="00EB19DE" w:rsidP="00EB19DE"/>
    <w:p w:rsidR="00EB19DE" w:rsidRDefault="00EB19DE" w:rsidP="00EB19DE"/>
    <w:p w:rsidR="00EB19DE" w:rsidRPr="00A01DE5" w:rsidRDefault="0035693E" w:rsidP="00EB19DE">
      <w:r>
        <w:t>4</w:t>
      </w:r>
      <w:r w:rsidR="00EB19DE" w:rsidRPr="00A01DE5">
        <w:t>.1</w:t>
      </w:r>
      <w:r w:rsidR="00EB19DE">
        <w:t>1</w:t>
      </w:r>
      <w:r w:rsidR="00EB19DE" w:rsidRPr="00A01DE5">
        <w:t xml:space="preserve"> Производственный шум</w:t>
      </w:r>
    </w:p>
    <w:p w:rsidR="00EB19DE" w:rsidRPr="001230F1" w:rsidRDefault="00EB19DE" w:rsidP="00EB19DE"/>
    <w:p w:rsidR="00EB19DE" w:rsidRPr="001230F1" w:rsidRDefault="00EB19DE" w:rsidP="00EB19DE">
      <w:r w:rsidRPr="001230F1">
        <w:t xml:space="preserve">Основным, вредным фактором является шум, который вызываются работой турбоагрегатов, деаэраторов, генераторов, трубопроводов и насосов. Для предотвращения вредных воздействий шума в соответствии с СН 2.2.4/2.1.8.562-96 применяется ряд методов снижения шума ГОСТ 12. 1. 003: </w:t>
      </w:r>
    </w:p>
    <w:p w:rsidR="00EB19DE" w:rsidRPr="001230F1" w:rsidRDefault="00EB19DE" w:rsidP="0014492F">
      <w:pPr>
        <w:pStyle w:val="ab"/>
        <w:numPr>
          <w:ilvl w:val="0"/>
          <w:numId w:val="37"/>
        </w:numPr>
      </w:pPr>
      <w:r w:rsidRPr="001230F1">
        <w:t>рациональное размещение оборудования;</w:t>
      </w:r>
    </w:p>
    <w:p w:rsidR="00EB19DE" w:rsidRPr="001230F1" w:rsidRDefault="00EB19DE" w:rsidP="0014492F">
      <w:pPr>
        <w:pStyle w:val="ab"/>
        <w:numPr>
          <w:ilvl w:val="0"/>
          <w:numId w:val="37"/>
        </w:numPr>
      </w:pPr>
      <w:r w:rsidRPr="001230F1">
        <w:t>своевременный плановый и предупредительный ремонт оборудования;</w:t>
      </w:r>
    </w:p>
    <w:p w:rsidR="00EB19DE" w:rsidRPr="001230F1" w:rsidRDefault="00EB19DE" w:rsidP="0014492F">
      <w:pPr>
        <w:pStyle w:val="ab"/>
        <w:numPr>
          <w:ilvl w:val="0"/>
          <w:numId w:val="37"/>
        </w:numPr>
      </w:pPr>
      <w:r w:rsidRPr="001230F1">
        <w:t>звукопоглощающая облицовка;</w:t>
      </w:r>
    </w:p>
    <w:p w:rsidR="00EB19DE" w:rsidRPr="001230F1" w:rsidRDefault="00EB19DE" w:rsidP="0014492F">
      <w:pPr>
        <w:pStyle w:val="ab"/>
        <w:numPr>
          <w:ilvl w:val="0"/>
          <w:numId w:val="37"/>
        </w:numPr>
      </w:pPr>
      <w:r w:rsidRPr="001230F1">
        <w:t>звукоизолирующие кожухи, экраны, кабины;</w:t>
      </w:r>
    </w:p>
    <w:p w:rsidR="00EB19DE" w:rsidRPr="001230F1" w:rsidRDefault="00EB19DE" w:rsidP="0014492F">
      <w:pPr>
        <w:pStyle w:val="ab"/>
        <w:numPr>
          <w:ilvl w:val="0"/>
          <w:numId w:val="37"/>
        </w:numPr>
      </w:pPr>
      <w:r w:rsidRPr="001230F1">
        <w:t>использование индивидуальных средств защиты (наушники, беруши, комбинированные каски с наушниками и т. д.);</w:t>
      </w:r>
    </w:p>
    <w:p w:rsidR="00EB19DE" w:rsidRPr="001230F1" w:rsidRDefault="00EB19DE" w:rsidP="0014492F">
      <w:pPr>
        <w:pStyle w:val="ab"/>
        <w:numPr>
          <w:ilvl w:val="0"/>
          <w:numId w:val="37"/>
        </w:numPr>
      </w:pPr>
      <w:r w:rsidRPr="001230F1">
        <w:t>дистанционное управление шумным оборудованием;</w:t>
      </w:r>
    </w:p>
    <w:p w:rsidR="00EB19DE" w:rsidRPr="001230F1" w:rsidRDefault="00EB19DE" w:rsidP="0014492F">
      <w:pPr>
        <w:pStyle w:val="ab"/>
        <w:numPr>
          <w:ilvl w:val="0"/>
          <w:numId w:val="37"/>
        </w:numPr>
      </w:pPr>
      <w:r w:rsidRPr="001230F1">
        <w:t>установка глушителей трубчатого типа в системах приточной вентиляции и кондиционирования воздуха.</w:t>
      </w:r>
    </w:p>
    <w:p w:rsidR="00EB19DE" w:rsidRPr="001230F1" w:rsidRDefault="00EB19DE" w:rsidP="00EB19DE">
      <w:r w:rsidRPr="001230F1">
        <w:t xml:space="preserve">Технические требования регламентируют следующие документы: </w:t>
      </w:r>
    </w:p>
    <w:p w:rsidR="00EB19DE" w:rsidRPr="001230F1" w:rsidRDefault="00EB19DE" w:rsidP="00EB19DE">
      <w:r>
        <w:rPr>
          <w:szCs w:val="28"/>
        </w:rPr>
        <w:t xml:space="preserve">СНиП 23-03-03 </w:t>
      </w:r>
      <w:r w:rsidRPr="001230F1">
        <w:t xml:space="preserve">"Шум на рабочих местах, в помещениях жилых, общественных зданий и на территории жилой застройки"; </w:t>
      </w:r>
    </w:p>
    <w:p w:rsidR="00EB19DE" w:rsidRDefault="00EB19DE" w:rsidP="00EB19DE">
      <w:r>
        <w:t>СанПиН 2.2.4/2.1.8.582-96 «Гигиенические требования при работах с источниками воздушного и контактного ультразвука промышленного, медицинского и бытового назначения».</w:t>
      </w:r>
    </w:p>
    <w:p w:rsidR="00EB19DE" w:rsidRPr="001230F1" w:rsidRDefault="00EB19DE" w:rsidP="00EB19DE">
      <w:r w:rsidRPr="001230F1">
        <w:t>Допустимые уровни звукового давления в активных полосах частот, уровни звука на рабочи</w:t>
      </w:r>
      <w:r>
        <w:t>х местах приведены в таблице 5.9.</w:t>
      </w:r>
    </w:p>
    <w:p w:rsidR="00EB19DE" w:rsidRPr="001230F1" w:rsidRDefault="00EB19DE" w:rsidP="00EB19DE"/>
    <w:p w:rsidR="00254C6D" w:rsidRDefault="00254C6D" w:rsidP="009D4D1A">
      <w:pPr>
        <w:pStyle w:val="aff7"/>
      </w:pPr>
    </w:p>
    <w:p w:rsidR="00254C6D" w:rsidRDefault="00254C6D" w:rsidP="009D4D1A">
      <w:pPr>
        <w:pStyle w:val="aff7"/>
      </w:pPr>
    </w:p>
    <w:p w:rsidR="00254C6D" w:rsidRDefault="00254C6D" w:rsidP="009D4D1A">
      <w:pPr>
        <w:pStyle w:val="aff7"/>
      </w:pPr>
    </w:p>
    <w:p w:rsidR="00EB19DE" w:rsidRPr="00884060" w:rsidRDefault="00EB19DE" w:rsidP="009D4D1A">
      <w:pPr>
        <w:pStyle w:val="aff7"/>
      </w:pPr>
      <w:r>
        <w:lastRenderedPageBreak/>
        <w:t xml:space="preserve">Таблица </w:t>
      </w:r>
      <w:r w:rsidR="009D4D1A">
        <w:t>20</w:t>
      </w:r>
      <w:r w:rsidRPr="00DD7C4C">
        <w:t xml:space="preserve"> -  </w:t>
      </w:r>
      <w:r>
        <w:t xml:space="preserve"> Допустимые уровни звукового давления по СНиП 23-03-03  «Шум на рабочих местах, в помещениях жилых, общественных зданий и на территории жилой застройки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8"/>
        <w:gridCol w:w="656"/>
        <w:gridCol w:w="636"/>
        <w:gridCol w:w="649"/>
        <w:gridCol w:w="649"/>
        <w:gridCol w:w="649"/>
        <w:gridCol w:w="663"/>
        <w:gridCol w:w="663"/>
        <w:gridCol w:w="663"/>
        <w:gridCol w:w="664"/>
        <w:gridCol w:w="1585"/>
      </w:tblGrid>
      <w:tr w:rsidR="00EB19DE" w:rsidTr="00254C6D">
        <w:trPr>
          <w:trHeight w:val="639"/>
        </w:trPr>
        <w:tc>
          <w:tcPr>
            <w:tcW w:w="2228" w:type="dxa"/>
            <w:vMerge w:val="restart"/>
            <w:tcBorders>
              <w:top w:val="single" w:sz="4" w:space="0" w:color="auto"/>
              <w:left w:val="single" w:sz="4" w:space="0" w:color="auto"/>
              <w:bottom w:val="double" w:sz="4" w:space="0" w:color="auto"/>
              <w:right w:val="single" w:sz="4" w:space="0" w:color="auto"/>
            </w:tcBorders>
            <w:shd w:val="clear" w:color="auto" w:fill="auto"/>
          </w:tcPr>
          <w:p w:rsidR="00EB19DE" w:rsidRPr="00884060" w:rsidRDefault="00EB19DE" w:rsidP="004F5047">
            <w:pPr>
              <w:ind w:right="-144" w:firstLine="0"/>
              <w:jc w:val="left"/>
              <w:rPr>
                <w:sz w:val="24"/>
                <w:szCs w:val="24"/>
              </w:rPr>
            </w:pPr>
            <w:r>
              <w:rPr>
                <w:sz w:val="24"/>
                <w:szCs w:val="24"/>
              </w:rPr>
              <w:t>Назначение помещения</w:t>
            </w:r>
          </w:p>
        </w:tc>
        <w:tc>
          <w:tcPr>
            <w:tcW w:w="5891" w:type="dxa"/>
            <w:gridSpan w:val="9"/>
            <w:tcBorders>
              <w:top w:val="single" w:sz="4" w:space="0" w:color="auto"/>
              <w:left w:val="single" w:sz="4" w:space="0" w:color="auto"/>
              <w:bottom w:val="single" w:sz="4" w:space="0" w:color="auto"/>
              <w:right w:val="single" w:sz="4" w:space="0" w:color="auto"/>
            </w:tcBorders>
            <w:shd w:val="clear" w:color="auto" w:fill="auto"/>
          </w:tcPr>
          <w:p w:rsidR="00EB19DE" w:rsidRPr="00884060" w:rsidRDefault="00EB19DE" w:rsidP="009D4D1A">
            <w:pPr>
              <w:ind w:left="-426" w:right="-31" w:firstLine="426"/>
              <w:jc w:val="center"/>
              <w:rPr>
                <w:sz w:val="24"/>
                <w:szCs w:val="24"/>
              </w:rPr>
            </w:pPr>
            <w:r w:rsidRPr="00884060">
              <w:rPr>
                <w:sz w:val="24"/>
                <w:szCs w:val="24"/>
              </w:rPr>
              <w:t>Уровни звукового давления, дБ, в октавных полосах со среднегеометрическими частотами, Гц</w:t>
            </w:r>
          </w:p>
        </w:tc>
        <w:tc>
          <w:tcPr>
            <w:tcW w:w="1585" w:type="dxa"/>
            <w:vMerge w:val="restart"/>
            <w:tcBorders>
              <w:top w:val="single" w:sz="4" w:space="0" w:color="auto"/>
              <w:left w:val="single" w:sz="4" w:space="0" w:color="auto"/>
              <w:bottom w:val="double" w:sz="4" w:space="0" w:color="auto"/>
              <w:right w:val="single" w:sz="4" w:space="0" w:color="auto"/>
            </w:tcBorders>
            <w:shd w:val="clear" w:color="auto" w:fill="auto"/>
          </w:tcPr>
          <w:p w:rsidR="00EB19DE" w:rsidRPr="00884060" w:rsidRDefault="00EB19DE" w:rsidP="004F5047">
            <w:pPr>
              <w:ind w:right="-1" w:firstLine="0"/>
              <w:rPr>
                <w:sz w:val="20"/>
              </w:rPr>
            </w:pPr>
            <w:r w:rsidRPr="00884060">
              <w:rPr>
                <w:sz w:val="20"/>
              </w:rPr>
              <w:t>Уровни звука и эквивалентные уровни звука,дБ</w:t>
            </w:r>
          </w:p>
        </w:tc>
      </w:tr>
      <w:tr w:rsidR="00EB19DE" w:rsidTr="00254C6D">
        <w:trPr>
          <w:trHeight w:val="144"/>
        </w:trPr>
        <w:tc>
          <w:tcPr>
            <w:tcW w:w="2228" w:type="dxa"/>
            <w:vMerge/>
            <w:tcBorders>
              <w:top w:val="single" w:sz="4" w:space="0" w:color="auto"/>
              <w:left w:val="single" w:sz="4" w:space="0" w:color="auto"/>
              <w:bottom w:val="double" w:sz="4" w:space="0" w:color="auto"/>
              <w:right w:val="single" w:sz="4" w:space="0" w:color="auto"/>
            </w:tcBorders>
            <w:shd w:val="clear" w:color="auto" w:fill="auto"/>
            <w:vAlign w:val="center"/>
          </w:tcPr>
          <w:p w:rsidR="00EB19DE" w:rsidRPr="00884060" w:rsidRDefault="00EB19DE" w:rsidP="004F5047">
            <w:pPr>
              <w:ind w:left="-426" w:right="-144" w:firstLine="426"/>
              <w:rPr>
                <w:sz w:val="24"/>
                <w:szCs w:val="24"/>
              </w:rPr>
            </w:pPr>
          </w:p>
        </w:tc>
        <w:tc>
          <w:tcPr>
            <w:tcW w:w="656"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31.5</w:t>
            </w:r>
          </w:p>
        </w:tc>
        <w:tc>
          <w:tcPr>
            <w:tcW w:w="636"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63</w:t>
            </w:r>
          </w:p>
        </w:tc>
        <w:tc>
          <w:tcPr>
            <w:tcW w:w="649"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125</w:t>
            </w:r>
          </w:p>
        </w:tc>
        <w:tc>
          <w:tcPr>
            <w:tcW w:w="649"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250</w:t>
            </w:r>
          </w:p>
        </w:tc>
        <w:tc>
          <w:tcPr>
            <w:tcW w:w="649"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500</w:t>
            </w:r>
          </w:p>
        </w:tc>
        <w:tc>
          <w:tcPr>
            <w:tcW w:w="663"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1000</w:t>
            </w:r>
          </w:p>
        </w:tc>
        <w:tc>
          <w:tcPr>
            <w:tcW w:w="663"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2000</w:t>
            </w:r>
          </w:p>
        </w:tc>
        <w:tc>
          <w:tcPr>
            <w:tcW w:w="663"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4000</w:t>
            </w:r>
          </w:p>
        </w:tc>
        <w:tc>
          <w:tcPr>
            <w:tcW w:w="664" w:type="dxa"/>
            <w:tcBorders>
              <w:top w:val="single" w:sz="4" w:space="0" w:color="auto"/>
              <w:left w:val="single" w:sz="4" w:space="0" w:color="auto"/>
              <w:bottom w:val="doub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8000</w:t>
            </w:r>
          </w:p>
        </w:tc>
        <w:tc>
          <w:tcPr>
            <w:tcW w:w="1585" w:type="dxa"/>
            <w:vMerge/>
            <w:tcBorders>
              <w:top w:val="single" w:sz="4" w:space="0" w:color="auto"/>
              <w:left w:val="single" w:sz="4" w:space="0" w:color="auto"/>
              <w:bottom w:val="double" w:sz="4" w:space="0" w:color="auto"/>
              <w:right w:val="single" w:sz="4" w:space="0" w:color="auto"/>
            </w:tcBorders>
            <w:shd w:val="clear" w:color="auto" w:fill="auto"/>
            <w:vAlign w:val="center"/>
          </w:tcPr>
          <w:p w:rsidR="00EB19DE" w:rsidRPr="00884060" w:rsidRDefault="00EB19DE" w:rsidP="004F5047">
            <w:pPr>
              <w:ind w:firstLine="0"/>
              <w:rPr>
                <w:sz w:val="24"/>
                <w:szCs w:val="24"/>
              </w:rPr>
            </w:pPr>
          </w:p>
        </w:tc>
      </w:tr>
      <w:tr w:rsidR="00EB19DE" w:rsidTr="00254C6D">
        <w:trPr>
          <w:trHeight w:val="1315"/>
        </w:trPr>
        <w:tc>
          <w:tcPr>
            <w:tcW w:w="2228"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left"/>
              <w:rPr>
                <w:sz w:val="20"/>
              </w:rPr>
            </w:pPr>
            <w:r w:rsidRPr="00884060">
              <w:rPr>
                <w:sz w:val="20"/>
              </w:rPr>
              <w:t>Помещения с постоянными рабочими местами производственных предприятий.</w:t>
            </w:r>
          </w:p>
        </w:tc>
        <w:tc>
          <w:tcPr>
            <w:tcW w:w="656"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left"/>
              <w:rPr>
                <w:sz w:val="20"/>
              </w:rPr>
            </w:pPr>
            <w:r w:rsidRPr="00884060">
              <w:rPr>
                <w:sz w:val="20"/>
              </w:rPr>
              <w:t>107</w:t>
            </w:r>
          </w:p>
        </w:tc>
        <w:tc>
          <w:tcPr>
            <w:tcW w:w="636"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95</w:t>
            </w:r>
          </w:p>
        </w:tc>
        <w:tc>
          <w:tcPr>
            <w:tcW w:w="649"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87</w:t>
            </w:r>
          </w:p>
        </w:tc>
        <w:tc>
          <w:tcPr>
            <w:tcW w:w="649"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82</w:t>
            </w:r>
          </w:p>
        </w:tc>
        <w:tc>
          <w:tcPr>
            <w:tcW w:w="649"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78</w:t>
            </w:r>
          </w:p>
        </w:tc>
        <w:tc>
          <w:tcPr>
            <w:tcW w:w="663"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75</w:t>
            </w:r>
          </w:p>
        </w:tc>
        <w:tc>
          <w:tcPr>
            <w:tcW w:w="663"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73</w:t>
            </w:r>
          </w:p>
        </w:tc>
        <w:tc>
          <w:tcPr>
            <w:tcW w:w="663"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71</w:t>
            </w:r>
          </w:p>
        </w:tc>
        <w:tc>
          <w:tcPr>
            <w:tcW w:w="664"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69</w:t>
            </w:r>
          </w:p>
        </w:tc>
        <w:tc>
          <w:tcPr>
            <w:tcW w:w="1585" w:type="dxa"/>
            <w:tcBorders>
              <w:top w:val="doub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4"/>
                <w:szCs w:val="24"/>
              </w:rPr>
            </w:pPr>
            <w:r w:rsidRPr="00884060">
              <w:rPr>
                <w:sz w:val="24"/>
                <w:szCs w:val="24"/>
              </w:rPr>
              <w:t>80</w:t>
            </w:r>
          </w:p>
        </w:tc>
      </w:tr>
      <w:tr w:rsidR="00EB19DE" w:rsidTr="00254C6D">
        <w:trPr>
          <w:trHeight w:val="1603"/>
        </w:trPr>
        <w:tc>
          <w:tcPr>
            <w:tcW w:w="2228"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left"/>
              <w:rPr>
                <w:sz w:val="20"/>
              </w:rPr>
            </w:pPr>
            <w:r w:rsidRPr="00884060">
              <w:rPr>
                <w:sz w:val="20"/>
              </w:rPr>
              <w:t>Рабочие помещения диспетчерских служб, кабины наблюдения и дистанционного управления с речевой связью по телефону.</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left"/>
              <w:rPr>
                <w:sz w:val="20"/>
              </w:rPr>
            </w:pPr>
            <w:r w:rsidRPr="00884060">
              <w:rPr>
                <w:sz w:val="20"/>
              </w:rPr>
              <w:t>96</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83</w:t>
            </w:r>
          </w:p>
        </w:tc>
        <w:tc>
          <w:tcPr>
            <w:tcW w:w="649"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74</w:t>
            </w:r>
          </w:p>
        </w:tc>
        <w:tc>
          <w:tcPr>
            <w:tcW w:w="649"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68</w:t>
            </w:r>
          </w:p>
        </w:tc>
        <w:tc>
          <w:tcPr>
            <w:tcW w:w="649"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63</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60</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57</w:t>
            </w:r>
          </w:p>
        </w:tc>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55</w:t>
            </w:r>
          </w:p>
        </w:tc>
        <w:tc>
          <w:tcPr>
            <w:tcW w:w="664"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0"/>
              </w:rPr>
            </w:pPr>
            <w:r w:rsidRPr="00884060">
              <w:rPr>
                <w:sz w:val="20"/>
              </w:rPr>
              <w:t>54</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EB19DE" w:rsidRPr="00884060" w:rsidRDefault="00EB19DE" w:rsidP="004F5047">
            <w:pPr>
              <w:ind w:firstLine="0"/>
              <w:jc w:val="center"/>
              <w:rPr>
                <w:sz w:val="24"/>
                <w:szCs w:val="24"/>
              </w:rPr>
            </w:pPr>
            <w:r w:rsidRPr="00884060">
              <w:rPr>
                <w:sz w:val="24"/>
                <w:szCs w:val="24"/>
              </w:rPr>
              <w:t>65</w:t>
            </w:r>
          </w:p>
        </w:tc>
      </w:tr>
    </w:tbl>
    <w:p w:rsidR="00EB19DE" w:rsidRPr="001230F1" w:rsidRDefault="00EB19DE" w:rsidP="00EB19DE"/>
    <w:p w:rsidR="009D4D1A" w:rsidRDefault="009D4D1A" w:rsidP="00EB19DE"/>
    <w:p w:rsidR="00EB19DE" w:rsidRPr="00884060" w:rsidRDefault="0035693E" w:rsidP="00EB19DE">
      <w:r>
        <w:t>4</w:t>
      </w:r>
      <w:r w:rsidR="00EB19DE" w:rsidRPr="00884060">
        <w:t>.12 Производственная вибрация</w:t>
      </w:r>
    </w:p>
    <w:p w:rsidR="00EB19DE" w:rsidRPr="0060292A" w:rsidRDefault="00EB19DE" w:rsidP="00EB19DE"/>
    <w:p w:rsidR="00EB19DE" w:rsidRPr="001230F1" w:rsidRDefault="00EB19DE" w:rsidP="00EB19DE">
      <w:r w:rsidRPr="001230F1">
        <w:t xml:space="preserve">Одним из основных вредных факторов является вибрация, которая вызывается работой турбоагрегатов, деаэраторов, генераторов, трубопроводов и насосов. Для предотвращения вредных воздействий вибрации в соответствии с СН 2.2.4/2.1.8.566-96 применяется ряд методов защиты от вибрации: </w:t>
      </w:r>
    </w:p>
    <w:p w:rsidR="00EB19DE" w:rsidRPr="001230F1" w:rsidRDefault="00EB19DE" w:rsidP="0014492F">
      <w:pPr>
        <w:pStyle w:val="ab"/>
        <w:numPr>
          <w:ilvl w:val="0"/>
          <w:numId w:val="38"/>
        </w:numPr>
      </w:pPr>
      <w:r w:rsidRPr="001230F1">
        <w:t>рациональное размещение оборудования;</w:t>
      </w:r>
    </w:p>
    <w:p w:rsidR="00EB19DE" w:rsidRPr="001230F1" w:rsidRDefault="00EB19DE" w:rsidP="0014492F">
      <w:pPr>
        <w:pStyle w:val="ab"/>
        <w:numPr>
          <w:ilvl w:val="0"/>
          <w:numId w:val="38"/>
        </w:numPr>
      </w:pPr>
      <w:r w:rsidRPr="001230F1">
        <w:t>своевременный плановый и предупредительный ремонт оборудования;</w:t>
      </w:r>
    </w:p>
    <w:p w:rsidR="00EB19DE" w:rsidRPr="001230F1" w:rsidRDefault="00EB19DE" w:rsidP="0014492F">
      <w:pPr>
        <w:pStyle w:val="ab"/>
        <w:numPr>
          <w:ilvl w:val="0"/>
          <w:numId w:val="38"/>
        </w:numPr>
      </w:pPr>
      <w:r w:rsidRPr="001230F1">
        <w:t>вибропоглащающие фундаменты, виброизоляция;</w:t>
      </w:r>
    </w:p>
    <w:p w:rsidR="00EB19DE" w:rsidRPr="001230F1" w:rsidRDefault="00EB19DE" w:rsidP="0014492F">
      <w:pPr>
        <w:pStyle w:val="ab"/>
        <w:numPr>
          <w:ilvl w:val="0"/>
          <w:numId w:val="38"/>
        </w:numPr>
      </w:pPr>
      <w:r w:rsidRPr="001230F1">
        <w:t>вибродемпфирующие материалы на оборудование;</w:t>
      </w:r>
    </w:p>
    <w:p w:rsidR="00EB19DE" w:rsidRPr="001230F1" w:rsidRDefault="00EB19DE" w:rsidP="0014492F">
      <w:pPr>
        <w:pStyle w:val="ab"/>
        <w:numPr>
          <w:ilvl w:val="0"/>
          <w:numId w:val="38"/>
        </w:numPr>
      </w:pPr>
      <w:r w:rsidRPr="001230F1">
        <w:t>дистанционное управление вибрирующим оборудованием.</w:t>
      </w:r>
    </w:p>
    <w:p w:rsidR="00EB19DE" w:rsidRPr="001230F1" w:rsidRDefault="00EB19DE" w:rsidP="00EB19DE">
      <w:r w:rsidRPr="001230F1">
        <w:t>Технические требования регламентирует СанПиН 2.2.2.540-96 "Гигиенические требования к ручным инструментам и организации работ".</w:t>
      </w:r>
    </w:p>
    <w:p w:rsidR="00EB19DE" w:rsidRPr="001230F1" w:rsidRDefault="00EB19DE" w:rsidP="00EB19DE">
      <w:r w:rsidRPr="001230F1">
        <w:t xml:space="preserve">Вибрация воздействующая на человека нормируется отдельно для каждого установленного направления в каждой октавной полосе по СН 2.2.4/2.1.8.566-96 "Вибрация. Методы и средства защиты". </w:t>
      </w:r>
    </w:p>
    <w:p w:rsidR="00EB19DE" w:rsidRPr="001230F1" w:rsidRDefault="00EB19DE" w:rsidP="00EB19DE">
      <w:r w:rsidRPr="001230F1">
        <w:t xml:space="preserve">Зависимость вибрации на рабочем месте от частоты представлена в таблице </w:t>
      </w:r>
      <w:r w:rsidR="009D4D1A">
        <w:t>21</w:t>
      </w:r>
      <w:r w:rsidRPr="001230F1">
        <w:t>.</w:t>
      </w:r>
    </w:p>
    <w:p w:rsidR="00EB19DE" w:rsidRPr="00884060" w:rsidRDefault="00EB19DE" w:rsidP="00EB19DE"/>
    <w:p w:rsidR="00254C6D" w:rsidRDefault="00254C6D" w:rsidP="00EB19DE">
      <w:pPr>
        <w:ind w:firstLine="0"/>
      </w:pPr>
    </w:p>
    <w:p w:rsidR="00254C6D" w:rsidRDefault="00254C6D" w:rsidP="00EB19DE">
      <w:pPr>
        <w:ind w:firstLine="0"/>
      </w:pPr>
    </w:p>
    <w:p w:rsidR="00254C6D" w:rsidRDefault="00254C6D" w:rsidP="00EB19DE">
      <w:pPr>
        <w:ind w:firstLine="0"/>
      </w:pPr>
    </w:p>
    <w:p w:rsidR="00EB19DE" w:rsidRPr="001230F1" w:rsidRDefault="00EB19DE" w:rsidP="00EB19DE">
      <w:pPr>
        <w:ind w:firstLine="0"/>
      </w:pPr>
      <w:r>
        <w:t xml:space="preserve">Таблица </w:t>
      </w:r>
      <w:r w:rsidR="009D4D1A">
        <w:t>21</w:t>
      </w:r>
      <w:r w:rsidRPr="001230F1">
        <w:t xml:space="preserve"> </w:t>
      </w:r>
      <w:r w:rsidR="009D4D1A">
        <w:t>-</w:t>
      </w:r>
      <w:r w:rsidRPr="001230F1">
        <w:t xml:space="preserve"> Допустимые уровни вибрации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96"/>
        <w:gridCol w:w="699"/>
        <w:gridCol w:w="699"/>
        <w:gridCol w:w="699"/>
        <w:gridCol w:w="699"/>
        <w:gridCol w:w="874"/>
        <w:gridCol w:w="874"/>
        <w:gridCol w:w="874"/>
        <w:gridCol w:w="1399"/>
      </w:tblGrid>
      <w:tr w:rsidR="00EB19DE" w:rsidRPr="001230F1" w:rsidTr="00254C6D">
        <w:trPr>
          <w:trHeight w:val="688"/>
        </w:trPr>
        <w:tc>
          <w:tcPr>
            <w:tcW w:w="2796" w:type="dxa"/>
            <w:tcBorders>
              <w:bottom w:val="double" w:sz="4" w:space="0" w:color="auto"/>
            </w:tcBorders>
          </w:tcPr>
          <w:p w:rsidR="00EB19DE" w:rsidRPr="00884060" w:rsidRDefault="009D4D1A" w:rsidP="009D4D1A">
            <w:pPr>
              <w:ind w:firstLine="0"/>
              <w:jc w:val="center"/>
              <w:rPr>
                <w:sz w:val="24"/>
                <w:szCs w:val="24"/>
              </w:rPr>
            </w:pPr>
            <w:r>
              <w:rPr>
                <w:sz w:val="24"/>
                <w:szCs w:val="24"/>
              </w:rPr>
              <w:t>И</w:t>
            </w:r>
            <w:r w:rsidR="00EB19DE">
              <w:rPr>
                <w:sz w:val="24"/>
                <w:szCs w:val="24"/>
              </w:rPr>
              <w:t>сточник вибрации</w:t>
            </w:r>
          </w:p>
          <w:p w:rsidR="00EB19DE" w:rsidRPr="00884060" w:rsidRDefault="00EB19DE" w:rsidP="009D4D1A">
            <w:pPr>
              <w:ind w:firstLine="0"/>
              <w:jc w:val="center"/>
              <w:rPr>
                <w:sz w:val="24"/>
                <w:szCs w:val="24"/>
              </w:rPr>
            </w:pPr>
          </w:p>
        </w:tc>
        <w:tc>
          <w:tcPr>
            <w:tcW w:w="6816" w:type="dxa"/>
            <w:gridSpan w:val="8"/>
            <w:tcBorders>
              <w:bottom w:val="double" w:sz="4" w:space="0" w:color="auto"/>
            </w:tcBorders>
          </w:tcPr>
          <w:p w:rsidR="00EB19DE" w:rsidRPr="00884060" w:rsidRDefault="00EB19DE" w:rsidP="009D4D1A">
            <w:pPr>
              <w:ind w:firstLine="0"/>
              <w:jc w:val="center"/>
              <w:rPr>
                <w:sz w:val="24"/>
                <w:szCs w:val="24"/>
              </w:rPr>
            </w:pPr>
            <w:r w:rsidRPr="00884060">
              <w:rPr>
                <w:sz w:val="24"/>
                <w:szCs w:val="24"/>
              </w:rPr>
              <w:t xml:space="preserve">Уровни виброскорости, м/с </w:t>
            </w:r>
            <w:r w:rsidRPr="00884060">
              <w:rPr>
                <w:position w:val="-6"/>
                <w:sz w:val="24"/>
                <w:szCs w:val="24"/>
              </w:rPr>
              <w:object w:dxaOrig="560" w:dyaOrig="360">
                <v:shape id="_x0000_i1832" type="#_x0000_t75" style="width:28.15pt;height:18.15pt" o:ole="">
                  <v:imagedata r:id="rId1465" o:title=""/>
                </v:shape>
                <o:OLEObject Type="Embed" ProgID="Equation.3" ShapeID="_x0000_i1832" DrawAspect="Content" ObjectID="_1306437199" r:id="rId1466"/>
              </w:object>
            </w:r>
          </w:p>
        </w:tc>
      </w:tr>
      <w:tr w:rsidR="00EB19DE" w:rsidRPr="001230F1" w:rsidTr="00254C6D">
        <w:trPr>
          <w:trHeight w:val="496"/>
        </w:trPr>
        <w:tc>
          <w:tcPr>
            <w:tcW w:w="2796" w:type="dxa"/>
            <w:tcBorders>
              <w:top w:val="double" w:sz="4" w:space="0" w:color="auto"/>
            </w:tcBorders>
            <w:vAlign w:val="center"/>
          </w:tcPr>
          <w:p w:rsidR="00EB19DE" w:rsidRPr="00884060" w:rsidRDefault="00EB19DE" w:rsidP="004F5047">
            <w:pPr>
              <w:ind w:firstLine="0"/>
              <w:rPr>
                <w:sz w:val="24"/>
                <w:szCs w:val="24"/>
              </w:rPr>
            </w:pPr>
            <w:r w:rsidRPr="00884060">
              <w:rPr>
                <w:sz w:val="24"/>
                <w:szCs w:val="24"/>
              </w:rPr>
              <w:t>Среднеквадратичные частоты</w:t>
            </w:r>
          </w:p>
        </w:tc>
        <w:tc>
          <w:tcPr>
            <w:tcW w:w="699" w:type="dxa"/>
            <w:tcBorders>
              <w:top w:val="double" w:sz="4" w:space="0" w:color="auto"/>
            </w:tcBorders>
            <w:vAlign w:val="center"/>
          </w:tcPr>
          <w:p w:rsidR="00EB19DE" w:rsidRPr="00884060" w:rsidRDefault="00EB19DE" w:rsidP="004F5047">
            <w:pPr>
              <w:ind w:firstLine="0"/>
              <w:rPr>
                <w:sz w:val="24"/>
                <w:szCs w:val="24"/>
              </w:rPr>
            </w:pPr>
            <w:r w:rsidRPr="00884060">
              <w:rPr>
                <w:sz w:val="24"/>
                <w:szCs w:val="24"/>
              </w:rPr>
              <w:t>1</w:t>
            </w:r>
          </w:p>
        </w:tc>
        <w:tc>
          <w:tcPr>
            <w:tcW w:w="699" w:type="dxa"/>
            <w:tcBorders>
              <w:top w:val="double" w:sz="4" w:space="0" w:color="auto"/>
            </w:tcBorders>
            <w:vAlign w:val="center"/>
          </w:tcPr>
          <w:p w:rsidR="00EB19DE" w:rsidRPr="00884060" w:rsidRDefault="00EB19DE" w:rsidP="004F5047">
            <w:pPr>
              <w:ind w:firstLine="0"/>
              <w:rPr>
                <w:sz w:val="24"/>
                <w:szCs w:val="24"/>
              </w:rPr>
            </w:pPr>
            <w:r w:rsidRPr="00884060">
              <w:rPr>
                <w:sz w:val="24"/>
                <w:szCs w:val="24"/>
              </w:rPr>
              <w:t>2</w:t>
            </w:r>
          </w:p>
        </w:tc>
        <w:tc>
          <w:tcPr>
            <w:tcW w:w="699" w:type="dxa"/>
            <w:tcBorders>
              <w:top w:val="double" w:sz="4" w:space="0" w:color="auto"/>
            </w:tcBorders>
            <w:vAlign w:val="center"/>
          </w:tcPr>
          <w:p w:rsidR="00EB19DE" w:rsidRPr="00884060" w:rsidRDefault="00EB19DE" w:rsidP="004F5047">
            <w:pPr>
              <w:ind w:firstLine="0"/>
              <w:rPr>
                <w:sz w:val="24"/>
                <w:szCs w:val="24"/>
              </w:rPr>
            </w:pPr>
            <w:r w:rsidRPr="00884060">
              <w:rPr>
                <w:sz w:val="24"/>
                <w:szCs w:val="24"/>
              </w:rPr>
              <w:t>4</w:t>
            </w:r>
          </w:p>
        </w:tc>
        <w:tc>
          <w:tcPr>
            <w:tcW w:w="699" w:type="dxa"/>
            <w:tcBorders>
              <w:top w:val="double" w:sz="4" w:space="0" w:color="auto"/>
            </w:tcBorders>
            <w:vAlign w:val="center"/>
          </w:tcPr>
          <w:p w:rsidR="00EB19DE" w:rsidRPr="00884060" w:rsidRDefault="00EB19DE" w:rsidP="004F5047">
            <w:pPr>
              <w:ind w:firstLine="0"/>
              <w:rPr>
                <w:sz w:val="24"/>
                <w:szCs w:val="24"/>
              </w:rPr>
            </w:pPr>
            <w:r w:rsidRPr="00884060">
              <w:rPr>
                <w:sz w:val="24"/>
                <w:szCs w:val="24"/>
              </w:rPr>
              <w:t>8</w:t>
            </w:r>
          </w:p>
        </w:tc>
        <w:tc>
          <w:tcPr>
            <w:tcW w:w="874" w:type="dxa"/>
            <w:tcBorders>
              <w:top w:val="double" w:sz="4" w:space="0" w:color="auto"/>
            </w:tcBorders>
            <w:vAlign w:val="center"/>
          </w:tcPr>
          <w:p w:rsidR="00EB19DE" w:rsidRPr="00884060" w:rsidRDefault="00EB19DE" w:rsidP="004F5047">
            <w:pPr>
              <w:ind w:firstLine="0"/>
              <w:rPr>
                <w:sz w:val="24"/>
                <w:szCs w:val="24"/>
              </w:rPr>
            </w:pPr>
            <w:r w:rsidRPr="00884060">
              <w:rPr>
                <w:sz w:val="24"/>
                <w:szCs w:val="24"/>
              </w:rPr>
              <w:t>16</w:t>
            </w:r>
          </w:p>
        </w:tc>
        <w:tc>
          <w:tcPr>
            <w:tcW w:w="874" w:type="dxa"/>
            <w:tcBorders>
              <w:top w:val="double" w:sz="4" w:space="0" w:color="auto"/>
            </w:tcBorders>
            <w:vAlign w:val="center"/>
          </w:tcPr>
          <w:p w:rsidR="00EB19DE" w:rsidRPr="00884060" w:rsidRDefault="00EB19DE" w:rsidP="004F5047">
            <w:pPr>
              <w:ind w:firstLine="0"/>
              <w:rPr>
                <w:sz w:val="24"/>
                <w:szCs w:val="24"/>
              </w:rPr>
            </w:pPr>
            <w:r w:rsidRPr="00884060">
              <w:rPr>
                <w:sz w:val="24"/>
                <w:szCs w:val="24"/>
              </w:rPr>
              <w:t>31,5</w:t>
            </w:r>
          </w:p>
        </w:tc>
        <w:tc>
          <w:tcPr>
            <w:tcW w:w="874" w:type="dxa"/>
            <w:tcBorders>
              <w:top w:val="double" w:sz="4" w:space="0" w:color="auto"/>
            </w:tcBorders>
            <w:vAlign w:val="center"/>
          </w:tcPr>
          <w:p w:rsidR="00EB19DE" w:rsidRPr="00884060" w:rsidRDefault="00EB19DE" w:rsidP="004F5047">
            <w:pPr>
              <w:ind w:firstLine="0"/>
              <w:rPr>
                <w:sz w:val="24"/>
                <w:szCs w:val="24"/>
              </w:rPr>
            </w:pPr>
            <w:r w:rsidRPr="00884060">
              <w:rPr>
                <w:sz w:val="24"/>
                <w:szCs w:val="24"/>
              </w:rPr>
              <w:t>63</w:t>
            </w:r>
          </w:p>
        </w:tc>
        <w:tc>
          <w:tcPr>
            <w:tcW w:w="1399" w:type="dxa"/>
            <w:tcBorders>
              <w:top w:val="double" w:sz="4" w:space="0" w:color="auto"/>
            </w:tcBorders>
            <w:vAlign w:val="center"/>
          </w:tcPr>
          <w:p w:rsidR="00EB19DE" w:rsidRPr="00884060" w:rsidRDefault="00EB19DE" w:rsidP="004F5047">
            <w:pPr>
              <w:ind w:firstLine="0"/>
              <w:rPr>
                <w:sz w:val="24"/>
                <w:szCs w:val="24"/>
              </w:rPr>
            </w:pPr>
            <w:r w:rsidRPr="00884060">
              <w:rPr>
                <w:sz w:val="24"/>
                <w:szCs w:val="24"/>
              </w:rPr>
              <w:t>125</w:t>
            </w:r>
          </w:p>
        </w:tc>
      </w:tr>
      <w:tr w:rsidR="00EB19DE" w:rsidRPr="001230F1" w:rsidTr="00254C6D">
        <w:trPr>
          <w:trHeight w:val="634"/>
        </w:trPr>
        <w:tc>
          <w:tcPr>
            <w:tcW w:w="2796" w:type="dxa"/>
            <w:vAlign w:val="center"/>
          </w:tcPr>
          <w:p w:rsidR="00EB19DE" w:rsidRPr="00884060" w:rsidRDefault="00EB19DE" w:rsidP="004F5047">
            <w:pPr>
              <w:ind w:firstLine="0"/>
              <w:rPr>
                <w:sz w:val="24"/>
                <w:szCs w:val="24"/>
              </w:rPr>
            </w:pPr>
            <w:r w:rsidRPr="00884060">
              <w:rPr>
                <w:sz w:val="24"/>
                <w:szCs w:val="24"/>
              </w:rPr>
              <w:t>Технологическая вибрация</w:t>
            </w:r>
          </w:p>
        </w:tc>
        <w:tc>
          <w:tcPr>
            <w:tcW w:w="699" w:type="dxa"/>
            <w:vAlign w:val="center"/>
          </w:tcPr>
          <w:p w:rsidR="00EB19DE" w:rsidRPr="00884060" w:rsidRDefault="00EB19DE" w:rsidP="004F5047">
            <w:pPr>
              <w:ind w:firstLine="0"/>
              <w:rPr>
                <w:sz w:val="24"/>
                <w:szCs w:val="24"/>
              </w:rPr>
            </w:pPr>
            <w:r w:rsidRPr="00884060">
              <w:rPr>
                <w:sz w:val="24"/>
                <w:szCs w:val="24"/>
              </w:rPr>
              <w:t>–</w:t>
            </w:r>
          </w:p>
        </w:tc>
        <w:tc>
          <w:tcPr>
            <w:tcW w:w="699" w:type="dxa"/>
            <w:vAlign w:val="center"/>
          </w:tcPr>
          <w:p w:rsidR="00EB19DE" w:rsidRPr="00884060" w:rsidRDefault="00EB19DE" w:rsidP="004F5047">
            <w:pPr>
              <w:ind w:firstLine="0"/>
              <w:rPr>
                <w:sz w:val="24"/>
                <w:szCs w:val="24"/>
              </w:rPr>
            </w:pPr>
            <w:r w:rsidRPr="00884060">
              <w:rPr>
                <w:sz w:val="24"/>
                <w:szCs w:val="24"/>
              </w:rPr>
              <w:t>108</w:t>
            </w:r>
          </w:p>
        </w:tc>
        <w:tc>
          <w:tcPr>
            <w:tcW w:w="699" w:type="dxa"/>
            <w:vAlign w:val="center"/>
          </w:tcPr>
          <w:p w:rsidR="00EB19DE" w:rsidRPr="00884060" w:rsidRDefault="00EB19DE" w:rsidP="004F5047">
            <w:pPr>
              <w:ind w:firstLine="0"/>
              <w:rPr>
                <w:sz w:val="24"/>
                <w:szCs w:val="24"/>
              </w:rPr>
            </w:pPr>
            <w:r w:rsidRPr="00884060">
              <w:rPr>
                <w:sz w:val="24"/>
                <w:szCs w:val="24"/>
              </w:rPr>
              <w:t>99</w:t>
            </w:r>
          </w:p>
        </w:tc>
        <w:tc>
          <w:tcPr>
            <w:tcW w:w="699" w:type="dxa"/>
            <w:vAlign w:val="center"/>
          </w:tcPr>
          <w:p w:rsidR="00EB19DE" w:rsidRPr="00884060" w:rsidRDefault="00EB19DE" w:rsidP="004F5047">
            <w:pPr>
              <w:ind w:firstLine="0"/>
              <w:rPr>
                <w:sz w:val="24"/>
                <w:szCs w:val="24"/>
              </w:rPr>
            </w:pPr>
            <w:r w:rsidRPr="00884060">
              <w:rPr>
                <w:sz w:val="24"/>
                <w:szCs w:val="24"/>
              </w:rPr>
              <w:t>92</w:t>
            </w:r>
          </w:p>
        </w:tc>
        <w:tc>
          <w:tcPr>
            <w:tcW w:w="874" w:type="dxa"/>
            <w:vAlign w:val="center"/>
          </w:tcPr>
          <w:p w:rsidR="00EB19DE" w:rsidRPr="00884060" w:rsidRDefault="00EB19DE" w:rsidP="004F5047">
            <w:pPr>
              <w:ind w:firstLine="0"/>
              <w:rPr>
                <w:sz w:val="24"/>
                <w:szCs w:val="24"/>
              </w:rPr>
            </w:pPr>
            <w:r w:rsidRPr="00884060">
              <w:rPr>
                <w:sz w:val="24"/>
                <w:szCs w:val="24"/>
              </w:rPr>
              <w:t>92</w:t>
            </w:r>
          </w:p>
        </w:tc>
        <w:tc>
          <w:tcPr>
            <w:tcW w:w="874" w:type="dxa"/>
            <w:vAlign w:val="center"/>
          </w:tcPr>
          <w:p w:rsidR="00EB19DE" w:rsidRPr="00884060" w:rsidRDefault="00EB19DE" w:rsidP="004F5047">
            <w:pPr>
              <w:ind w:firstLine="0"/>
              <w:rPr>
                <w:sz w:val="24"/>
                <w:szCs w:val="24"/>
              </w:rPr>
            </w:pPr>
            <w:r w:rsidRPr="00884060">
              <w:rPr>
                <w:sz w:val="24"/>
                <w:szCs w:val="24"/>
              </w:rPr>
              <w:t>92</w:t>
            </w:r>
          </w:p>
        </w:tc>
        <w:tc>
          <w:tcPr>
            <w:tcW w:w="874" w:type="dxa"/>
            <w:vAlign w:val="center"/>
          </w:tcPr>
          <w:p w:rsidR="00EB19DE" w:rsidRPr="00884060" w:rsidRDefault="00EB19DE" w:rsidP="004F5047">
            <w:pPr>
              <w:ind w:firstLine="0"/>
              <w:rPr>
                <w:sz w:val="24"/>
                <w:szCs w:val="24"/>
              </w:rPr>
            </w:pPr>
            <w:r w:rsidRPr="00884060">
              <w:rPr>
                <w:sz w:val="24"/>
                <w:szCs w:val="24"/>
              </w:rPr>
              <w:t>–</w:t>
            </w:r>
          </w:p>
        </w:tc>
        <w:tc>
          <w:tcPr>
            <w:tcW w:w="1399" w:type="dxa"/>
            <w:vAlign w:val="center"/>
          </w:tcPr>
          <w:p w:rsidR="00EB19DE" w:rsidRPr="00884060" w:rsidRDefault="00EB19DE" w:rsidP="004F5047">
            <w:pPr>
              <w:ind w:firstLine="0"/>
              <w:rPr>
                <w:sz w:val="24"/>
                <w:szCs w:val="24"/>
              </w:rPr>
            </w:pPr>
            <w:r w:rsidRPr="00884060">
              <w:rPr>
                <w:sz w:val="24"/>
                <w:szCs w:val="24"/>
              </w:rPr>
              <w:t>–</w:t>
            </w:r>
          </w:p>
        </w:tc>
      </w:tr>
    </w:tbl>
    <w:p w:rsidR="00EB19DE" w:rsidRDefault="00EB19DE" w:rsidP="00EB19DE">
      <w:pPr>
        <w:rPr>
          <w:lang w:val="en-US"/>
        </w:rPr>
      </w:pPr>
    </w:p>
    <w:p w:rsidR="00EB19DE" w:rsidRDefault="00EB19DE" w:rsidP="00EB19DE">
      <w:pPr>
        <w:rPr>
          <w:lang w:val="en-US"/>
        </w:rPr>
      </w:pPr>
    </w:p>
    <w:p w:rsidR="00EB19DE" w:rsidRPr="00884060" w:rsidRDefault="0035693E" w:rsidP="00EB19DE">
      <w:r>
        <w:t>4</w:t>
      </w:r>
      <w:r w:rsidR="00EB19DE" w:rsidRPr="00884060">
        <w:t>.13 Предупреждение аварий и взрывов технологического оборудования</w:t>
      </w:r>
    </w:p>
    <w:p w:rsidR="00EB19DE" w:rsidRPr="001230F1" w:rsidRDefault="00EB19DE" w:rsidP="00EB19DE"/>
    <w:p w:rsidR="00EB19DE" w:rsidRPr="001230F1" w:rsidRDefault="00EB19DE" w:rsidP="00EB19DE">
      <w:r w:rsidRPr="001230F1">
        <w:t xml:space="preserve">Для предупреждения аварий и взрывов технологического оборудования необходимо исключить: </w:t>
      </w:r>
    </w:p>
    <w:p w:rsidR="00EB19DE" w:rsidRPr="001230F1" w:rsidRDefault="00EB19DE" w:rsidP="0014492F">
      <w:pPr>
        <w:pStyle w:val="ab"/>
        <w:numPr>
          <w:ilvl w:val="0"/>
          <w:numId w:val="39"/>
        </w:numPr>
      </w:pPr>
      <w:r w:rsidRPr="001230F1">
        <w:t xml:space="preserve">тепловые и механические перегрузки оборудования (парогенераторов и турбин); </w:t>
      </w:r>
    </w:p>
    <w:p w:rsidR="00EB19DE" w:rsidRPr="001230F1" w:rsidRDefault="00EB19DE" w:rsidP="0014492F">
      <w:pPr>
        <w:pStyle w:val="ab"/>
        <w:numPr>
          <w:ilvl w:val="0"/>
          <w:numId w:val="39"/>
        </w:numPr>
      </w:pPr>
      <w:r w:rsidRPr="001230F1">
        <w:t xml:space="preserve">нарушение режима работы оборудования; </w:t>
      </w:r>
    </w:p>
    <w:p w:rsidR="00EB19DE" w:rsidRPr="001230F1" w:rsidRDefault="00EB19DE" w:rsidP="0014492F">
      <w:pPr>
        <w:pStyle w:val="ab"/>
        <w:numPr>
          <w:ilvl w:val="0"/>
          <w:numId w:val="39"/>
        </w:numPr>
      </w:pPr>
      <w:r w:rsidRPr="001230F1">
        <w:t>неисправности контрольно-измерительных приборов и средств диспетчеризации технологического управления.</w:t>
      </w:r>
    </w:p>
    <w:p w:rsidR="00EB19DE" w:rsidRPr="001230F1" w:rsidRDefault="00EB19DE" w:rsidP="00EB19DE">
      <w:r w:rsidRPr="001230F1">
        <w:t xml:space="preserve">Данный технологический процесс производства электроэнергии и тепловой энергии должен вестись в строгом соответствии с: </w:t>
      </w:r>
    </w:p>
    <w:p w:rsidR="00EB19DE" w:rsidRPr="001230F1" w:rsidRDefault="00EB19DE" w:rsidP="00EB19DE">
      <w:r w:rsidRPr="001230F1">
        <w:t xml:space="preserve">ПТЭ электростанций и сетей; </w:t>
      </w:r>
    </w:p>
    <w:p w:rsidR="00EB19DE" w:rsidRPr="001230F1" w:rsidRDefault="00EB19DE" w:rsidP="00EB19DE">
      <w:r w:rsidRPr="001230F1">
        <w:t xml:space="preserve">ПБ 03-576-03  Правилами устройств и безопасности эксплуатации сосудов, работающих под давление; </w:t>
      </w:r>
    </w:p>
    <w:p w:rsidR="00EB19DE" w:rsidRPr="001230F1" w:rsidRDefault="00EB19DE" w:rsidP="00EB19DE">
      <w:r w:rsidRPr="001230F1">
        <w:t>ПТБ при эксплуатации тепломеханического оборудования электрических станций и тепловых сетей.</w:t>
      </w:r>
    </w:p>
    <w:p w:rsidR="00EB19DE" w:rsidRPr="001230F1" w:rsidRDefault="00EB19DE" w:rsidP="00EB19DE"/>
    <w:p w:rsidR="00EB19DE" w:rsidRPr="00884060" w:rsidRDefault="0035693E" w:rsidP="00EB19DE">
      <w:r>
        <w:t>4</w:t>
      </w:r>
      <w:r w:rsidR="00EB19DE" w:rsidRPr="00884060">
        <w:t>.14 Обеспечение взрывопожарной безопасности</w:t>
      </w:r>
    </w:p>
    <w:p w:rsidR="00EB19DE" w:rsidRPr="001230F1" w:rsidRDefault="00EB19DE" w:rsidP="00EB19DE"/>
    <w:p w:rsidR="00EB19DE" w:rsidRPr="001230F1" w:rsidRDefault="00EB19DE" w:rsidP="00EB19DE">
      <w:r w:rsidRPr="001230F1">
        <w:t xml:space="preserve">Для обеспечения пожарной безопасности в машинном зале по СНиП 21-01-97 "Пожарная безопасность зданий и сооружений" предусматривается степень огнестойкости здания II. Максимальные пределы огнестойкости конструкций для II класса огнестойкости представлены в таблице </w:t>
      </w:r>
      <w:r w:rsidR="009D4D1A">
        <w:t>22</w:t>
      </w:r>
      <w:r w:rsidRPr="001230F1">
        <w:t>.</w:t>
      </w:r>
    </w:p>
    <w:p w:rsidR="00EB19DE" w:rsidRPr="001230F1" w:rsidRDefault="00EB19DE" w:rsidP="00EB19DE"/>
    <w:p w:rsidR="00EB19DE" w:rsidRPr="00884060" w:rsidRDefault="00EB19DE" w:rsidP="00EB19DE">
      <w:pPr>
        <w:ind w:firstLine="142"/>
      </w:pPr>
      <w:r w:rsidRPr="00884060">
        <w:t xml:space="preserve">Таблица </w:t>
      </w:r>
      <w:r w:rsidR="009D4D1A">
        <w:t>22</w:t>
      </w:r>
      <w:r w:rsidRPr="00884060">
        <w:t xml:space="preserve"> - Максимальные пределы огнестойкости конструкций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93"/>
        <w:gridCol w:w="1043"/>
        <w:gridCol w:w="1508"/>
        <w:gridCol w:w="1097"/>
        <w:gridCol w:w="1371"/>
        <w:gridCol w:w="1423"/>
        <w:gridCol w:w="1741"/>
      </w:tblGrid>
      <w:tr w:rsidR="00EB19DE" w:rsidRPr="001230F1" w:rsidTr="00254C6D">
        <w:trPr>
          <w:cantSplit/>
          <w:trHeight w:val="231"/>
        </w:trPr>
        <w:tc>
          <w:tcPr>
            <w:tcW w:w="1393" w:type="dxa"/>
            <w:vMerge w:val="restart"/>
            <w:vAlign w:val="center"/>
          </w:tcPr>
          <w:p w:rsidR="00EB19DE" w:rsidRPr="009D4D1A" w:rsidRDefault="00EB19DE" w:rsidP="009D4D1A">
            <w:pPr>
              <w:pStyle w:val="affa"/>
              <w:rPr>
                <w:spacing w:val="-7"/>
                <w:sz w:val="20"/>
                <w:szCs w:val="20"/>
              </w:rPr>
            </w:pPr>
            <w:r w:rsidRPr="009D4D1A">
              <w:rPr>
                <w:sz w:val="20"/>
                <w:szCs w:val="20"/>
              </w:rPr>
              <w:t>Степень огнестойсти здания</w:t>
            </w:r>
          </w:p>
        </w:tc>
        <w:tc>
          <w:tcPr>
            <w:tcW w:w="8182" w:type="dxa"/>
            <w:gridSpan w:val="6"/>
            <w:vAlign w:val="center"/>
          </w:tcPr>
          <w:p w:rsidR="00EB19DE" w:rsidRPr="009D4D1A" w:rsidRDefault="00EB19DE" w:rsidP="009D4D1A">
            <w:pPr>
              <w:pStyle w:val="affa"/>
              <w:rPr>
                <w:spacing w:val="-7"/>
                <w:sz w:val="20"/>
                <w:szCs w:val="20"/>
              </w:rPr>
            </w:pPr>
            <w:r w:rsidRPr="009D4D1A">
              <w:rPr>
                <w:sz w:val="20"/>
                <w:szCs w:val="20"/>
              </w:rPr>
              <w:t>Максимальные пределы огнестойкости конструкций, минут</w:t>
            </w:r>
          </w:p>
        </w:tc>
      </w:tr>
      <w:tr w:rsidR="00EB19DE" w:rsidRPr="001230F1" w:rsidTr="00254C6D">
        <w:trPr>
          <w:cantSplit/>
          <w:trHeight w:val="148"/>
        </w:trPr>
        <w:tc>
          <w:tcPr>
            <w:tcW w:w="1393" w:type="dxa"/>
            <w:vMerge/>
            <w:vAlign w:val="center"/>
          </w:tcPr>
          <w:p w:rsidR="00EB19DE" w:rsidRPr="009D4D1A" w:rsidRDefault="00EB19DE" w:rsidP="009D4D1A">
            <w:pPr>
              <w:pStyle w:val="affa"/>
              <w:rPr>
                <w:spacing w:val="-7"/>
                <w:sz w:val="20"/>
                <w:szCs w:val="20"/>
              </w:rPr>
            </w:pPr>
          </w:p>
        </w:tc>
        <w:tc>
          <w:tcPr>
            <w:tcW w:w="1043" w:type="dxa"/>
            <w:vMerge w:val="restart"/>
            <w:vAlign w:val="center"/>
          </w:tcPr>
          <w:p w:rsidR="00EB19DE" w:rsidRPr="009D4D1A" w:rsidRDefault="00EB19DE" w:rsidP="009D4D1A">
            <w:pPr>
              <w:pStyle w:val="affa"/>
              <w:rPr>
                <w:sz w:val="20"/>
                <w:szCs w:val="20"/>
              </w:rPr>
            </w:pPr>
            <w:r w:rsidRPr="009D4D1A">
              <w:rPr>
                <w:sz w:val="20"/>
                <w:szCs w:val="20"/>
              </w:rPr>
              <w:t>Несущие элементы</w:t>
            </w:r>
          </w:p>
        </w:tc>
        <w:tc>
          <w:tcPr>
            <w:tcW w:w="1508" w:type="dxa"/>
            <w:vMerge w:val="restart"/>
            <w:vAlign w:val="center"/>
          </w:tcPr>
          <w:p w:rsidR="00EB19DE" w:rsidRPr="009D4D1A" w:rsidRDefault="00EB19DE" w:rsidP="009D4D1A">
            <w:pPr>
              <w:pStyle w:val="affa"/>
              <w:rPr>
                <w:sz w:val="20"/>
                <w:szCs w:val="20"/>
              </w:rPr>
            </w:pPr>
            <w:r w:rsidRPr="009D4D1A">
              <w:rPr>
                <w:sz w:val="20"/>
                <w:szCs w:val="20"/>
              </w:rPr>
              <w:t>Наружные стены</w:t>
            </w:r>
          </w:p>
        </w:tc>
        <w:tc>
          <w:tcPr>
            <w:tcW w:w="1097" w:type="dxa"/>
            <w:vMerge w:val="restart"/>
            <w:vAlign w:val="center"/>
          </w:tcPr>
          <w:p w:rsidR="00EB19DE" w:rsidRPr="009D4D1A" w:rsidRDefault="00EB19DE" w:rsidP="009D4D1A">
            <w:pPr>
              <w:pStyle w:val="affa"/>
              <w:rPr>
                <w:sz w:val="20"/>
                <w:szCs w:val="20"/>
              </w:rPr>
            </w:pPr>
            <w:r w:rsidRPr="009D4D1A">
              <w:rPr>
                <w:sz w:val="20"/>
                <w:szCs w:val="20"/>
              </w:rPr>
              <w:t>Перекрытия</w:t>
            </w:r>
          </w:p>
        </w:tc>
        <w:tc>
          <w:tcPr>
            <w:tcW w:w="1371" w:type="dxa"/>
            <w:vMerge w:val="restart"/>
            <w:vAlign w:val="center"/>
          </w:tcPr>
          <w:p w:rsidR="00EB19DE" w:rsidRPr="009D4D1A" w:rsidRDefault="00EB19DE" w:rsidP="009D4D1A">
            <w:pPr>
              <w:pStyle w:val="affa"/>
              <w:rPr>
                <w:sz w:val="20"/>
                <w:szCs w:val="20"/>
              </w:rPr>
            </w:pPr>
            <w:r w:rsidRPr="009D4D1A">
              <w:rPr>
                <w:sz w:val="20"/>
                <w:szCs w:val="20"/>
              </w:rPr>
              <w:t>Перекрытия безчердачные</w:t>
            </w:r>
          </w:p>
        </w:tc>
        <w:tc>
          <w:tcPr>
            <w:tcW w:w="3164" w:type="dxa"/>
            <w:gridSpan w:val="2"/>
            <w:vAlign w:val="center"/>
          </w:tcPr>
          <w:p w:rsidR="00EB19DE" w:rsidRPr="009D4D1A" w:rsidRDefault="00EB19DE" w:rsidP="009D4D1A">
            <w:pPr>
              <w:pStyle w:val="affa"/>
              <w:rPr>
                <w:spacing w:val="-7"/>
                <w:sz w:val="20"/>
                <w:szCs w:val="20"/>
              </w:rPr>
            </w:pPr>
            <w:r w:rsidRPr="009D4D1A">
              <w:rPr>
                <w:sz w:val="20"/>
                <w:szCs w:val="20"/>
              </w:rPr>
              <w:t>Лестничные клетки</w:t>
            </w:r>
          </w:p>
        </w:tc>
      </w:tr>
      <w:tr w:rsidR="00EB19DE" w:rsidRPr="001230F1" w:rsidTr="00254C6D">
        <w:trPr>
          <w:cantSplit/>
          <w:trHeight w:val="148"/>
        </w:trPr>
        <w:tc>
          <w:tcPr>
            <w:tcW w:w="1393" w:type="dxa"/>
            <w:vMerge/>
            <w:tcBorders>
              <w:bottom w:val="double" w:sz="4" w:space="0" w:color="auto"/>
            </w:tcBorders>
            <w:vAlign w:val="center"/>
          </w:tcPr>
          <w:p w:rsidR="00EB19DE" w:rsidRPr="009D4D1A" w:rsidRDefault="00EB19DE" w:rsidP="009D4D1A">
            <w:pPr>
              <w:pStyle w:val="affa"/>
              <w:rPr>
                <w:spacing w:val="-7"/>
                <w:sz w:val="20"/>
                <w:szCs w:val="20"/>
              </w:rPr>
            </w:pPr>
          </w:p>
        </w:tc>
        <w:tc>
          <w:tcPr>
            <w:tcW w:w="1043" w:type="dxa"/>
            <w:vMerge/>
            <w:tcBorders>
              <w:bottom w:val="double" w:sz="4" w:space="0" w:color="auto"/>
            </w:tcBorders>
            <w:vAlign w:val="center"/>
          </w:tcPr>
          <w:p w:rsidR="00EB19DE" w:rsidRPr="009D4D1A" w:rsidRDefault="00EB19DE" w:rsidP="009D4D1A">
            <w:pPr>
              <w:pStyle w:val="affa"/>
              <w:rPr>
                <w:spacing w:val="-7"/>
                <w:sz w:val="20"/>
                <w:szCs w:val="20"/>
              </w:rPr>
            </w:pPr>
          </w:p>
        </w:tc>
        <w:tc>
          <w:tcPr>
            <w:tcW w:w="1508" w:type="dxa"/>
            <w:vMerge/>
            <w:tcBorders>
              <w:bottom w:val="double" w:sz="4" w:space="0" w:color="auto"/>
            </w:tcBorders>
            <w:vAlign w:val="center"/>
          </w:tcPr>
          <w:p w:rsidR="00EB19DE" w:rsidRPr="009D4D1A" w:rsidRDefault="00EB19DE" w:rsidP="009D4D1A">
            <w:pPr>
              <w:pStyle w:val="affa"/>
              <w:rPr>
                <w:spacing w:val="-7"/>
                <w:sz w:val="20"/>
                <w:szCs w:val="20"/>
              </w:rPr>
            </w:pPr>
          </w:p>
        </w:tc>
        <w:tc>
          <w:tcPr>
            <w:tcW w:w="1097" w:type="dxa"/>
            <w:vMerge/>
            <w:tcBorders>
              <w:bottom w:val="double" w:sz="4" w:space="0" w:color="auto"/>
            </w:tcBorders>
            <w:vAlign w:val="center"/>
          </w:tcPr>
          <w:p w:rsidR="00EB19DE" w:rsidRPr="009D4D1A" w:rsidRDefault="00EB19DE" w:rsidP="009D4D1A">
            <w:pPr>
              <w:pStyle w:val="affa"/>
              <w:rPr>
                <w:spacing w:val="-7"/>
                <w:sz w:val="20"/>
                <w:szCs w:val="20"/>
              </w:rPr>
            </w:pPr>
          </w:p>
        </w:tc>
        <w:tc>
          <w:tcPr>
            <w:tcW w:w="1371" w:type="dxa"/>
            <w:vMerge/>
            <w:tcBorders>
              <w:bottom w:val="double" w:sz="4" w:space="0" w:color="auto"/>
            </w:tcBorders>
            <w:vAlign w:val="center"/>
          </w:tcPr>
          <w:p w:rsidR="00EB19DE" w:rsidRPr="009D4D1A" w:rsidRDefault="00EB19DE" w:rsidP="009D4D1A">
            <w:pPr>
              <w:pStyle w:val="affa"/>
              <w:rPr>
                <w:spacing w:val="-7"/>
                <w:sz w:val="20"/>
                <w:szCs w:val="20"/>
              </w:rPr>
            </w:pPr>
          </w:p>
        </w:tc>
        <w:tc>
          <w:tcPr>
            <w:tcW w:w="1423" w:type="dxa"/>
            <w:tcBorders>
              <w:bottom w:val="double" w:sz="4" w:space="0" w:color="auto"/>
            </w:tcBorders>
            <w:vAlign w:val="center"/>
          </w:tcPr>
          <w:p w:rsidR="00EB19DE" w:rsidRPr="009D4D1A" w:rsidRDefault="00EB19DE" w:rsidP="009D4D1A">
            <w:pPr>
              <w:pStyle w:val="affa"/>
              <w:rPr>
                <w:spacing w:val="-7"/>
                <w:sz w:val="20"/>
                <w:szCs w:val="20"/>
              </w:rPr>
            </w:pPr>
            <w:r w:rsidRPr="009D4D1A">
              <w:rPr>
                <w:sz w:val="20"/>
                <w:szCs w:val="20"/>
              </w:rPr>
              <w:t>Площадки, стены</w:t>
            </w:r>
          </w:p>
        </w:tc>
        <w:tc>
          <w:tcPr>
            <w:tcW w:w="1741" w:type="dxa"/>
            <w:tcBorders>
              <w:bottom w:val="double" w:sz="4" w:space="0" w:color="auto"/>
            </w:tcBorders>
            <w:vAlign w:val="center"/>
          </w:tcPr>
          <w:p w:rsidR="00EB19DE" w:rsidRPr="009D4D1A" w:rsidRDefault="00EB19DE" w:rsidP="009D4D1A">
            <w:pPr>
              <w:pStyle w:val="affa"/>
              <w:rPr>
                <w:spacing w:val="-7"/>
                <w:sz w:val="20"/>
                <w:szCs w:val="20"/>
              </w:rPr>
            </w:pPr>
            <w:r w:rsidRPr="009D4D1A">
              <w:rPr>
                <w:sz w:val="20"/>
                <w:szCs w:val="20"/>
              </w:rPr>
              <w:t>Марши лестниц</w:t>
            </w:r>
          </w:p>
        </w:tc>
      </w:tr>
      <w:tr w:rsidR="00EB19DE" w:rsidRPr="001230F1" w:rsidTr="00254C6D">
        <w:trPr>
          <w:trHeight w:val="391"/>
        </w:trPr>
        <w:tc>
          <w:tcPr>
            <w:tcW w:w="1393" w:type="dxa"/>
            <w:tcBorders>
              <w:top w:val="double" w:sz="4" w:space="0" w:color="auto"/>
            </w:tcBorders>
            <w:vAlign w:val="center"/>
          </w:tcPr>
          <w:p w:rsidR="00EB19DE" w:rsidRPr="00884060" w:rsidRDefault="00EB19DE" w:rsidP="004F5047">
            <w:pPr>
              <w:ind w:firstLine="34"/>
              <w:rPr>
                <w:spacing w:val="-7"/>
                <w:sz w:val="24"/>
                <w:szCs w:val="24"/>
              </w:rPr>
            </w:pPr>
            <w:r w:rsidRPr="00884060">
              <w:rPr>
                <w:sz w:val="24"/>
                <w:szCs w:val="24"/>
                <w:lang w:val="en-US"/>
              </w:rPr>
              <w:t>II</w:t>
            </w:r>
          </w:p>
        </w:tc>
        <w:tc>
          <w:tcPr>
            <w:tcW w:w="1043" w:type="dxa"/>
            <w:tcBorders>
              <w:top w:val="double" w:sz="4" w:space="0" w:color="auto"/>
            </w:tcBorders>
            <w:vAlign w:val="center"/>
          </w:tcPr>
          <w:p w:rsidR="00EB19DE" w:rsidRPr="00884060" w:rsidRDefault="00EB19DE" w:rsidP="004F5047">
            <w:pPr>
              <w:ind w:firstLine="34"/>
              <w:rPr>
                <w:spacing w:val="-7"/>
                <w:sz w:val="24"/>
                <w:szCs w:val="24"/>
              </w:rPr>
            </w:pPr>
            <w:r w:rsidRPr="00884060">
              <w:rPr>
                <w:sz w:val="24"/>
                <w:szCs w:val="24"/>
                <w:lang w:val="en-US"/>
              </w:rPr>
              <w:t>R</w:t>
            </w:r>
            <w:r w:rsidRPr="00884060">
              <w:rPr>
                <w:sz w:val="24"/>
                <w:szCs w:val="24"/>
              </w:rPr>
              <w:t>45</w:t>
            </w:r>
          </w:p>
        </w:tc>
        <w:tc>
          <w:tcPr>
            <w:tcW w:w="1508" w:type="dxa"/>
            <w:tcBorders>
              <w:top w:val="double" w:sz="4" w:space="0" w:color="auto"/>
            </w:tcBorders>
            <w:vAlign w:val="center"/>
          </w:tcPr>
          <w:p w:rsidR="00EB19DE" w:rsidRPr="00884060" w:rsidRDefault="00EB19DE" w:rsidP="004F5047">
            <w:pPr>
              <w:ind w:firstLine="34"/>
              <w:rPr>
                <w:sz w:val="24"/>
                <w:szCs w:val="24"/>
              </w:rPr>
            </w:pPr>
            <w:r w:rsidRPr="00884060">
              <w:rPr>
                <w:sz w:val="24"/>
                <w:szCs w:val="24"/>
              </w:rPr>
              <w:t>RЕ15</w:t>
            </w:r>
          </w:p>
        </w:tc>
        <w:tc>
          <w:tcPr>
            <w:tcW w:w="1097" w:type="dxa"/>
            <w:tcBorders>
              <w:top w:val="double" w:sz="4" w:space="0" w:color="auto"/>
            </w:tcBorders>
            <w:vAlign w:val="center"/>
          </w:tcPr>
          <w:p w:rsidR="00EB19DE" w:rsidRPr="00884060" w:rsidRDefault="00EB19DE" w:rsidP="004F5047">
            <w:pPr>
              <w:ind w:firstLine="34"/>
              <w:rPr>
                <w:sz w:val="24"/>
                <w:szCs w:val="24"/>
              </w:rPr>
            </w:pPr>
            <w:r w:rsidRPr="00884060">
              <w:rPr>
                <w:sz w:val="24"/>
                <w:szCs w:val="24"/>
              </w:rPr>
              <w:t>RЕJ45</w:t>
            </w:r>
          </w:p>
        </w:tc>
        <w:tc>
          <w:tcPr>
            <w:tcW w:w="1371" w:type="dxa"/>
            <w:tcBorders>
              <w:top w:val="double" w:sz="4" w:space="0" w:color="auto"/>
            </w:tcBorders>
            <w:vAlign w:val="center"/>
          </w:tcPr>
          <w:p w:rsidR="00EB19DE" w:rsidRPr="00884060" w:rsidRDefault="00EB19DE" w:rsidP="004F5047">
            <w:pPr>
              <w:ind w:firstLine="34"/>
              <w:rPr>
                <w:sz w:val="24"/>
                <w:szCs w:val="24"/>
              </w:rPr>
            </w:pPr>
            <w:r w:rsidRPr="00884060">
              <w:rPr>
                <w:sz w:val="24"/>
                <w:szCs w:val="24"/>
              </w:rPr>
              <w:t>RЕ15</w:t>
            </w:r>
          </w:p>
        </w:tc>
        <w:tc>
          <w:tcPr>
            <w:tcW w:w="1423" w:type="dxa"/>
            <w:tcBorders>
              <w:top w:val="double" w:sz="4" w:space="0" w:color="auto"/>
            </w:tcBorders>
            <w:vAlign w:val="center"/>
          </w:tcPr>
          <w:p w:rsidR="00EB19DE" w:rsidRPr="00884060" w:rsidRDefault="00EB19DE" w:rsidP="004F5047">
            <w:pPr>
              <w:ind w:firstLine="34"/>
              <w:rPr>
                <w:sz w:val="24"/>
                <w:szCs w:val="24"/>
              </w:rPr>
            </w:pPr>
            <w:r w:rsidRPr="00884060">
              <w:rPr>
                <w:sz w:val="24"/>
                <w:szCs w:val="24"/>
              </w:rPr>
              <w:t>RЕJ90</w:t>
            </w:r>
          </w:p>
        </w:tc>
        <w:tc>
          <w:tcPr>
            <w:tcW w:w="1741" w:type="dxa"/>
            <w:tcBorders>
              <w:top w:val="double" w:sz="4" w:space="0" w:color="auto"/>
            </w:tcBorders>
            <w:vAlign w:val="center"/>
          </w:tcPr>
          <w:p w:rsidR="00EB19DE" w:rsidRPr="00884060" w:rsidRDefault="00EB19DE" w:rsidP="004F5047">
            <w:pPr>
              <w:ind w:firstLine="34"/>
              <w:rPr>
                <w:spacing w:val="-7"/>
                <w:sz w:val="24"/>
                <w:szCs w:val="24"/>
              </w:rPr>
            </w:pPr>
            <w:r w:rsidRPr="00884060">
              <w:rPr>
                <w:sz w:val="24"/>
                <w:szCs w:val="24"/>
                <w:lang w:val="en-US"/>
              </w:rPr>
              <w:t>R</w:t>
            </w:r>
            <w:r w:rsidRPr="00884060">
              <w:rPr>
                <w:sz w:val="24"/>
                <w:szCs w:val="24"/>
              </w:rPr>
              <w:t>45</w:t>
            </w:r>
          </w:p>
        </w:tc>
      </w:tr>
    </w:tbl>
    <w:p w:rsidR="00EB19DE" w:rsidRPr="001230F1" w:rsidRDefault="00EB19DE" w:rsidP="00EB19DE"/>
    <w:p w:rsidR="00EB19DE" w:rsidRPr="001230F1" w:rsidRDefault="00EB19DE" w:rsidP="00EB19DE">
      <w:r w:rsidRPr="001230F1">
        <w:t>Источником возникновения пожара может явиться турбинное масло и водород. Их характеристика</w:t>
      </w:r>
      <w:r>
        <w:t xml:space="preserve"> приведена в таблице </w:t>
      </w:r>
      <w:r w:rsidR="009D4D1A">
        <w:t>23</w:t>
      </w:r>
      <w:r>
        <w:t>.</w:t>
      </w:r>
      <w:r w:rsidRPr="001230F1">
        <w:t xml:space="preserve"> </w:t>
      </w:r>
    </w:p>
    <w:p w:rsidR="00EB19DE" w:rsidRPr="001230F1" w:rsidRDefault="00EB19DE" w:rsidP="00EB19DE"/>
    <w:p w:rsidR="00EB19DE" w:rsidRPr="00884060" w:rsidRDefault="00EB19DE" w:rsidP="00EB19DE">
      <w:pPr>
        <w:ind w:firstLine="0"/>
      </w:pPr>
      <w:r w:rsidRPr="00884060">
        <w:t xml:space="preserve">Таблица </w:t>
      </w:r>
      <w:r w:rsidR="009D4D1A">
        <w:t>23</w:t>
      </w:r>
      <w:r w:rsidRPr="00884060">
        <w:t xml:space="preserve"> - Пожароопасные свойства веществ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5"/>
        <w:gridCol w:w="1198"/>
        <w:gridCol w:w="1600"/>
        <w:gridCol w:w="2034"/>
        <w:gridCol w:w="2034"/>
        <w:gridCol w:w="1164"/>
      </w:tblGrid>
      <w:tr w:rsidR="00EB19DE" w:rsidRPr="001230F1" w:rsidTr="00254C6D">
        <w:trPr>
          <w:cantSplit/>
          <w:trHeight w:val="1173"/>
        </w:trPr>
        <w:tc>
          <w:tcPr>
            <w:tcW w:w="1565" w:type="dxa"/>
            <w:tcBorders>
              <w:bottom w:val="double" w:sz="4" w:space="0" w:color="auto"/>
            </w:tcBorders>
          </w:tcPr>
          <w:p w:rsidR="00EB19DE" w:rsidRPr="009D4D1A" w:rsidRDefault="00EB19DE" w:rsidP="009D4D1A">
            <w:pPr>
              <w:pStyle w:val="affa"/>
              <w:jc w:val="left"/>
              <w:rPr>
                <w:spacing w:val="-7"/>
                <w:sz w:val="20"/>
                <w:szCs w:val="20"/>
              </w:rPr>
            </w:pPr>
            <w:r w:rsidRPr="009D4D1A">
              <w:rPr>
                <w:sz w:val="20"/>
                <w:szCs w:val="20"/>
              </w:rPr>
              <w:t>Наименование вещества</w:t>
            </w:r>
          </w:p>
        </w:tc>
        <w:tc>
          <w:tcPr>
            <w:tcW w:w="1198" w:type="dxa"/>
            <w:tcBorders>
              <w:bottom w:val="double" w:sz="4" w:space="0" w:color="auto"/>
            </w:tcBorders>
          </w:tcPr>
          <w:p w:rsidR="00EB19DE" w:rsidRPr="009D4D1A" w:rsidRDefault="009D4D1A" w:rsidP="009D4D1A">
            <w:pPr>
              <w:pStyle w:val="affa"/>
              <w:jc w:val="left"/>
              <w:rPr>
                <w:sz w:val="20"/>
                <w:szCs w:val="20"/>
              </w:rPr>
            </w:pPr>
            <w:r>
              <w:rPr>
                <w:sz w:val="20"/>
                <w:szCs w:val="20"/>
              </w:rPr>
              <w:t>Пожаро-опа</w:t>
            </w:r>
            <w:r w:rsidR="00EB19DE" w:rsidRPr="009D4D1A">
              <w:rPr>
                <w:sz w:val="20"/>
                <w:szCs w:val="20"/>
              </w:rPr>
              <w:t>сность</w:t>
            </w:r>
          </w:p>
        </w:tc>
        <w:tc>
          <w:tcPr>
            <w:tcW w:w="1600" w:type="dxa"/>
            <w:tcBorders>
              <w:bottom w:val="double" w:sz="4" w:space="0" w:color="auto"/>
            </w:tcBorders>
          </w:tcPr>
          <w:p w:rsidR="00EB19DE" w:rsidRPr="009D4D1A" w:rsidRDefault="00EB19DE" w:rsidP="009D4D1A">
            <w:pPr>
              <w:pStyle w:val="affa"/>
              <w:jc w:val="left"/>
              <w:rPr>
                <w:spacing w:val="-7"/>
                <w:sz w:val="20"/>
                <w:szCs w:val="20"/>
              </w:rPr>
            </w:pPr>
            <w:r w:rsidRPr="009D4D1A">
              <w:rPr>
                <w:sz w:val="20"/>
                <w:szCs w:val="20"/>
              </w:rPr>
              <w:t>Плотность, г/м3</w:t>
            </w:r>
          </w:p>
        </w:tc>
        <w:tc>
          <w:tcPr>
            <w:tcW w:w="2034" w:type="dxa"/>
            <w:tcBorders>
              <w:bottom w:val="double" w:sz="4" w:space="0" w:color="auto"/>
            </w:tcBorders>
          </w:tcPr>
          <w:p w:rsidR="00EB19DE" w:rsidRPr="009D4D1A" w:rsidRDefault="00EB19DE" w:rsidP="009D4D1A">
            <w:pPr>
              <w:pStyle w:val="affa"/>
              <w:jc w:val="left"/>
              <w:rPr>
                <w:spacing w:val="-7"/>
                <w:sz w:val="20"/>
                <w:szCs w:val="20"/>
              </w:rPr>
            </w:pPr>
            <w:r w:rsidRPr="009D4D1A">
              <w:rPr>
                <w:sz w:val="20"/>
                <w:szCs w:val="20"/>
              </w:rPr>
              <w:t>Нижний концентрационный предел распространения пламени (НКПР), %</w:t>
            </w:r>
          </w:p>
        </w:tc>
        <w:tc>
          <w:tcPr>
            <w:tcW w:w="2034" w:type="dxa"/>
            <w:tcBorders>
              <w:bottom w:val="double" w:sz="4" w:space="0" w:color="auto"/>
            </w:tcBorders>
          </w:tcPr>
          <w:p w:rsidR="00EB19DE" w:rsidRPr="009D4D1A" w:rsidRDefault="00EB19DE" w:rsidP="009D4D1A">
            <w:pPr>
              <w:pStyle w:val="affa"/>
              <w:jc w:val="left"/>
              <w:rPr>
                <w:spacing w:val="-7"/>
                <w:sz w:val="20"/>
                <w:szCs w:val="20"/>
              </w:rPr>
            </w:pPr>
            <w:r w:rsidRPr="009D4D1A">
              <w:rPr>
                <w:sz w:val="20"/>
                <w:szCs w:val="20"/>
              </w:rPr>
              <w:t>Верхний концентрационный предел распространения пламени (ВКПР), %</w:t>
            </w:r>
          </w:p>
        </w:tc>
        <w:tc>
          <w:tcPr>
            <w:tcW w:w="1164" w:type="dxa"/>
            <w:tcBorders>
              <w:bottom w:val="double" w:sz="4" w:space="0" w:color="auto"/>
            </w:tcBorders>
          </w:tcPr>
          <w:p w:rsidR="00EB19DE" w:rsidRPr="009D4D1A" w:rsidRDefault="00EB19DE" w:rsidP="009D4D1A">
            <w:pPr>
              <w:pStyle w:val="affa"/>
              <w:jc w:val="left"/>
              <w:rPr>
                <w:spacing w:val="-7"/>
                <w:sz w:val="20"/>
                <w:szCs w:val="20"/>
              </w:rPr>
            </w:pPr>
            <w:r w:rsidRPr="009D4D1A">
              <w:rPr>
                <w:sz w:val="20"/>
                <w:szCs w:val="20"/>
              </w:rPr>
              <w:t>Температура воспла-менения, °С</w:t>
            </w:r>
          </w:p>
        </w:tc>
      </w:tr>
      <w:tr w:rsidR="00EB19DE" w:rsidRPr="001230F1" w:rsidTr="00254C6D">
        <w:trPr>
          <w:trHeight w:val="544"/>
        </w:trPr>
        <w:tc>
          <w:tcPr>
            <w:tcW w:w="1565" w:type="dxa"/>
            <w:tcBorders>
              <w:top w:val="double" w:sz="4" w:space="0" w:color="auto"/>
            </w:tcBorders>
            <w:vAlign w:val="center"/>
          </w:tcPr>
          <w:p w:rsidR="00EB19DE" w:rsidRPr="00884060" w:rsidRDefault="00EB19DE" w:rsidP="004F5047">
            <w:pPr>
              <w:ind w:firstLine="0"/>
              <w:rPr>
                <w:sz w:val="20"/>
              </w:rPr>
            </w:pPr>
            <w:r w:rsidRPr="00884060">
              <w:rPr>
                <w:sz w:val="20"/>
              </w:rPr>
              <w:t>Турбинное масло</w:t>
            </w:r>
          </w:p>
        </w:tc>
        <w:tc>
          <w:tcPr>
            <w:tcW w:w="1198" w:type="dxa"/>
            <w:tcBorders>
              <w:top w:val="double" w:sz="4" w:space="0" w:color="auto"/>
            </w:tcBorders>
            <w:vAlign w:val="center"/>
          </w:tcPr>
          <w:p w:rsidR="00EB19DE" w:rsidRPr="00884060" w:rsidRDefault="00EB19DE" w:rsidP="004F5047">
            <w:pPr>
              <w:ind w:firstLine="0"/>
              <w:rPr>
                <w:sz w:val="20"/>
              </w:rPr>
            </w:pPr>
            <w:r w:rsidRPr="00884060">
              <w:rPr>
                <w:sz w:val="20"/>
              </w:rPr>
              <w:t>ГЖ</w:t>
            </w:r>
          </w:p>
        </w:tc>
        <w:tc>
          <w:tcPr>
            <w:tcW w:w="1600" w:type="dxa"/>
            <w:tcBorders>
              <w:top w:val="double" w:sz="4" w:space="0" w:color="auto"/>
            </w:tcBorders>
            <w:vAlign w:val="center"/>
          </w:tcPr>
          <w:p w:rsidR="00EB19DE" w:rsidRPr="00884060" w:rsidRDefault="00EB19DE" w:rsidP="004F5047">
            <w:pPr>
              <w:ind w:firstLine="0"/>
              <w:rPr>
                <w:sz w:val="20"/>
              </w:rPr>
            </w:pPr>
            <w:r w:rsidRPr="00884060">
              <w:rPr>
                <w:sz w:val="20"/>
              </w:rPr>
              <w:t>-</w:t>
            </w:r>
          </w:p>
        </w:tc>
        <w:tc>
          <w:tcPr>
            <w:tcW w:w="2034" w:type="dxa"/>
            <w:tcBorders>
              <w:top w:val="double" w:sz="4" w:space="0" w:color="auto"/>
            </w:tcBorders>
            <w:vAlign w:val="center"/>
          </w:tcPr>
          <w:p w:rsidR="00EB19DE" w:rsidRPr="00884060" w:rsidRDefault="00EB19DE" w:rsidP="004F5047">
            <w:pPr>
              <w:ind w:firstLine="0"/>
              <w:rPr>
                <w:sz w:val="20"/>
              </w:rPr>
            </w:pPr>
            <w:r w:rsidRPr="00884060">
              <w:rPr>
                <w:sz w:val="20"/>
              </w:rPr>
              <w:t>14,8</w:t>
            </w:r>
          </w:p>
        </w:tc>
        <w:tc>
          <w:tcPr>
            <w:tcW w:w="2034" w:type="dxa"/>
            <w:tcBorders>
              <w:top w:val="double" w:sz="4" w:space="0" w:color="auto"/>
            </w:tcBorders>
            <w:vAlign w:val="center"/>
          </w:tcPr>
          <w:p w:rsidR="00EB19DE" w:rsidRPr="00884060" w:rsidRDefault="00EB19DE" w:rsidP="004F5047">
            <w:pPr>
              <w:ind w:firstLine="0"/>
              <w:rPr>
                <w:spacing w:val="-7"/>
                <w:sz w:val="20"/>
              </w:rPr>
            </w:pPr>
            <w:r w:rsidRPr="00884060">
              <w:rPr>
                <w:sz w:val="20"/>
              </w:rPr>
              <w:t>15,8</w:t>
            </w:r>
          </w:p>
        </w:tc>
        <w:tc>
          <w:tcPr>
            <w:tcW w:w="1164" w:type="dxa"/>
            <w:tcBorders>
              <w:top w:val="double" w:sz="4" w:space="0" w:color="auto"/>
            </w:tcBorders>
            <w:vAlign w:val="center"/>
          </w:tcPr>
          <w:p w:rsidR="00EB19DE" w:rsidRPr="00884060" w:rsidRDefault="00EB19DE" w:rsidP="004F5047">
            <w:pPr>
              <w:ind w:firstLine="0"/>
              <w:rPr>
                <w:sz w:val="20"/>
              </w:rPr>
            </w:pPr>
            <w:r w:rsidRPr="00884060">
              <w:rPr>
                <w:sz w:val="20"/>
              </w:rPr>
              <w:t>400</w:t>
            </w:r>
          </w:p>
        </w:tc>
      </w:tr>
      <w:tr w:rsidR="00EB19DE" w:rsidRPr="001230F1" w:rsidTr="00254C6D">
        <w:trPr>
          <w:trHeight w:val="434"/>
        </w:trPr>
        <w:tc>
          <w:tcPr>
            <w:tcW w:w="1565" w:type="dxa"/>
            <w:vAlign w:val="center"/>
          </w:tcPr>
          <w:p w:rsidR="00EB19DE" w:rsidRPr="00884060" w:rsidRDefault="00EB19DE" w:rsidP="004F5047">
            <w:pPr>
              <w:ind w:firstLine="0"/>
              <w:rPr>
                <w:sz w:val="20"/>
              </w:rPr>
            </w:pPr>
            <w:r w:rsidRPr="00884060">
              <w:rPr>
                <w:sz w:val="20"/>
              </w:rPr>
              <w:t>Водород</w:t>
            </w:r>
          </w:p>
        </w:tc>
        <w:tc>
          <w:tcPr>
            <w:tcW w:w="1198" w:type="dxa"/>
            <w:vAlign w:val="center"/>
          </w:tcPr>
          <w:p w:rsidR="00EB19DE" w:rsidRPr="00884060" w:rsidRDefault="00EB19DE" w:rsidP="004F5047">
            <w:pPr>
              <w:ind w:firstLine="0"/>
              <w:rPr>
                <w:sz w:val="20"/>
              </w:rPr>
            </w:pPr>
            <w:r w:rsidRPr="00884060">
              <w:rPr>
                <w:sz w:val="20"/>
              </w:rPr>
              <w:t>ГГ</w:t>
            </w:r>
          </w:p>
        </w:tc>
        <w:tc>
          <w:tcPr>
            <w:tcW w:w="1600" w:type="dxa"/>
            <w:vAlign w:val="center"/>
          </w:tcPr>
          <w:p w:rsidR="00EB19DE" w:rsidRPr="00884060" w:rsidRDefault="00EB19DE" w:rsidP="004F5047">
            <w:pPr>
              <w:ind w:firstLine="0"/>
              <w:rPr>
                <w:sz w:val="20"/>
              </w:rPr>
            </w:pPr>
            <w:r w:rsidRPr="00884060">
              <w:rPr>
                <w:sz w:val="20"/>
              </w:rPr>
              <w:t>0,083</w:t>
            </w:r>
          </w:p>
        </w:tc>
        <w:tc>
          <w:tcPr>
            <w:tcW w:w="2034" w:type="dxa"/>
            <w:vAlign w:val="center"/>
          </w:tcPr>
          <w:p w:rsidR="00EB19DE" w:rsidRPr="00884060" w:rsidRDefault="00EB19DE" w:rsidP="004F5047">
            <w:pPr>
              <w:ind w:firstLine="0"/>
              <w:rPr>
                <w:sz w:val="20"/>
              </w:rPr>
            </w:pPr>
            <w:r w:rsidRPr="00884060">
              <w:rPr>
                <w:sz w:val="20"/>
              </w:rPr>
              <w:t>4</w:t>
            </w:r>
          </w:p>
        </w:tc>
        <w:tc>
          <w:tcPr>
            <w:tcW w:w="2034" w:type="dxa"/>
            <w:vAlign w:val="center"/>
          </w:tcPr>
          <w:p w:rsidR="00EB19DE" w:rsidRPr="00884060" w:rsidRDefault="00EB19DE" w:rsidP="004F5047">
            <w:pPr>
              <w:ind w:firstLine="0"/>
              <w:rPr>
                <w:spacing w:val="-7"/>
                <w:sz w:val="20"/>
              </w:rPr>
            </w:pPr>
            <w:r w:rsidRPr="00884060">
              <w:rPr>
                <w:sz w:val="20"/>
              </w:rPr>
              <w:t>75</w:t>
            </w:r>
          </w:p>
        </w:tc>
        <w:tc>
          <w:tcPr>
            <w:tcW w:w="1164" w:type="dxa"/>
            <w:vAlign w:val="center"/>
          </w:tcPr>
          <w:p w:rsidR="00EB19DE" w:rsidRPr="00884060" w:rsidRDefault="00EB19DE" w:rsidP="004F5047">
            <w:pPr>
              <w:ind w:firstLine="0"/>
              <w:rPr>
                <w:sz w:val="20"/>
              </w:rPr>
            </w:pPr>
            <w:r w:rsidRPr="00884060">
              <w:rPr>
                <w:sz w:val="20"/>
              </w:rPr>
              <w:t>510</w:t>
            </w:r>
          </w:p>
        </w:tc>
      </w:tr>
    </w:tbl>
    <w:p w:rsidR="00EB19DE" w:rsidRPr="001230F1" w:rsidRDefault="00EB19DE" w:rsidP="00EB19DE"/>
    <w:p w:rsidR="00EB19DE" w:rsidRPr="001230F1" w:rsidRDefault="00EB19DE" w:rsidP="00EB19DE">
      <w:r w:rsidRPr="001230F1">
        <w:t xml:space="preserve">Турбинный цех по пожарной безопасности относится к категории А (HПБ-105-03), по степени огнестойкости II. </w:t>
      </w:r>
    </w:p>
    <w:p w:rsidR="00EB19DE" w:rsidRPr="001230F1" w:rsidRDefault="00EB19DE" w:rsidP="009851C5">
      <w:r w:rsidRPr="001230F1">
        <w:t xml:space="preserve">     Для пожарной безопасности предусматривается согласно ППБ 01-03 ГОСТ 12.1.004-91:</w:t>
      </w:r>
    </w:p>
    <w:p w:rsidR="00EB19DE" w:rsidRPr="001230F1" w:rsidRDefault="00EB19DE" w:rsidP="0014492F">
      <w:pPr>
        <w:pStyle w:val="ab"/>
        <w:numPr>
          <w:ilvl w:val="0"/>
          <w:numId w:val="40"/>
        </w:numPr>
      </w:pPr>
      <w:r w:rsidRPr="001230F1">
        <w:t>эвакуационные выходы;</w:t>
      </w:r>
    </w:p>
    <w:p w:rsidR="00EB19DE" w:rsidRPr="001230F1" w:rsidRDefault="00EB19DE" w:rsidP="0014492F">
      <w:pPr>
        <w:pStyle w:val="ab"/>
        <w:numPr>
          <w:ilvl w:val="0"/>
          <w:numId w:val="40"/>
        </w:numPr>
      </w:pPr>
      <w:r w:rsidRPr="001230F1">
        <w:t>внутренний и наружный пожарные водопроводы.</w:t>
      </w:r>
    </w:p>
    <w:p w:rsidR="00EB19DE" w:rsidRPr="001230F1" w:rsidRDefault="00EB19DE" w:rsidP="00EB19DE">
      <w:r w:rsidRPr="001230F1">
        <w:t>Организационно-технические мероприятия должны включать:</w:t>
      </w:r>
    </w:p>
    <w:p w:rsidR="00EB19DE" w:rsidRPr="001230F1" w:rsidRDefault="00EB19DE" w:rsidP="0014492F">
      <w:pPr>
        <w:pStyle w:val="ab"/>
        <w:numPr>
          <w:ilvl w:val="0"/>
          <w:numId w:val="41"/>
        </w:numPr>
      </w:pPr>
      <w:r w:rsidRPr="001230F1">
        <w:t>организацию пожарной охраны, организацию ведомственных служб пожарной безопасности в соответствии с законодательст</w:t>
      </w:r>
      <w:r w:rsidRPr="001230F1">
        <w:softHyphen/>
        <w:t>вом РФ;</w:t>
      </w:r>
    </w:p>
    <w:p w:rsidR="00EB19DE" w:rsidRPr="001230F1" w:rsidRDefault="00EB19DE" w:rsidP="0014492F">
      <w:pPr>
        <w:pStyle w:val="ab"/>
        <w:numPr>
          <w:ilvl w:val="0"/>
          <w:numId w:val="41"/>
        </w:numPr>
      </w:pPr>
      <w:r w:rsidRPr="001230F1">
        <w:t>паспортизацию веществ, материалов, изделий, технологических процессов, зданий и сооружений объектов в части обеспечения пожарной безопасности;</w:t>
      </w:r>
    </w:p>
    <w:p w:rsidR="00EB19DE" w:rsidRPr="001230F1" w:rsidRDefault="00EB19DE" w:rsidP="0014492F">
      <w:pPr>
        <w:pStyle w:val="ab"/>
        <w:numPr>
          <w:ilvl w:val="0"/>
          <w:numId w:val="41"/>
        </w:numPr>
      </w:pPr>
      <w:r w:rsidRPr="001230F1">
        <w:t>привлечение общественности к вопросам обеспечения пожарной безопасности;</w:t>
      </w:r>
    </w:p>
    <w:p w:rsidR="00EB19DE" w:rsidRPr="001230F1" w:rsidRDefault="00EB19DE" w:rsidP="0014492F">
      <w:pPr>
        <w:pStyle w:val="ab"/>
        <w:numPr>
          <w:ilvl w:val="0"/>
          <w:numId w:val="41"/>
        </w:numPr>
      </w:pPr>
      <w:r w:rsidRPr="001230F1">
        <w:t>организацию обучения работающих правилам пожарной безо</w:t>
      </w:r>
      <w:r w:rsidRPr="001230F1">
        <w:softHyphen/>
        <w:t>пасности на производстве, а населения - в порядке, установлен</w:t>
      </w:r>
      <w:r w:rsidRPr="001230F1">
        <w:softHyphen/>
        <w:t>ном правилами пожарной безопасности соответствующих объектов пребывания людей;</w:t>
      </w:r>
    </w:p>
    <w:p w:rsidR="00EB19DE" w:rsidRPr="001230F1" w:rsidRDefault="00EB19DE" w:rsidP="0014492F">
      <w:pPr>
        <w:pStyle w:val="ab"/>
        <w:numPr>
          <w:ilvl w:val="0"/>
          <w:numId w:val="41"/>
        </w:numPr>
      </w:pPr>
      <w:r w:rsidRPr="001230F1">
        <w:t>разработку и реализацию норм и правил пожарной безопасно</w:t>
      </w:r>
      <w:r w:rsidRPr="001230F1">
        <w:softHyphen/>
        <w:t>сти, инструкций о порядке обращения с пожароопасными вещест</w:t>
      </w:r>
      <w:r w:rsidRPr="001230F1">
        <w:softHyphen/>
        <w:t>вами и материалами, о соблюдении противопожарного режима и действиях людей при возникновении пожара;</w:t>
      </w:r>
    </w:p>
    <w:p w:rsidR="00EB19DE" w:rsidRPr="001230F1" w:rsidRDefault="00EB19DE" w:rsidP="0014492F">
      <w:pPr>
        <w:pStyle w:val="ab"/>
        <w:numPr>
          <w:ilvl w:val="0"/>
          <w:numId w:val="41"/>
        </w:numPr>
      </w:pPr>
      <w:r w:rsidRPr="001230F1">
        <w:t>изготовление и применение средств наглядной агитация для обеспечения пожарной безопасности;</w:t>
      </w:r>
    </w:p>
    <w:p w:rsidR="00EB19DE" w:rsidRPr="001230F1" w:rsidRDefault="00EB19DE" w:rsidP="0014492F">
      <w:pPr>
        <w:pStyle w:val="ab"/>
        <w:numPr>
          <w:ilvl w:val="0"/>
          <w:numId w:val="41"/>
        </w:numPr>
      </w:pPr>
      <w:r w:rsidRPr="001230F1">
        <w:lastRenderedPageBreak/>
        <w:t>порядок хранения веществ и материалов, тушение которых недопустимо одними и теми же средствами, в зависимости от их физико-химических и пожароопасных свойств;</w:t>
      </w:r>
    </w:p>
    <w:p w:rsidR="00EB19DE" w:rsidRPr="001230F1" w:rsidRDefault="00EB19DE" w:rsidP="0014492F">
      <w:pPr>
        <w:pStyle w:val="ab"/>
        <w:numPr>
          <w:ilvl w:val="0"/>
          <w:numId w:val="41"/>
        </w:numPr>
      </w:pPr>
      <w:r w:rsidRPr="001230F1">
        <w:t>нормирование численности людей на объекте по условиям безопасности их при пожаре;</w:t>
      </w:r>
    </w:p>
    <w:p w:rsidR="00EB19DE" w:rsidRPr="001230F1" w:rsidRDefault="00EB19DE" w:rsidP="0014492F">
      <w:pPr>
        <w:pStyle w:val="ab"/>
        <w:numPr>
          <w:ilvl w:val="0"/>
          <w:numId w:val="41"/>
        </w:numPr>
      </w:pPr>
      <w:r w:rsidRPr="001230F1">
        <w:t>разработку мероприятий по действиям администрации, рабо</w:t>
      </w:r>
      <w:r w:rsidRPr="001230F1">
        <w:softHyphen/>
        <w:t>чих, служащих и населения на случай возникновения пожара и организацию эвакуации людей;</w:t>
      </w:r>
    </w:p>
    <w:p w:rsidR="00EB19DE" w:rsidRPr="001230F1" w:rsidRDefault="00EB19DE" w:rsidP="0014492F">
      <w:pPr>
        <w:pStyle w:val="ab"/>
        <w:numPr>
          <w:ilvl w:val="0"/>
          <w:numId w:val="41"/>
        </w:numPr>
      </w:pPr>
      <w:r w:rsidRPr="001230F1">
        <w:t xml:space="preserve">основные виды, количество, размещение и обслуживание пожарной техники. </w:t>
      </w:r>
    </w:p>
    <w:p w:rsidR="00EB19DE" w:rsidRPr="001230F1" w:rsidRDefault="00EB19DE" w:rsidP="00EB19DE">
      <w:r w:rsidRPr="001230F1">
        <w:t>Применяемая пожарная техника должна обеспечивать эффективное тушение пожара (загора</w:t>
      </w:r>
      <w:r w:rsidRPr="001230F1">
        <w:softHyphen/>
        <w:t>ния), быть безопасной для природы и людей.</w:t>
      </w:r>
    </w:p>
    <w:p w:rsidR="00EB19DE" w:rsidRPr="001230F1" w:rsidRDefault="00EB19DE" w:rsidP="00EB19DE">
      <w:r w:rsidRPr="001230F1">
        <w:t xml:space="preserve">Так же для борьбы с масляными пожарами предусматривается применение огнестойких жидкостей, например применение масла ОМТИ. В системе смазки и регулирования напорные маслопроводы, находящиеся в зоне высоких температур, помещаются в специальные защитные короба, выполненные из листовой стали толщиной не менее 3 мм. Все зоны скопления масляных паров вентилируются с помощью эксгаустеров. </w:t>
      </w:r>
    </w:p>
    <w:p w:rsidR="00EB19DE" w:rsidRPr="001230F1" w:rsidRDefault="00EB19DE" w:rsidP="00EB19DE">
      <w:r w:rsidRPr="001230F1">
        <w:t>В отделении устанавливаются автоматическая дренчерная система пожаротушения и автоматическая система объёмного аэрозольного тушения (САТ) в соответствии с НПБ 110-03. Система оповещения людей о пожаре с автоматическим управлением и возможностью реализации множества вариантов организации эвакуации из каждой зоны оповещения в соответствии с НПБ 104-03. Аварийная вентиляция на случай возникновения пожара. Предусмотрена схема наружного и внутреннего пожарного водоснабжения с двумя независимыми вводами. На всех отметках размещено по несколько пожарных гидрантов. По всей территории на всех отметках установлены щиты с размещением первичных средств пожаротушения ЩП-В, а в местах с токоведущими проводниками ЩП-Е. Все меры пожарной безопасности выполняются в соответствии с ГОСТ 12.1.004-91 "Пожарная безопасность. Общие требования", ГОСТ Р-12.3.047-98 ССБТ "Пожарная безопасность технологических процессов. Общие требования. Методы контроля" и "Правилами пожарной безопасности", ППБ 01-03.</w:t>
      </w:r>
    </w:p>
    <w:p w:rsidR="00EB19DE" w:rsidRPr="001230F1" w:rsidRDefault="00EB19DE" w:rsidP="00EB19DE"/>
    <w:p w:rsidR="00EB19DE" w:rsidRDefault="00EB19DE" w:rsidP="00EB19DE"/>
    <w:p w:rsidR="00EB19DE" w:rsidRPr="00811158" w:rsidRDefault="0035693E" w:rsidP="00EB19DE">
      <w:r>
        <w:t>4</w:t>
      </w:r>
      <w:r w:rsidR="00EB19DE">
        <w:t xml:space="preserve">.15 </w:t>
      </w:r>
      <w:r w:rsidR="00EB19DE" w:rsidRPr="00811158">
        <w:t>Безопасность эксплуатации грузоподъемных машин и механизмов</w:t>
      </w:r>
    </w:p>
    <w:p w:rsidR="00EB19DE" w:rsidRDefault="00EB19DE" w:rsidP="00EB19DE"/>
    <w:p w:rsidR="00EB19DE" w:rsidRDefault="00EB19DE" w:rsidP="00EB19DE">
      <w:r>
        <w:lastRenderedPageBreak/>
        <w:t>В турбинном отделении при перемещении грузов устанавливают мостовой кран, безопасность которого соответствует ГОСТ 12.3.009. ССБТ «Работы погрузочно-разгрузочные. Общие требования безопасности».</w:t>
      </w:r>
    </w:p>
    <w:p w:rsidR="00EB19DE" w:rsidRDefault="00EB19DE" w:rsidP="00EB19DE">
      <w:r>
        <w:t>Основными факторами, определяющими опасность грузоподъемных кранов для людей и оборудования при производстве подъемно – транспортных работ, являются:</w:t>
      </w:r>
    </w:p>
    <w:p w:rsidR="00EB19DE" w:rsidRDefault="00EB19DE" w:rsidP="0014492F">
      <w:pPr>
        <w:pStyle w:val="ab"/>
        <w:numPr>
          <w:ilvl w:val="0"/>
          <w:numId w:val="43"/>
        </w:numPr>
      </w:pPr>
      <w:r>
        <w:t>движущиеся детали и механизмы;</w:t>
      </w:r>
    </w:p>
    <w:p w:rsidR="00EB19DE" w:rsidRDefault="00EB19DE" w:rsidP="0014492F">
      <w:pPr>
        <w:pStyle w:val="ab"/>
        <w:numPr>
          <w:ilvl w:val="0"/>
          <w:numId w:val="43"/>
        </w:numPr>
      </w:pPr>
      <w:r>
        <w:t>перемещаемые грузы;</w:t>
      </w:r>
    </w:p>
    <w:p w:rsidR="00EB19DE" w:rsidRDefault="00EB19DE" w:rsidP="0014492F">
      <w:pPr>
        <w:pStyle w:val="ab"/>
        <w:numPr>
          <w:ilvl w:val="0"/>
          <w:numId w:val="43"/>
        </w:numPr>
      </w:pPr>
      <w:r>
        <w:t>работа на высоте;</w:t>
      </w:r>
    </w:p>
    <w:p w:rsidR="00EB19DE" w:rsidRDefault="00EB19DE" w:rsidP="0014492F">
      <w:pPr>
        <w:pStyle w:val="ab"/>
        <w:numPr>
          <w:ilvl w:val="0"/>
          <w:numId w:val="43"/>
        </w:numPr>
      </w:pPr>
      <w:r>
        <w:t>возможность поражения электрическим током;</w:t>
      </w:r>
    </w:p>
    <w:p w:rsidR="00EB19DE" w:rsidRDefault="00EB19DE" w:rsidP="0014492F">
      <w:pPr>
        <w:pStyle w:val="ab"/>
        <w:numPr>
          <w:ilvl w:val="0"/>
          <w:numId w:val="43"/>
        </w:numPr>
      </w:pPr>
      <w:r>
        <w:t>другие опасные вредные факторы.</w:t>
      </w:r>
    </w:p>
    <w:p w:rsidR="00EB19DE" w:rsidRDefault="00EB19DE" w:rsidP="00EB19DE">
      <w:r>
        <w:t>Основой безопасной эксплуатации грузоподъемных кранов являются систематические обследования состояния промышленной безопасности при эксплуатации подъемных сооружений ПБ 10-382-00.</w:t>
      </w:r>
    </w:p>
    <w:p w:rsidR="00EB19DE" w:rsidRDefault="00EB19DE" w:rsidP="00EB19DE">
      <w:r>
        <w:t>Обследованию подвергаются в целом все предприятия, при этом каждое подъемное сооружение осматривается не реже одного раза в три года. В связи с практикой государственной надзорной деятельности предусматривается три вида обследования:</w:t>
      </w:r>
    </w:p>
    <w:p w:rsidR="00EB19DE" w:rsidRDefault="00EB19DE" w:rsidP="0014492F">
      <w:pPr>
        <w:pStyle w:val="ab"/>
        <w:numPr>
          <w:ilvl w:val="0"/>
          <w:numId w:val="42"/>
        </w:numPr>
      </w:pPr>
      <w:r>
        <w:t>оперативное;</w:t>
      </w:r>
    </w:p>
    <w:p w:rsidR="00EB19DE" w:rsidRDefault="00EB19DE" w:rsidP="0014492F">
      <w:pPr>
        <w:pStyle w:val="ab"/>
        <w:numPr>
          <w:ilvl w:val="0"/>
          <w:numId w:val="42"/>
        </w:numPr>
      </w:pPr>
      <w:r>
        <w:t>целевое;</w:t>
      </w:r>
    </w:p>
    <w:p w:rsidR="00EB19DE" w:rsidRDefault="00EB19DE" w:rsidP="0014492F">
      <w:pPr>
        <w:pStyle w:val="ab"/>
        <w:numPr>
          <w:ilvl w:val="0"/>
          <w:numId w:val="42"/>
        </w:numPr>
      </w:pPr>
      <w:r>
        <w:t>комплексное.</w:t>
      </w:r>
    </w:p>
    <w:p w:rsidR="00EB19DE" w:rsidRDefault="00EB19DE" w:rsidP="00EB19DE">
      <w:r>
        <w:t>Места производства погрузочно-разгрузочных работ оборудуются знаками безопасности по ГОСТ 12.3.009. ССБТ «Работы погрузочно-разгрузочные. Общие требования безопасности».</w:t>
      </w:r>
    </w:p>
    <w:p w:rsidR="00EB19DE" w:rsidRDefault="00EB19DE" w:rsidP="00EB19DE">
      <w:r>
        <w:t>Краны до пуска в работу подвергаются полному техническому освидетельствованию согласно ПБ 10-382-00. Краны, подлежащие регистрации в органах Ростехнадзора, подвергаются техническому освидетельствованию до их регистрации. Техническое освидетельствование проводится согласно руководству по эксплуатации крана. При отсутствии в руководстве соответствующих указаний, освидетельствование кранов производится согласно ПБ 10-382-00.</w:t>
      </w:r>
    </w:p>
    <w:p w:rsidR="00EB19DE" w:rsidRDefault="00EB19DE" w:rsidP="00EB19DE">
      <w:r>
        <w:t>Краны в течении нормативного срока службы подвергаются периодическому техническому обследованию:</w:t>
      </w:r>
    </w:p>
    <w:p w:rsidR="00EB19DE" w:rsidRDefault="00EB19DE" w:rsidP="00EB19DE">
      <w:r>
        <w:t>а) частичному – не реже одного раза в 12 месяцев;</w:t>
      </w:r>
    </w:p>
    <w:p w:rsidR="00EB19DE" w:rsidRDefault="00EB19DE" w:rsidP="00EB19DE">
      <w:r>
        <w:t xml:space="preserve">б) полному – не реже одного раза в 3 года, за исключением редко используемых кранов (краны для обслуживания машинных залов, электрических и насосных залов, электрических и насосных станций, </w:t>
      </w:r>
      <w:r>
        <w:lastRenderedPageBreak/>
        <w:t>компрессорных установок, а также другие краны, используемые только при ремонте оборудования).</w:t>
      </w:r>
    </w:p>
    <w:p w:rsidR="00EB19DE" w:rsidRDefault="00EB19DE" w:rsidP="00EB19DE">
      <w:r>
        <w:t>Редко используемые грузоподъемные краны подвергаются полному техническому освидетельствованию не реже одного раза в 5 лет. Отнесение кранов к категории редко используемых производится владельцем по согласованию с органами Ростехнадзора.</w:t>
      </w:r>
    </w:p>
    <w:p w:rsidR="00EB19DE" w:rsidRDefault="00EB19DE" w:rsidP="00EB19DE">
      <w:r>
        <w:t>Внеочередное полное техническое освидетельствование крана производится после:</w:t>
      </w:r>
    </w:p>
    <w:p w:rsidR="00EB19DE" w:rsidRDefault="00EB19DE" w:rsidP="0014492F">
      <w:pPr>
        <w:pStyle w:val="ab"/>
        <w:numPr>
          <w:ilvl w:val="0"/>
          <w:numId w:val="44"/>
        </w:numPr>
      </w:pPr>
      <w:r>
        <w:t>монтажа, вызванного установкой крана на новом месте (кроме стреловых и быстромонтируемых башенных кранов);</w:t>
      </w:r>
    </w:p>
    <w:p w:rsidR="00EB19DE" w:rsidRDefault="00EB19DE" w:rsidP="0014492F">
      <w:pPr>
        <w:pStyle w:val="ab"/>
        <w:numPr>
          <w:ilvl w:val="0"/>
          <w:numId w:val="44"/>
        </w:numPr>
      </w:pPr>
      <w:r>
        <w:t>реконструкции крана;</w:t>
      </w:r>
    </w:p>
    <w:p w:rsidR="00EB19DE" w:rsidRDefault="00EB19DE" w:rsidP="0014492F">
      <w:pPr>
        <w:pStyle w:val="ab"/>
        <w:numPr>
          <w:ilvl w:val="0"/>
          <w:numId w:val="44"/>
        </w:numPr>
      </w:pPr>
      <w:r>
        <w:t>ремонта расчетных металлоконструкций крана с заменой элементов или узлов с применением сварки;</w:t>
      </w:r>
    </w:p>
    <w:p w:rsidR="00EB19DE" w:rsidRDefault="00EB19DE" w:rsidP="0014492F">
      <w:pPr>
        <w:pStyle w:val="ab"/>
        <w:numPr>
          <w:ilvl w:val="0"/>
          <w:numId w:val="44"/>
        </w:numPr>
      </w:pPr>
      <w:r>
        <w:t>установки сменного стрелового оборудования или замены стрелы;</w:t>
      </w:r>
    </w:p>
    <w:p w:rsidR="00EB19DE" w:rsidRDefault="00EB19DE" w:rsidP="0014492F">
      <w:pPr>
        <w:pStyle w:val="ab"/>
        <w:numPr>
          <w:ilvl w:val="0"/>
          <w:numId w:val="44"/>
        </w:numPr>
      </w:pPr>
      <w:r>
        <w:t>капитального ремонта или замены грузовой или стреловой лебедки;</w:t>
      </w:r>
    </w:p>
    <w:p w:rsidR="00EB19DE" w:rsidRDefault="00EB19DE" w:rsidP="0014492F">
      <w:pPr>
        <w:pStyle w:val="ab"/>
        <w:numPr>
          <w:ilvl w:val="0"/>
          <w:numId w:val="44"/>
        </w:numPr>
      </w:pPr>
      <w:r>
        <w:t>замены крюка или крюковой подсветки (производятся только статические испытания);</w:t>
      </w:r>
    </w:p>
    <w:p w:rsidR="00EB19DE" w:rsidRDefault="00EB19DE" w:rsidP="0014492F">
      <w:pPr>
        <w:pStyle w:val="ab"/>
        <w:numPr>
          <w:ilvl w:val="0"/>
          <w:numId w:val="44"/>
        </w:numPr>
      </w:pPr>
      <w:r>
        <w:t>замены несущих или вантовых канатов кранов кабельного типа.</w:t>
      </w:r>
    </w:p>
    <w:p w:rsidR="00EB19DE" w:rsidRDefault="00EB19DE" w:rsidP="00EB19DE">
      <w:r>
        <w:t>Техническое освидетельствование крана производится инспектором по надзору за безопасной эксплуатацией грузоподъемных кранов при участии инженерно-технического работника, ответственного за содержание грузоподъемных кранов в исправном состоянии.</w:t>
      </w:r>
    </w:p>
    <w:p w:rsidR="00EB19DE" w:rsidRDefault="00EB19DE" w:rsidP="00EB19DE">
      <w:r>
        <w:t>Техническое освидетельствование имеет цель установить, что:</w:t>
      </w:r>
    </w:p>
    <w:p w:rsidR="00EB19DE" w:rsidRDefault="00EB19DE" w:rsidP="0014492F">
      <w:pPr>
        <w:pStyle w:val="ab"/>
        <w:numPr>
          <w:ilvl w:val="0"/>
          <w:numId w:val="45"/>
        </w:numPr>
      </w:pPr>
      <w:r>
        <w:t>кран и его установка соответствует настоящим правилам, паспортным данным и представленной для регистрации документации;</w:t>
      </w:r>
    </w:p>
    <w:p w:rsidR="00EB19DE" w:rsidRDefault="00EB19DE" w:rsidP="0014492F">
      <w:pPr>
        <w:pStyle w:val="ab"/>
        <w:numPr>
          <w:ilvl w:val="0"/>
          <w:numId w:val="45"/>
        </w:numPr>
      </w:pPr>
      <w:r>
        <w:t>кран находится в состоянии, обеспечивающим его безопасную работу.</w:t>
      </w:r>
    </w:p>
    <w:p w:rsidR="00EB19DE" w:rsidRDefault="00EB19DE" w:rsidP="00EB19DE">
      <w:r>
        <w:t>При полном техническом освидетельствовании кран подвергается:</w:t>
      </w:r>
    </w:p>
    <w:p w:rsidR="00EB19DE" w:rsidRDefault="00EB19DE" w:rsidP="0014492F">
      <w:pPr>
        <w:pStyle w:val="ab"/>
        <w:numPr>
          <w:ilvl w:val="0"/>
          <w:numId w:val="46"/>
        </w:numPr>
      </w:pPr>
      <w:r>
        <w:t>осмотру;</w:t>
      </w:r>
    </w:p>
    <w:p w:rsidR="00EB19DE" w:rsidRDefault="00EB19DE" w:rsidP="0014492F">
      <w:pPr>
        <w:pStyle w:val="ab"/>
        <w:numPr>
          <w:ilvl w:val="0"/>
          <w:numId w:val="46"/>
        </w:numPr>
      </w:pPr>
      <w:r>
        <w:t>статическим испытаниям;</w:t>
      </w:r>
    </w:p>
    <w:p w:rsidR="00EB19DE" w:rsidRDefault="00EB19DE" w:rsidP="0014492F">
      <w:pPr>
        <w:pStyle w:val="ab"/>
        <w:numPr>
          <w:ilvl w:val="0"/>
          <w:numId w:val="46"/>
        </w:numPr>
      </w:pPr>
      <w:r>
        <w:t>динамическим испытаниям.</w:t>
      </w:r>
    </w:p>
    <w:p w:rsidR="00EB19DE" w:rsidRDefault="00EB19DE" w:rsidP="00EB19DE">
      <w:r>
        <w:t>При техническом освидетельствовании крана проверяются:</w:t>
      </w:r>
    </w:p>
    <w:p w:rsidR="00EB19DE" w:rsidRDefault="00EB19DE" w:rsidP="0014492F">
      <w:pPr>
        <w:pStyle w:val="ab"/>
        <w:numPr>
          <w:ilvl w:val="0"/>
          <w:numId w:val="47"/>
        </w:numPr>
      </w:pPr>
      <w:r>
        <w:t>состояние металлоконструкций крана его сварных (клепаных) соединений (отсутствие трещин, деформаций, утонения стенок вследствие коррозии, ослабления клепанных соединений и др.), а также кабины, лестниц, площадок и ограждений;</w:t>
      </w:r>
    </w:p>
    <w:p w:rsidR="00EB19DE" w:rsidRDefault="00EB19DE" w:rsidP="0014492F">
      <w:pPr>
        <w:pStyle w:val="ab"/>
        <w:numPr>
          <w:ilvl w:val="0"/>
          <w:numId w:val="47"/>
        </w:numPr>
      </w:pPr>
      <w:r>
        <w:t>состояние крюка, блоков;</w:t>
      </w:r>
    </w:p>
    <w:p w:rsidR="00EB19DE" w:rsidRDefault="00EB19DE" w:rsidP="0014492F">
      <w:pPr>
        <w:pStyle w:val="ab"/>
        <w:numPr>
          <w:ilvl w:val="0"/>
          <w:numId w:val="47"/>
        </w:numPr>
      </w:pPr>
      <w:r>
        <w:lastRenderedPageBreak/>
        <w:t>фактическое расстояние между крюковой подвеской и упором при срабатывании концевого выключателя и остановки механизма подъема;</w:t>
      </w:r>
    </w:p>
    <w:p w:rsidR="00EB19DE" w:rsidRDefault="00EB19DE" w:rsidP="0014492F">
      <w:pPr>
        <w:pStyle w:val="ab"/>
        <w:numPr>
          <w:ilvl w:val="0"/>
          <w:numId w:val="47"/>
        </w:numPr>
      </w:pPr>
      <w:r>
        <w:t>состояние изоляции проводов и заземия электрического крана с определением сопротивления;</w:t>
      </w:r>
    </w:p>
    <w:p w:rsidR="00EB19DE" w:rsidRDefault="00EB19DE" w:rsidP="0014492F">
      <w:pPr>
        <w:pStyle w:val="ab"/>
        <w:numPr>
          <w:ilvl w:val="0"/>
          <w:numId w:val="47"/>
        </w:numPr>
      </w:pPr>
      <w:r>
        <w:t>соответствие массы противовеса и балласта у крана стрелового типа значениям, указанным в паспорте;</w:t>
      </w:r>
    </w:p>
    <w:p w:rsidR="00EB19DE" w:rsidRDefault="00EB19DE" w:rsidP="0014492F">
      <w:pPr>
        <w:pStyle w:val="ab"/>
        <w:numPr>
          <w:ilvl w:val="0"/>
          <w:numId w:val="47"/>
        </w:numPr>
      </w:pPr>
      <w:r>
        <w:t>состояния кранового пути и соответствие его настоящим Правилам, проекту и руководству по эксплуатации крана;</w:t>
      </w:r>
    </w:p>
    <w:p w:rsidR="00EB19DE" w:rsidRDefault="00EB19DE" w:rsidP="0014492F">
      <w:pPr>
        <w:pStyle w:val="ab"/>
        <w:numPr>
          <w:ilvl w:val="0"/>
          <w:numId w:val="47"/>
        </w:numPr>
      </w:pPr>
      <w:r>
        <w:t>состояние канатных креплений;</w:t>
      </w:r>
    </w:p>
    <w:p w:rsidR="00EB19DE" w:rsidRDefault="00EB19DE" w:rsidP="0014492F">
      <w:pPr>
        <w:pStyle w:val="ab"/>
        <w:numPr>
          <w:ilvl w:val="0"/>
          <w:numId w:val="47"/>
        </w:numPr>
      </w:pPr>
      <w:r>
        <w:t>состояние освещения и сигнализации.</w:t>
      </w:r>
    </w:p>
    <w:p w:rsidR="00EB19DE" w:rsidRDefault="00EB19DE" w:rsidP="00EB19DE">
      <w:r>
        <w:t xml:space="preserve">Результаты технического освидетельствования крана записываются в его паспорт инспектором по надзору за безопасным эксплуатацией грузоподъемных кранов, проводившим освидетельствование, с указанием срока следующего освидетельствования. </w:t>
      </w:r>
    </w:p>
    <w:p w:rsidR="00EB19DE" w:rsidRDefault="00EB19DE" w:rsidP="00EB19DE">
      <w:r>
        <w:t>Запись в паспорте действующего крана, подвергнутого периодическому техническому освидетельствованию, должна подтверждаться, что кран отвечает требованиям настоящих Правил, находится в исправном состоянии и выдержал испытания.</w:t>
      </w:r>
    </w:p>
    <w:p w:rsidR="00EB19DE" w:rsidRDefault="00EB19DE" w:rsidP="00EB19DE">
      <w:r>
        <w:t>Разрешение на дальнейшую работу крана в этом случае выдается инспектором по надзору за безопасной эксплуатацией грузоподъемных кранов. Проведение технического освидетельствования может осуществляться специализированной организацией.</w:t>
      </w:r>
    </w:p>
    <w:p w:rsidR="00EB19DE" w:rsidRDefault="00EB19DE" w:rsidP="00EB19DE">
      <w:r>
        <w:t xml:space="preserve">Краны, отработавшие нормативный срок  службы, подвергаются экспертному обследованию (диагностированию), включая полное техническое освидетельствование, проводимому специализированными организациями в соответствии с нормативными документами. Результаты обследования заносятся в паспорт крана инженерно- техническим работником, ответственным за содержание крана в исправном состоянии. </w:t>
      </w:r>
    </w:p>
    <w:p w:rsidR="00EB19DE" w:rsidRPr="001230F1" w:rsidRDefault="00EB19DE" w:rsidP="00EB19DE"/>
    <w:p w:rsidR="00EB19DE" w:rsidRPr="00E131BE" w:rsidRDefault="0035693E" w:rsidP="00EB19DE">
      <w:r>
        <w:t>4</w:t>
      </w:r>
      <w:r w:rsidR="00EB19DE" w:rsidRPr="00E131BE">
        <w:t>.1</w:t>
      </w:r>
      <w:r w:rsidR="00EB19DE">
        <w:t>6</w:t>
      </w:r>
      <w:r w:rsidR="00EB19DE" w:rsidRPr="00E131BE">
        <w:t xml:space="preserve"> Обеспечение  безопасной  работы  сосудов  </w:t>
      </w:r>
      <w:r w:rsidR="00EB19DE">
        <w:t>работающих</w:t>
      </w:r>
      <w:r w:rsidR="00EB19DE" w:rsidRPr="00E131BE">
        <w:t xml:space="preserve">  под  давлением</w:t>
      </w:r>
    </w:p>
    <w:p w:rsidR="00EB19DE" w:rsidRPr="001230F1" w:rsidRDefault="00EB19DE" w:rsidP="00EB19DE"/>
    <w:p w:rsidR="00EB19DE" w:rsidRPr="001230F1" w:rsidRDefault="00EB19DE" w:rsidP="00EB19DE">
      <w:r w:rsidRPr="001230F1">
        <w:t xml:space="preserve">Безопасная работа сосудов, находящихся под давлением, обеспечивается комплексом организационно-технических мероприятий, включающих в себя конструкцию сосудов, применяемые материалы и технологии, в том числе и при ремонтных работах, обеспечивают конструктивную прочность сосудов. Эксплуатация сосудов ведется в строгом соответствии с требованиями "Правил </w:t>
      </w:r>
      <w:r w:rsidRPr="001230F1">
        <w:lastRenderedPageBreak/>
        <w:t>устройства и безопасной эксплуатации сосудов, работающих под давлением", утвержденных Госгортехнадзором РФ (ПБ 03-576-03) персонал, занятый обслуживанием сосудов, должен быть надлежащим образом обучен и аттестован.</w:t>
      </w:r>
    </w:p>
    <w:p w:rsidR="00EB19DE" w:rsidRPr="001230F1" w:rsidRDefault="00EB19DE" w:rsidP="00EB19DE">
      <w:r w:rsidRPr="001230F1">
        <w:t>Все сосуды оборудованы необходимыми приборами для контроля технологических параметров и предохранительными устройствами. Эксплуатация сосудов, работающих под давлением, начинается только после освидетельствования, которое проводится Госгортехнадзором России на основании:</w:t>
      </w:r>
    </w:p>
    <w:p w:rsidR="00EB19DE" w:rsidRPr="001230F1" w:rsidRDefault="00EB19DE" w:rsidP="0014492F">
      <w:pPr>
        <w:pStyle w:val="ab"/>
        <w:numPr>
          <w:ilvl w:val="0"/>
          <w:numId w:val="48"/>
        </w:numPr>
      </w:pPr>
      <w:r w:rsidRPr="001230F1">
        <w:t>проекта и технических условий;</w:t>
      </w:r>
    </w:p>
    <w:p w:rsidR="00EB19DE" w:rsidRPr="001230F1" w:rsidRDefault="00EB19DE" w:rsidP="0014492F">
      <w:pPr>
        <w:pStyle w:val="ab"/>
        <w:numPr>
          <w:ilvl w:val="0"/>
          <w:numId w:val="48"/>
        </w:numPr>
      </w:pPr>
      <w:r w:rsidRPr="001230F1">
        <w:t>лицензирования на право ведения работ;</w:t>
      </w:r>
    </w:p>
    <w:p w:rsidR="00EB19DE" w:rsidRPr="001230F1" w:rsidRDefault="00EB19DE" w:rsidP="0014492F">
      <w:pPr>
        <w:pStyle w:val="ab"/>
        <w:numPr>
          <w:ilvl w:val="0"/>
          <w:numId w:val="48"/>
        </w:numPr>
      </w:pPr>
      <w:r w:rsidRPr="001230F1">
        <w:t>соответствия (сертификации) материалов, применяемых при изготовлении с учетом максимальных нагрузок, коррозии, способы изготовления.</w:t>
      </w:r>
    </w:p>
    <w:p w:rsidR="00EB19DE" w:rsidRPr="001230F1" w:rsidRDefault="00EB19DE" w:rsidP="00EB19DE">
      <w:r w:rsidRPr="001230F1">
        <w:t>Любые СРД, независимо от всех размеров, конструкции, рабочих давлений и температур, состава рабочей и окружающих сред, обязательно подвергают техническому освидетельствованию после монтажа до пуска в работу, а также периодически в процессе эксплуатации.</w:t>
      </w:r>
    </w:p>
    <w:p w:rsidR="00EB19DE" w:rsidRPr="001230F1" w:rsidRDefault="00EB19DE" w:rsidP="00EB19DE">
      <w:r w:rsidRPr="001230F1">
        <w:t>Первичное и внеочередное техническое освидетельствование сосудов регистрируемых в органах Госгортехнадзора РФ, проводится инспектором Госгортехнадзора.</w:t>
      </w:r>
    </w:p>
    <w:p w:rsidR="00EB19DE" w:rsidRPr="001230F1" w:rsidRDefault="00EB19DE" w:rsidP="00EB19DE">
      <w:r w:rsidRPr="001230F1">
        <w:t>Предприятие - изготовитель СРД и эксплуатирующее их предприятие при необходимости могут установить более сжатые сроки технического освидетельствования (при наличии коррозионно-активных сред, возможности скачков температур и давлений и др.).</w:t>
      </w:r>
    </w:p>
    <w:p w:rsidR="00EB19DE" w:rsidRPr="001230F1" w:rsidRDefault="00EB19DE" w:rsidP="00EB19DE">
      <w:r w:rsidRPr="001230F1">
        <w:t xml:space="preserve">Особое внимание при периодическом освидетельствовании необходимо обращать на сосуды, работающие при температуре выше 450 </w:t>
      </w:r>
      <w:r w:rsidRPr="001230F1">
        <w:rPr>
          <w:vertAlign w:val="superscript"/>
        </w:rPr>
        <w:t>о</w:t>
      </w:r>
      <w:r w:rsidRPr="001230F1">
        <w:t>С, а также под давлением коррозионных и токсичных сред, так как их действии может вызвать изменение химического состава и механических свойств металла.</w:t>
      </w:r>
    </w:p>
    <w:p w:rsidR="00EB19DE" w:rsidRPr="001230F1" w:rsidRDefault="00EB19DE" w:rsidP="00EB19DE">
      <w:r w:rsidRPr="001230F1">
        <w:t>При поставке сосудов в собранном и законсервированном виде и выполнение требований безопасности эксплуатации условий и сроков хранения, указанных в паспорте и инструкции по монтажу гидравлические испытания не проводят, а выполняют только наружный и внутренний осмотр, имеющие целью: при первичном освидетельствовании проверить, что сосуд остановлен и оборудован в соответствии с настоящими правилами и предоставляемыми при регистрации документами, а также, что сосуд и его элементы не имеют повреждений.</w:t>
      </w:r>
    </w:p>
    <w:p w:rsidR="009D4D1A" w:rsidRDefault="00EB19DE" w:rsidP="009D4D1A">
      <w:r w:rsidRPr="001230F1">
        <w:lastRenderedPageBreak/>
        <w:t>Цель гидравлических испытаний: проверка точности элементов сосуда и плотности соединений. Сосуды подвергаются гидравлическому испытанию с установленной на них арматурой. Гидравлические испытания сосудов проводятся пробным давлением, МПа:</w:t>
      </w:r>
    </w:p>
    <w:p w:rsidR="009D4D1A" w:rsidRDefault="009D4D1A" w:rsidP="009D4D1A"/>
    <w:p w:rsidR="00EB19DE" w:rsidRPr="009D4D1A" w:rsidRDefault="009D4D1A" w:rsidP="009D4D1A">
      <w:r>
        <w:tab/>
      </w:r>
      <w:r w:rsidRPr="009A1A0D">
        <w:rPr>
          <w:position w:val="-40"/>
        </w:rPr>
        <w:object w:dxaOrig="2439" w:dyaOrig="859">
          <v:shape id="_x0000_i1833" type="#_x0000_t75" style="width:122.1pt;height:43.2pt" o:ole="" o:allowoverlap="f" fillcolor="window">
            <v:imagedata r:id="rId1467" o:title=""/>
          </v:shape>
          <o:OLEObject Type="Embed" ProgID="Equation.DSMT4" ShapeID="_x0000_i1833" DrawAspect="Content" ObjectID="_1306437200" r:id="rId1468"/>
        </w:object>
      </w:r>
      <w:r>
        <w:rPr>
          <w:i/>
        </w:rPr>
        <w:t xml:space="preserve"> </w:t>
      </w:r>
      <w:r>
        <w:rPr>
          <w:i/>
        </w:rPr>
        <w:tab/>
      </w:r>
      <w:r w:rsidR="005C0D12">
        <w:t>(244</w:t>
      </w:r>
      <w:r>
        <w:t>)</w:t>
      </w:r>
    </w:p>
    <w:p w:rsidR="00EB19DE" w:rsidRPr="00E131BE" w:rsidRDefault="00EB19DE" w:rsidP="00EB19DE">
      <w:pPr>
        <w:ind w:firstLine="0"/>
      </w:pPr>
      <w:r w:rsidRPr="00E131BE">
        <w:t xml:space="preserve">Таблица </w:t>
      </w:r>
      <w:r w:rsidR="009D4D1A">
        <w:t>24</w:t>
      </w:r>
      <w:r w:rsidRPr="00E131BE">
        <w:t xml:space="preserve"> - Периодичность технического освидетельствования СРД, регистрируемых в органах Госгортехнадзора, работающих с агрессивной средой.</w:t>
      </w:r>
    </w:p>
    <w:tbl>
      <w:tblPr>
        <w:tblW w:w="0" w:type="auto"/>
        <w:jc w:val="center"/>
        <w:tblInd w:w="-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31"/>
        <w:gridCol w:w="2268"/>
        <w:gridCol w:w="2268"/>
        <w:gridCol w:w="2215"/>
      </w:tblGrid>
      <w:tr w:rsidR="00EB19DE" w:rsidRPr="001230F1" w:rsidTr="004F5047">
        <w:trPr>
          <w:cantSplit/>
          <w:jc w:val="center"/>
        </w:trPr>
        <w:tc>
          <w:tcPr>
            <w:tcW w:w="2831" w:type="dxa"/>
            <w:vMerge w:val="restart"/>
            <w:vAlign w:val="center"/>
          </w:tcPr>
          <w:p w:rsidR="00EB19DE" w:rsidRPr="009D4D1A" w:rsidRDefault="00EB19DE" w:rsidP="004F5047">
            <w:pPr>
              <w:ind w:firstLine="6"/>
              <w:rPr>
                <w:sz w:val="20"/>
                <w:szCs w:val="20"/>
              </w:rPr>
            </w:pPr>
            <w:r w:rsidRPr="009D4D1A">
              <w:rPr>
                <w:sz w:val="20"/>
                <w:szCs w:val="20"/>
              </w:rPr>
              <w:t xml:space="preserve">Скорость коррозии, </w:t>
            </w:r>
          </w:p>
          <w:p w:rsidR="00EB19DE" w:rsidRPr="009D4D1A" w:rsidRDefault="00EB19DE" w:rsidP="004F5047">
            <w:pPr>
              <w:ind w:firstLine="6"/>
              <w:rPr>
                <w:sz w:val="20"/>
                <w:szCs w:val="20"/>
              </w:rPr>
            </w:pPr>
            <w:r w:rsidRPr="009D4D1A">
              <w:rPr>
                <w:sz w:val="20"/>
                <w:szCs w:val="20"/>
              </w:rPr>
              <w:t>мм/год</w:t>
            </w:r>
          </w:p>
        </w:tc>
        <w:tc>
          <w:tcPr>
            <w:tcW w:w="6751" w:type="dxa"/>
            <w:gridSpan w:val="3"/>
            <w:vAlign w:val="center"/>
          </w:tcPr>
          <w:p w:rsidR="00EB19DE" w:rsidRPr="009D4D1A" w:rsidRDefault="00EB19DE" w:rsidP="004F5047">
            <w:pPr>
              <w:ind w:firstLine="6"/>
              <w:rPr>
                <w:sz w:val="20"/>
                <w:szCs w:val="20"/>
              </w:rPr>
            </w:pPr>
            <w:r w:rsidRPr="009D4D1A">
              <w:rPr>
                <w:sz w:val="20"/>
                <w:szCs w:val="20"/>
              </w:rPr>
              <w:t>Периодичность освидетельствования</w:t>
            </w:r>
          </w:p>
        </w:tc>
      </w:tr>
      <w:tr w:rsidR="00EB19DE" w:rsidRPr="001230F1" w:rsidTr="004F5047">
        <w:trPr>
          <w:cantSplit/>
          <w:jc w:val="center"/>
        </w:trPr>
        <w:tc>
          <w:tcPr>
            <w:tcW w:w="2831" w:type="dxa"/>
            <w:vMerge/>
            <w:vAlign w:val="center"/>
          </w:tcPr>
          <w:p w:rsidR="00EB19DE" w:rsidRPr="009D4D1A" w:rsidRDefault="00EB19DE" w:rsidP="004F5047">
            <w:pPr>
              <w:ind w:firstLine="6"/>
              <w:rPr>
                <w:sz w:val="20"/>
                <w:szCs w:val="20"/>
              </w:rPr>
            </w:pPr>
          </w:p>
        </w:tc>
        <w:tc>
          <w:tcPr>
            <w:tcW w:w="2268" w:type="dxa"/>
            <w:vMerge w:val="restart"/>
            <w:vAlign w:val="center"/>
          </w:tcPr>
          <w:p w:rsidR="00EB19DE" w:rsidRPr="009D4D1A" w:rsidRDefault="00EB19DE" w:rsidP="009D4D1A">
            <w:pPr>
              <w:ind w:firstLine="6"/>
              <w:jc w:val="left"/>
              <w:rPr>
                <w:sz w:val="20"/>
                <w:szCs w:val="20"/>
              </w:rPr>
            </w:pPr>
            <w:r w:rsidRPr="009D4D1A">
              <w:rPr>
                <w:sz w:val="20"/>
                <w:szCs w:val="20"/>
              </w:rPr>
              <w:t>Ответственный на предприятии (наружный и внутренний осмотр)</w:t>
            </w:r>
          </w:p>
        </w:tc>
        <w:tc>
          <w:tcPr>
            <w:tcW w:w="4483" w:type="dxa"/>
            <w:gridSpan w:val="2"/>
            <w:vAlign w:val="center"/>
          </w:tcPr>
          <w:p w:rsidR="00EB19DE" w:rsidRPr="009D4D1A" w:rsidRDefault="00EB19DE" w:rsidP="009D4D1A">
            <w:pPr>
              <w:ind w:firstLine="6"/>
              <w:jc w:val="left"/>
              <w:rPr>
                <w:sz w:val="20"/>
                <w:szCs w:val="20"/>
              </w:rPr>
            </w:pPr>
            <w:r w:rsidRPr="009D4D1A">
              <w:rPr>
                <w:sz w:val="20"/>
                <w:szCs w:val="20"/>
              </w:rPr>
              <w:t>Инспектором Госгортехнадзора</w:t>
            </w:r>
          </w:p>
        </w:tc>
      </w:tr>
      <w:tr w:rsidR="00EB19DE" w:rsidRPr="001230F1" w:rsidTr="004F5047">
        <w:trPr>
          <w:cantSplit/>
          <w:jc w:val="center"/>
        </w:trPr>
        <w:tc>
          <w:tcPr>
            <w:tcW w:w="2831" w:type="dxa"/>
            <w:vMerge/>
            <w:tcBorders>
              <w:bottom w:val="double" w:sz="4" w:space="0" w:color="auto"/>
            </w:tcBorders>
            <w:vAlign w:val="center"/>
          </w:tcPr>
          <w:p w:rsidR="00EB19DE" w:rsidRPr="009D4D1A" w:rsidRDefault="00EB19DE" w:rsidP="004F5047">
            <w:pPr>
              <w:ind w:firstLine="6"/>
              <w:rPr>
                <w:sz w:val="20"/>
                <w:szCs w:val="20"/>
              </w:rPr>
            </w:pPr>
          </w:p>
        </w:tc>
        <w:tc>
          <w:tcPr>
            <w:tcW w:w="2268" w:type="dxa"/>
            <w:vMerge/>
            <w:tcBorders>
              <w:bottom w:val="double" w:sz="4" w:space="0" w:color="auto"/>
            </w:tcBorders>
            <w:vAlign w:val="center"/>
          </w:tcPr>
          <w:p w:rsidR="00EB19DE" w:rsidRPr="009D4D1A" w:rsidRDefault="00EB19DE" w:rsidP="009D4D1A">
            <w:pPr>
              <w:ind w:firstLine="6"/>
              <w:jc w:val="left"/>
              <w:rPr>
                <w:sz w:val="20"/>
                <w:szCs w:val="20"/>
              </w:rPr>
            </w:pPr>
          </w:p>
        </w:tc>
        <w:tc>
          <w:tcPr>
            <w:tcW w:w="2268" w:type="dxa"/>
            <w:tcBorders>
              <w:bottom w:val="double" w:sz="4" w:space="0" w:color="auto"/>
            </w:tcBorders>
            <w:vAlign w:val="center"/>
          </w:tcPr>
          <w:p w:rsidR="00EB19DE" w:rsidRPr="009D4D1A" w:rsidRDefault="00EB19DE" w:rsidP="009D4D1A">
            <w:pPr>
              <w:ind w:firstLine="6"/>
              <w:jc w:val="left"/>
              <w:rPr>
                <w:sz w:val="20"/>
                <w:szCs w:val="20"/>
              </w:rPr>
            </w:pPr>
            <w:r w:rsidRPr="009D4D1A">
              <w:rPr>
                <w:sz w:val="20"/>
                <w:szCs w:val="20"/>
              </w:rPr>
              <w:t>Наружный и внутренний осмотр</w:t>
            </w:r>
          </w:p>
        </w:tc>
        <w:tc>
          <w:tcPr>
            <w:tcW w:w="2215" w:type="dxa"/>
            <w:tcBorders>
              <w:bottom w:val="double" w:sz="4" w:space="0" w:color="auto"/>
            </w:tcBorders>
            <w:vAlign w:val="center"/>
          </w:tcPr>
          <w:p w:rsidR="00EB19DE" w:rsidRPr="009D4D1A" w:rsidRDefault="00EB19DE" w:rsidP="009D4D1A">
            <w:pPr>
              <w:ind w:firstLine="6"/>
              <w:jc w:val="left"/>
              <w:rPr>
                <w:sz w:val="20"/>
                <w:szCs w:val="20"/>
              </w:rPr>
            </w:pPr>
            <w:r w:rsidRPr="009D4D1A">
              <w:rPr>
                <w:sz w:val="20"/>
                <w:szCs w:val="20"/>
              </w:rPr>
              <w:t>Гидравлическое испытание пробным давлением</w:t>
            </w:r>
          </w:p>
        </w:tc>
      </w:tr>
      <w:tr w:rsidR="00EB19DE" w:rsidRPr="001230F1" w:rsidTr="004F5047">
        <w:trPr>
          <w:jc w:val="center"/>
        </w:trPr>
        <w:tc>
          <w:tcPr>
            <w:tcW w:w="2831" w:type="dxa"/>
            <w:tcBorders>
              <w:top w:val="double" w:sz="4" w:space="0" w:color="auto"/>
            </w:tcBorders>
            <w:vAlign w:val="center"/>
          </w:tcPr>
          <w:p w:rsidR="00EB19DE" w:rsidRPr="009D4D1A" w:rsidRDefault="00EB19DE" w:rsidP="009D4D1A">
            <w:pPr>
              <w:ind w:firstLine="6"/>
              <w:jc w:val="left"/>
              <w:rPr>
                <w:sz w:val="20"/>
                <w:szCs w:val="20"/>
              </w:rPr>
            </w:pPr>
            <w:r w:rsidRPr="009D4D1A">
              <w:rPr>
                <w:sz w:val="20"/>
                <w:szCs w:val="20"/>
              </w:rPr>
              <w:t>Не более 0,1</w:t>
            </w:r>
          </w:p>
        </w:tc>
        <w:tc>
          <w:tcPr>
            <w:tcW w:w="2268" w:type="dxa"/>
            <w:tcBorders>
              <w:top w:val="double" w:sz="4" w:space="0" w:color="auto"/>
            </w:tcBorders>
            <w:vAlign w:val="center"/>
          </w:tcPr>
          <w:p w:rsidR="00EB19DE" w:rsidRPr="009D4D1A" w:rsidRDefault="00EB19DE" w:rsidP="009D4D1A">
            <w:pPr>
              <w:ind w:firstLine="6"/>
              <w:jc w:val="left"/>
              <w:rPr>
                <w:sz w:val="20"/>
                <w:szCs w:val="20"/>
              </w:rPr>
            </w:pPr>
            <w:r w:rsidRPr="009D4D1A">
              <w:rPr>
                <w:sz w:val="20"/>
                <w:szCs w:val="20"/>
              </w:rPr>
              <w:t>2 года</w:t>
            </w:r>
          </w:p>
        </w:tc>
        <w:tc>
          <w:tcPr>
            <w:tcW w:w="2268" w:type="dxa"/>
            <w:tcBorders>
              <w:top w:val="double" w:sz="4" w:space="0" w:color="auto"/>
            </w:tcBorders>
            <w:vAlign w:val="center"/>
          </w:tcPr>
          <w:p w:rsidR="00EB19DE" w:rsidRPr="009D4D1A" w:rsidRDefault="00EB19DE" w:rsidP="009D4D1A">
            <w:pPr>
              <w:ind w:firstLine="6"/>
              <w:jc w:val="left"/>
              <w:rPr>
                <w:sz w:val="20"/>
                <w:szCs w:val="20"/>
              </w:rPr>
            </w:pPr>
            <w:r w:rsidRPr="009D4D1A">
              <w:rPr>
                <w:sz w:val="20"/>
                <w:szCs w:val="20"/>
              </w:rPr>
              <w:t>4 года</w:t>
            </w:r>
          </w:p>
        </w:tc>
        <w:tc>
          <w:tcPr>
            <w:tcW w:w="2215" w:type="dxa"/>
            <w:tcBorders>
              <w:top w:val="double" w:sz="4" w:space="0" w:color="auto"/>
            </w:tcBorders>
            <w:vAlign w:val="center"/>
          </w:tcPr>
          <w:p w:rsidR="00EB19DE" w:rsidRPr="009D4D1A" w:rsidRDefault="00EB19DE" w:rsidP="009D4D1A">
            <w:pPr>
              <w:ind w:firstLine="6"/>
              <w:jc w:val="left"/>
              <w:rPr>
                <w:sz w:val="20"/>
                <w:szCs w:val="20"/>
              </w:rPr>
            </w:pPr>
            <w:r w:rsidRPr="009D4D1A">
              <w:rPr>
                <w:sz w:val="20"/>
                <w:szCs w:val="20"/>
              </w:rPr>
              <w:t>8 лет</w:t>
            </w:r>
          </w:p>
        </w:tc>
      </w:tr>
      <w:tr w:rsidR="00EB19DE" w:rsidRPr="001230F1" w:rsidTr="004F5047">
        <w:trPr>
          <w:jc w:val="center"/>
        </w:trPr>
        <w:tc>
          <w:tcPr>
            <w:tcW w:w="2831" w:type="dxa"/>
            <w:vAlign w:val="center"/>
          </w:tcPr>
          <w:p w:rsidR="00EB19DE" w:rsidRPr="009D4D1A" w:rsidRDefault="00EB19DE" w:rsidP="009D4D1A">
            <w:pPr>
              <w:ind w:firstLine="6"/>
              <w:jc w:val="left"/>
              <w:rPr>
                <w:sz w:val="20"/>
                <w:szCs w:val="20"/>
              </w:rPr>
            </w:pPr>
            <w:r w:rsidRPr="009D4D1A">
              <w:rPr>
                <w:sz w:val="20"/>
                <w:szCs w:val="20"/>
              </w:rPr>
              <w:t>Более 0,1</w:t>
            </w:r>
          </w:p>
        </w:tc>
        <w:tc>
          <w:tcPr>
            <w:tcW w:w="2268" w:type="dxa"/>
            <w:vAlign w:val="center"/>
          </w:tcPr>
          <w:p w:rsidR="00EB19DE" w:rsidRPr="009D4D1A" w:rsidRDefault="00EB19DE" w:rsidP="009D4D1A">
            <w:pPr>
              <w:ind w:firstLine="6"/>
              <w:jc w:val="left"/>
              <w:rPr>
                <w:sz w:val="20"/>
                <w:szCs w:val="20"/>
              </w:rPr>
            </w:pPr>
            <w:r w:rsidRPr="009D4D1A">
              <w:rPr>
                <w:sz w:val="20"/>
                <w:szCs w:val="20"/>
              </w:rPr>
              <w:t>12 мес.</w:t>
            </w:r>
          </w:p>
        </w:tc>
        <w:tc>
          <w:tcPr>
            <w:tcW w:w="2268" w:type="dxa"/>
            <w:vAlign w:val="center"/>
          </w:tcPr>
          <w:p w:rsidR="00EB19DE" w:rsidRPr="009D4D1A" w:rsidRDefault="00EB19DE" w:rsidP="009D4D1A">
            <w:pPr>
              <w:ind w:firstLine="6"/>
              <w:jc w:val="left"/>
              <w:rPr>
                <w:sz w:val="20"/>
                <w:szCs w:val="20"/>
              </w:rPr>
            </w:pPr>
            <w:r w:rsidRPr="009D4D1A">
              <w:rPr>
                <w:sz w:val="20"/>
                <w:szCs w:val="20"/>
              </w:rPr>
              <w:t>4 года</w:t>
            </w:r>
          </w:p>
        </w:tc>
        <w:tc>
          <w:tcPr>
            <w:tcW w:w="2215" w:type="dxa"/>
            <w:vAlign w:val="center"/>
          </w:tcPr>
          <w:p w:rsidR="00EB19DE" w:rsidRPr="009D4D1A" w:rsidRDefault="00EB19DE" w:rsidP="009D4D1A">
            <w:pPr>
              <w:ind w:firstLine="6"/>
              <w:jc w:val="left"/>
              <w:rPr>
                <w:sz w:val="20"/>
                <w:szCs w:val="20"/>
              </w:rPr>
            </w:pPr>
            <w:r w:rsidRPr="009D4D1A">
              <w:rPr>
                <w:sz w:val="20"/>
                <w:szCs w:val="20"/>
              </w:rPr>
              <w:t>8 лет</w:t>
            </w:r>
          </w:p>
        </w:tc>
      </w:tr>
      <w:tr w:rsidR="00EB19DE" w:rsidRPr="001230F1" w:rsidTr="004F5047">
        <w:trPr>
          <w:jc w:val="center"/>
        </w:trPr>
        <w:tc>
          <w:tcPr>
            <w:tcW w:w="2831" w:type="dxa"/>
            <w:vAlign w:val="center"/>
          </w:tcPr>
          <w:p w:rsidR="00EB19DE" w:rsidRPr="009D4D1A" w:rsidRDefault="00EB19DE" w:rsidP="009D4D1A">
            <w:pPr>
              <w:ind w:firstLine="6"/>
              <w:jc w:val="left"/>
              <w:rPr>
                <w:sz w:val="20"/>
                <w:szCs w:val="20"/>
              </w:rPr>
            </w:pPr>
            <w:r w:rsidRPr="009D4D1A">
              <w:rPr>
                <w:sz w:val="20"/>
                <w:szCs w:val="20"/>
              </w:rPr>
              <w:t>Регенеративные подогреватели</w:t>
            </w:r>
          </w:p>
        </w:tc>
        <w:tc>
          <w:tcPr>
            <w:tcW w:w="2268" w:type="dxa"/>
            <w:vAlign w:val="center"/>
          </w:tcPr>
          <w:p w:rsidR="00EB19DE" w:rsidRPr="009D4D1A" w:rsidRDefault="00EB19DE" w:rsidP="009D4D1A">
            <w:pPr>
              <w:ind w:firstLine="6"/>
              <w:jc w:val="left"/>
              <w:rPr>
                <w:sz w:val="20"/>
                <w:szCs w:val="20"/>
              </w:rPr>
            </w:pPr>
            <w:r w:rsidRPr="009D4D1A">
              <w:rPr>
                <w:sz w:val="20"/>
                <w:szCs w:val="20"/>
              </w:rPr>
              <w:t>После каждого капитального ремонта</w:t>
            </w:r>
          </w:p>
        </w:tc>
        <w:tc>
          <w:tcPr>
            <w:tcW w:w="4483" w:type="dxa"/>
            <w:gridSpan w:val="2"/>
            <w:vAlign w:val="center"/>
          </w:tcPr>
          <w:p w:rsidR="00EB19DE" w:rsidRPr="009D4D1A" w:rsidRDefault="00EB19DE" w:rsidP="009D4D1A">
            <w:pPr>
              <w:ind w:firstLine="6"/>
              <w:jc w:val="left"/>
              <w:rPr>
                <w:sz w:val="20"/>
                <w:szCs w:val="20"/>
              </w:rPr>
            </w:pPr>
            <w:r w:rsidRPr="009D4D1A">
              <w:rPr>
                <w:sz w:val="20"/>
                <w:szCs w:val="20"/>
              </w:rPr>
              <w:t>После двух капитальных ремонтов, но не реже одного раза в 12 лет</w:t>
            </w:r>
          </w:p>
        </w:tc>
      </w:tr>
    </w:tbl>
    <w:p w:rsidR="00EB19DE" w:rsidRPr="001230F1" w:rsidRDefault="00EB19DE" w:rsidP="00EB19DE"/>
    <w:p w:rsidR="00EB19DE" w:rsidRPr="001230F1" w:rsidRDefault="00EB19DE" w:rsidP="00EB19DE">
      <w:r w:rsidRPr="001230F1">
        <w:t>Результаты технического освидетельствования записывают в паспорт сосуда с указанием рекомендуемых значений параметров эксплуатации и сроков следующих освидетельствований. Если при освидетельствовании обнаружены дефекты, снижающие прочность сосуда, можно разрешить его эксплуатацию при пониженных параметрах (давление, температура), подтвержденных расчетом на прочность. При выявлении дефектов, причины и последствия которых установить невозможно, необходимо проведение специальных исследований или заключение специализированных организаций.</w:t>
      </w:r>
    </w:p>
    <w:p w:rsidR="00EB19DE" w:rsidRPr="001230F1" w:rsidRDefault="00EB19DE" w:rsidP="00EB19DE">
      <w:r w:rsidRPr="001230F1">
        <w:t>Техническое освидетельствование сосудов, для которых невозможно проведение внутреннего осмотра или гидравлического испытания, следует проводить согласно разработанной в проекте инструкции по монтажу и эксплуатации сосуда, в которой указаны методика, периодичность и объекта контроля.</w:t>
      </w:r>
    </w:p>
    <w:p w:rsidR="00EB19DE" w:rsidRPr="001230F1" w:rsidRDefault="00EB19DE" w:rsidP="00EB19DE">
      <w:r w:rsidRPr="001230F1">
        <w:t>Сосуды, работающие с вредными веществами 14 классов опасности, обязательно следует подвергать пневматическим испытаниям воздухом или инертным газом под рабочим давлением.</w:t>
      </w:r>
    </w:p>
    <w:p w:rsidR="00EB19DE" w:rsidRPr="001230F1" w:rsidRDefault="00EB19DE" w:rsidP="00EB19DE">
      <w:r w:rsidRPr="001230F1">
        <w:t>Испытания проводятся на прочность и герметичность, первый этап при сборке - различные методы изотопной дефектоскопии, второй этап -гидравлические испытания (готовое изделие).</w:t>
      </w:r>
    </w:p>
    <w:p w:rsidR="00EB19DE" w:rsidRPr="001230F1" w:rsidRDefault="00EB19DE" w:rsidP="00EB19DE">
      <w:r w:rsidRPr="001230F1">
        <w:lastRenderedPageBreak/>
        <w:t>Цельнолитые сосуды выдерживают под избыточным давлением на 50% больше рабочего давления в течение не менее 60 минут. Для основных сосудов - выдержка при давлении на 25% больше рабочего давления и в течение 10-60 минут.</w:t>
      </w:r>
    </w:p>
    <w:p w:rsidR="00EB19DE" w:rsidRPr="001230F1" w:rsidRDefault="00EB19DE" w:rsidP="00EB19DE">
      <w:r w:rsidRPr="001230F1">
        <w:t>Сосуд считается прошедшим гидравлические испытания, если не обнаружено:</w:t>
      </w:r>
    </w:p>
    <w:p w:rsidR="00EB19DE" w:rsidRPr="001230F1" w:rsidRDefault="00EB19DE" w:rsidP="00EB19DE">
      <w:r w:rsidRPr="001230F1">
        <w:t>течи, трещин, слезок, потения в сворных соединениях и на основном металле;</w:t>
      </w:r>
    </w:p>
    <w:p w:rsidR="00EB19DE" w:rsidRPr="001230F1" w:rsidRDefault="00EB19DE" w:rsidP="00EB19DE">
      <w:r w:rsidRPr="001230F1">
        <w:t>течи в разъемных соединениях;</w:t>
      </w:r>
    </w:p>
    <w:p w:rsidR="00EB19DE" w:rsidRPr="001230F1" w:rsidRDefault="00EB19DE" w:rsidP="00EB19DE">
      <w:r w:rsidRPr="001230F1">
        <w:t>видимых деформаций, падение давления по манометру.</w:t>
      </w:r>
    </w:p>
    <w:p w:rsidR="00EB19DE" w:rsidRPr="001230F1" w:rsidRDefault="00EB19DE" w:rsidP="00EB19DE">
      <w:r w:rsidRPr="001230F1">
        <w:t>Внеочередное освидетельствование сосудов, находящихся в эксплуатации, проводят в следующих случаях:</w:t>
      </w:r>
    </w:p>
    <w:p w:rsidR="00EB19DE" w:rsidRPr="001230F1" w:rsidRDefault="00EB19DE" w:rsidP="00EB19DE">
      <w:r w:rsidRPr="001230F1">
        <w:t>если сосуд не эксплуатировался более 12 месяцев;</w:t>
      </w:r>
    </w:p>
    <w:p w:rsidR="00EB19DE" w:rsidRPr="001230F1" w:rsidRDefault="00EB19DE" w:rsidP="00EB19DE">
      <w:r w:rsidRPr="001230F1">
        <w:t>если сосуд был демонтирован и установлен на новом месте;</w:t>
      </w:r>
    </w:p>
    <w:p w:rsidR="00EB19DE" w:rsidRPr="001230F1" w:rsidRDefault="00EB19DE" w:rsidP="00EB19DE">
      <w:r w:rsidRPr="001230F1">
        <w:t>если проведены ремонтные работы сосуда с применением пайки и сварки;</w:t>
      </w:r>
    </w:p>
    <w:p w:rsidR="00EB19DE" w:rsidRPr="001230F1" w:rsidRDefault="00EB19DE" w:rsidP="00EB19DE">
      <w:r w:rsidRPr="001230F1">
        <w:t>по требованию инспектора;</w:t>
      </w:r>
    </w:p>
    <w:p w:rsidR="00EB19DE" w:rsidRPr="001230F1" w:rsidRDefault="00EB19DE" w:rsidP="00EB19DE">
      <w:r w:rsidRPr="001230F1">
        <w:t>после аварии сосуда или элементов.</w:t>
      </w:r>
    </w:p>
    <w:p w:rsidR="00EB19DE" w:rsidRPr="001230F1" w:rsidRDefault="00EB19DE" w:rsidP="00EB19DE">
      <w:r w:rsidRPr="001230F1">
        <w:t>Правила устройства и безопасной эксплуатации трубопроводов пара и горячей воды устанавливают требования к проектированию, конструкции, материалам, изготовлению, монтажу, ремонту и эксплуатации трубопроводов, транспортирующих водяной пар с рабочим давлением более 0,07 МПа (0,7 кгс/см</w:t>
      </w:r>
      <w:r w:rsidRPr="001230F1">
        <w:rPr>
          <w:vertAlign w:val="superscript"/>
        </w:rPr>
        <w:t>2</w:t>
      </w:r>
      <w:r w:rsidRPr="001230F1">
        <w:t xml:space="preserve">) или горячую воду с температурой свыше 115 </w:t>
      </w:r>
      <w:r w:rsidRPr="001230F1">
        <w:rPr>
          <w:vertAlign w:val="superscript"/>
        </w:rPr>
        <w:t>о</w:t>
      </w:r>
      <w:r w:rsidRPr="001230F1">
        <w:t xml:space="preserve">С. В соответствии с ПБ 10-573-03 все трубопроводы, на которые распространяются Правила, делятся на четыре категории: </w:t>
      </w:r>
    </w:p>
    <w:p w:rsidR="00EB19DE" w:rsidRDefault="00EB19DE" w:rsidP="00EB19DE">
      <w:r w:rsidRPr="001230F1">
        <w:t xml:space="preserve"> </w:t>
      </w:r>
    </w:p>
    <w:p w:rsidR="00EB19DE" w:rsidRDefault="00EB19DE" w:rsidP="00EB19DE">
      <w:pPr>
        <w:ind w:firstLine="0"/>
      </w:pPr>
      <w:r>
        <w:t xml:space="preserve">Таблица </w:t>
      </w:r>
      <w:r w:rsidR="009D4D1A">
        <w:t>25</w:t>
      </w:r>
      <w:r w:rsidRPr="00ED40FC">
        <w:t xml:space="preserve"> - Категории и группы трубопроводов</w:t>
      </w:r>
    </w:p>
    <w:tbl>
      <w:tblPr>
        <w:tblW w:w="0" w:type="auto"/>
        <w:tblInd w:w="105" w:type="dxa"/>
        <w:tblLayout w:type="fixed"/>
        <w:tblCellMar>
          <w:left w:w="105" w:type="dxa"/>
          <w:right w:w="105" w:type="dxa"/>
        </w:tblCellMar>
        <w:tblLook w:val="0000"/>
      </w:tblPr>
      <w:tblGrid>
        <w:gridCol w:w="1540"/>
        <w:gridCol w:w="1119"/>
        <w:gridCol w:w="2798"/>
        <w:gridCol w:w="4138"/>
      </w:tblGrid>
      <w:tr w:rsidR="00EB19DE" w:rsidRPr="00E131BE" w:rsidTr="00254C6D">
        <w:trPr>
          <w:trHeight w:val="315"/>
        </w:trPr>
        <w:tc>
          <w:tcPr>
            <w:tcW w:w="1540" w:type="dxa"/>
            <w:tcBorders>
              <w:top w:val="single" w:sz="2" w:space="0" w:color="auto"/>
              <w:left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Категория </w:t>
            </w:r>
          </w:p>
        </w:tc>
        <w:tc>
          <w:tcPr>
            <w:tcW w:w="1119" w:type="dxa"/>
            <w:tcBorders>
              <w:top w:val="single" w:sz="2" w:space="0" w:color="auto"/>
              <w:left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Группа</w:t>
            </w:r>
          </w:p>
        </w:tc>
        <w:tc>
          <w:tcPr>
            <w:tcW w:w="6936" w:type="dxa"/>
            <w:gridSpan w:val="2"/>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Рабочие параметры среды </w:t>
            </w:r>
          </w:p>
        </w:tc>
      </w:tr>
      <w:tr w:rsidR="00EB19DE" w:rsidRPr="00E131BE" w:rsidTr="00254C6D">
        <w:trPr>
          <w:trHeight w:val="630"/>
        </w:trPr>
        <w:tc>
          <w:tcPr>
            <w:tcW w:w="1540" w:type="dxa"/>
            <w:tcBorders>
              <w:left w:val="single" w:sz="2" w:space="0" w:color="auto"/>
              <w:bottom w:val="double" w:sz="4"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трубо-</w:t>
            </w:r>
          </w:p>
          <w:p w:rsidR="00EB19DE" w:rsidRPr="00E131BE" w:rsidRDefault="00EB19DE" w:rsidP="004F5047">
            <w:pPr>
              <w:ind w:firstLine="37"/>
              <w:rPr>
                <w:sz w:val="24"/>
                <w:szCs w:val="24"/>
              </w:rPr>
            </w:pPr>
            <w:r w:rsidRPr="00E131BE">
              <w:rPr>
                <w:sz w:val="24"/>
                <w:szCs w:val="24"/>
              </w:rPr>
              <w:t xml:space="preserve">проводов </w:t>
            </w:r>
          </w:p>
        </w:tc>
        <w:tc>
          <w:tcPr>
            <w:tcW w:w="1119" w:type="dxa"/>
            <w:tcBorders>
              <w:left w:val="single" w:sz="2" w:space="0" w:color="auto"/>
              <w:bottom w:val="double" w:sz="4" w:space="0" w:color="auto"/>
              <w:right w:val="single" w:sz="2" w:space="0" w:color="auto"/>
            </w:tcBorders>
            <w:vAlign w:val="center"/>
          </w:tcPr>
          <w:p w:rsidR="00EB19DE" w:rsidRPr="00E131BE" w:rsidRDefault="00EB19DE" w:rsidP="004F5047">
            <w:pPr>
              <w:ind w:firstLine="37"/>
              <w:rPr>
                <w:sz w:val="24"/>
                <w:szCs w:val="24"/>
              </w:rPr>
            </w:pPr>
          </w:p>
        </w:tc>
        <w:tc>
          <w:tcPr>
            <w:tcW w:w="2798" w:type="dxa"/>
            <w:tcBorders>
              <w:top w:val="single" w:sz="2" w:space="0" w:color="auto"/>
              <w:left w:val="single" w:sz="2" w:space="0" w:color="auto"/>
              <w:bottom w:val="double" w:sz="4"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температура, °С </w:t>
            </w:r>
          </w:p>
        </w:tc>
        <w:tc>
          <w:tcPr>
            <w:tcW w:w="4137" w:type="dxa"/>
            <w:tcBorders>
              <w:top w:val="single" w:sz="2" w:space="0" w:color="auto"/>
              <w:left w:val="single" w:sz="2" w:space="0" w:color="auto"/>
              <w:bottom w:val="double" w:sz="4"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давление, МПа (кгс/см</w:t>
            </w:r>
            <w:r w:rsidRPr="00E131BE">
              <w:rPr>
                <w:sz w:val="24"/>
                <w:szCs w:val="24"/>
                <w:vertAlign w:val="superscript"/>
              </w:rPr>
              <w:t>2</w:t>
            </w:r>
            <w:r w:rsidRPr="00E131BE">
              <w:rPr>
                <w:sz w:val="24"/>
                <w:szCs w:val="24"/>
              </w:rPr>
              <w:t>)</w:t>
            </w:r>
          </w:p>
        </w:tc>
      </w:tr>
      <w:tr w:rsidR="00EB19DE" w:rsidRPr="00E131BE" w:rsidTr="00254C6D">
        <w:trPr>
          <w:cantSplit/>
          <w:trHeight w:val="303"/>
        </w:trPr>
        <w:tc>
          <w:tcPr>
            <w:tcW w:w="1540" w:type="dxa"/>
            <w:vMerge w:val="restart"/>
            <w:tcBorders>
              <w:top w:val="double" w:sz="4" w:space="0" w:color="auto"/>
              <w:left w:val="single" w:sz="2" w:space="0" w:color="auto"/>
              <w:bottom w:val="nil"/>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I  </w:t>
            </w:r>
          </w:p>
        </w:tc>
        <w:tc>
          <w:tcPr>
            <w:tcW w:w="1119" w:type="dxa"/>
            <w:tcBorders>
              <w:top w:val="double" w:sz="4"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1  </w:t>
            </w:r>
          </w:p>
        </w:tc>
        <w:tc>
          <w:tcPr>
            <w:tcW w:w="2798" w:type="dxa"/>
            <w:tcBorders>
              <w:top w:val="double" w:sz="4"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Свыше 560 </w:t>
            </w:r>
          </w:p>
        </w:tc>
        <w:tc>
          <w:tcPr>
            <w:tcW w:w="4137" w:type="dxa"/>
            <w:tcBorders>
              <w:top w:val="double" w:sz="4"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Не ограничено </w:t>
            </w:r>
          </w:p>
        </w:tc>
      </w:tr>
      <w:tr w:rsidR="00EB19DE" w:rsidRPr="00E131BE" w:rsidTr="00254C6D">
        <w:trPr>
          <w:cantSplit/>
          <w:trHeight w:val="145"/>
        </w:trPr>
        <w:tc>
          <w:tcPr>
            <w:tcW w:w="1540" w:type="dxa"/>
            <w:vMerge/>
            <w:tcBorders>
              <w:top w:val="nil"/>
              <w:left w:val="single" w:sz="2" w:space="0" w:color="auto"/>
              <w:bottom w:val="nil"/>
              <w:right w:val="single" w:sz="2" w:space="0" w:color="auto"/>
            </w:tcBorders>
            <w:vAlign w:val="center"/>
          </w:tcPr>
          <w:p w:rsidR="00EB19DE" w:rsidRPr="00E131BE" w:rsidRDefault="00EB19DE" w:rsidP="004F5047">
            <w:pPr>
              <w:ind w:firstLine="37"/>
              <w:rPr>
                <w:sz w:val="24"/>
                <w:szCs w:val="24"/>
              </w:rPr>
            </w:pPr>
          </w:p>
        </w:tc>
        <w:tc>
          <w:tcPr>
            <w:tcW w:w="1119"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2  </w:t>
            </w:r>
          </w:p>
        </w:tc>
        <w:tc>
          <w:tcPr>
            <w:tcW w:w="2798"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Свыше 520 до 560 </w:t>
            </w:r>
          </w:p>
        </w:tc>
        <w:tc>
          <w:tcPr>
            <w:tcW w:w="4137"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То же </w:t>
            </w:r>
          </w:p>
        </w:tc>
      </w:tr>
      <w:tr w:rsidR="00EB19DE" w:rsidRPr="00E131BE" w:rsidTr="00254C6D">
        <w:trPr>
          <w:cantSplit/>
          <w:trHeight w:val="145"/>
        </w:trPr>
        <w:tc>
          <w:tcPr>
            <w:tcW w:w="1540" w:type="dxa"/>
            <w:vMerge/>
            <w:tcBorders>
              <w:top w:val="nil"/>
              <w:left w:val="single" w:sz="2" w:space="0" w:color="auto"/>
              <w:bottom w:val="nil"/>
              <w:right w:val="single" w:sz="2" w:space="0" w:color="auto"/>
            </w:tcBorders>
            <w:vAlign w:val="center"/>
          </w:tcPr>
          <w:p w:rsidR="00EB19DE" w:rsidRPr="00E131BE" w:rsidRDefault="00EB19DE" w:rsidP="004F5047">
            <w:pPr>
              <w:ind w:firstLine="37"/>
              <w:rPr>
                <w:sz w:val="24"/>
                <w:szCs w:val="24"/>
              </w:rPr>
            </w:pPr>
          </w:p>
        </w:tc>
        <w:tc>
          <w:tcPr>
            <w:tcW w:w="1119"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3  </w:t>
            </w:r>
          </w:p>
        </w:tc>
        <w:tc>
          <w:tcPr>
            <w:tcW w:w="2798"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Свыше 450 до 520 </w:t>
            </w:r>
          </w:p>
        </w:tc>
        <w:tc>
          <w:tcPr>
            <w:tcW w:w="4137"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w:t>
            </w:r>
          </w:p>
        </w:tc>
      </w:tr>
      <w:tr w:rsidR="00EB19DE" w:rsidRPr="00E131BE" w:rsidTr="00254C6D">
        <w:trPr>
          <w:cantSplit/>
          <w:trHeight w:val="145"/>
        </w:trPr>
        <w:tc>
          <w:tcPr>
            <w:tcW w:w="1540" w:type="dxa"/>
            <w:vMerge/>
            <w:tcBorders>
              <w:top w:val="nil"/>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p>
        </w:tc>
        <w:tc>
          <w:tcPr>
            <w:tcW w:w="1119"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4  </w:t>
            </w:r>
          </w:p>
        </w:tc>
        <w:tc>
          <w:tcPr>
            <w:tcW w:w="2798"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До 450 </w:t>
            </w:r>
          </w:p>
        </w:tc>
        <w:tc>
          <w:tcPr>
            <w:tcW w:w="4137"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Более 8,0 (80)</w:t>
            </w:r>
          </w:p>
        </w:tc>
      </w:tr>
      <w:tr w:rsidR="00EB19DE" w:rsidRPr="00E131BE" w:rsidTr="00254C6D">
        <w:trPr>
          <w:cantSplit/>
          <w:trHeight w:val="303"/>
        </w:trPr>
        <w:tc>
          <w:tcPr>
            <w:tcW w:w="1540" w:type="dxa"/>
            <w:vMerge w:val="restart"/>
            <w:tcBorders>
              <w:top w:val="single" w:sz="2" w:space="0" w:color="auto"/>
              <w:left w:val="single" w:sz="2" w:space="0" w:color="auto"/>
              <w:bottom w:val="nil"/>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II  </w:t>
            </w:r>
          </w:p>
        </w:tc>
        <w:tc>
          <w:tcPr>
            <w:tcW w:w="1119"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1  </w:t>
            </w:r>
          </w:p>
        </w:tc>
        <w:tc>
          <w:tcPr>
            <w:tcW w:w="2798"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Свыше 350 до 450 </w:t>
            </w:r>
          </w:p>
        </w:tc>
        <w:tc>
          <w:tcPr>
            <w:tcW w:w="4137"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До 8,0 (80)</w:t>
            </w:r>
          </w:p>
        </w:tc>
      </w:tr>
      <w:tr w:rsidR="00EB19DE" w:rsidRPr="00E131BE" w:rsidTr="00254C6D">
        <w:trPr>
          <w:cantSplit/>
          <w:trHeight w:val="145"/>
        </w:trPr>
        <w:tc>
          <w:tcPr>
            <w:tcW w:w="1540" w:type="dxa"/>
            <w:vMerge/>
            <w:tcBorders>
              <w:top w:val="nil"/>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p>
        </w:tc>
        <w:tc>
          <w:tcPr>
            <w:tcW w:w="1119"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2  </w:t>
            </w:r>
          </w:p>
        </w:tc>
        <w:tc>
          <w:tcPr>
            <w:tcW w:w="2798"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До 350 </w:t>
            </w:r>
          </w:p>
        </w:tc>
        <w:tc>
          <w:tcPr>
            <w:tcW w:w="4137"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Более 4,0 (40) до 8,0 (80)</w:t>
            </w:r>
          </w:p>
        </w:tc>
      </w:tr>
      <w:tr w:rsidR="00EB19DE" w:rsidRPr="00E131BE" w:rsidTr="00254C6D">
        <w:trPr>
          <w:cantSplit/>
          <w:trHeight w:val="315"/>
        </w:trPr>
        <w:tc>
          <w:tcPr>
            <w:tcW w:w="1540" w:type="dxa"/>
            <w:vMerge w:val="restart"/>
            <w:tcBorders>
              <w:top w:val="single" w:sz="2" w:space="0" w:color="auto"/>
              <w:left w:val="single" w:sz="2" w:space="0" w:color="auto"/>
              <w:bottom w:val="nil"/>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III  </w:t>
            </w:r>
          </w:p>
        </w:tc>
        <w:tc>
          <w:tcPr>
            <w:tcW w:w="1119"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1  </w:t>
            </w:r>
          </w:p>
        </w:tc>
        <w:tc>
          <w:tcPr>
            <w:tcW w:w="2798"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Свыше 250 до 350 </w:t>
            </w:r>
          </w:p>
        </w:tc>
        <w:tc>
          <w:tcPr>
            <w:tcW w:w="4137"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До 4,0 (40)</w:t>
            </w:r>
          </w:p>
        </w:tc>
      </w:tr>
      <w:tr w:rsidR="00EB19DE" w:rsidRPr="00E131BE" w:rsidTr="00254C6D">
        <w:trPr>
          <w:cantSplit/>
          <w:trHeight w:val="145"/>
        </w:trPr>
        <w:tc>
          <w:tcPr>
            <w:tcW w:w="1540" w:type="dxa"/>
            <w:vMerge/>
            <w:tcBorders>
              <w:top w:val="nil"/>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p>
        </w:tc>
        <w:tc>
          <w:tcPr>
            <w:tcW w:w="1119"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2  </w:t>
            </w:r>
          </w:p>
        </w:tc>
        <w:tc>
          <w:tcPr>
            <w:tcW w:w="2798"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До 250 </w:t>
            </w:r>
          </w:p>
        </w:tc>
        <w:tc>
          <w:tcPr>
            <w:tcW w:w="4137"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Более 1,6 (16) до 4,0 (40)</w:t>
            </w:r>
          </w:p>
        </w:tc>
      </w:tr>
      <w:tr w:rsidR="00EB19DE" w:rsidRPr="00E131BE" w:rsidTr="00254C6D">
        <w:trPr>
          <w:trHeight w:val="315"/>
        </w:trPr>
        <w:tc>
          <w:tcPr>
            <w:tcW w:w="1540"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IV  </w:t>
            </w:r>
          </w:p>
        </w:tc>
        <w:tc>
          <w:tcPr>
            <w:tcW w:w="1119"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p>
        </w:tc>
        <w:tc>
          <w:tcPr>
            <w:tcW w:w="2798"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 xml:space="preserve">Свыше 115 до 250 </w:t>
            </w:r>
          </w:p>
        </w:tc>
        <w:tc>
          <w:tcPr>
            <w:tcW w:w="4137" w:type="dxa"/>
            <w:tcBorders>
              <w:top w:val="single" w:sz="2" w:space="0" w:color="auto"/>
              <w:left w:val="single" w:sz="2" w:space="0" w:color="auto"/>
              <w:bottom w:val="single" w:sz="2" w:space="0" w:color="auto"/>
              <w:right w:val="single" w:sz="2" w:space="0" w:color="auto"/>
            </w:tcBorders>
            <w:vAlign w:val="center"/>
          </w:tcPr>
          <w:p w:rsidR="00EB19DE" w:rsidRPr="00E131BE" w:rsidRDefault="00EB19DE" w:rsidP="004F5047">
            <w:pPr>
              <w:ind w:firstLine="37"/>
              <w:rPr>
                <w:sz w:val="24"/>
                <w:szCs w:val="24"/>
              </w:rPr>
            </w:pPr>
            <w:r w:rsidRPr="00E131BE">
              <w:rPr>
                <w:sz w:val="24"/>
                <w:szCs w:val="24"/>
              </w:rPr>
              <w:t>Более 0,07 (0,7) до 1,6 (16)</w:t>
            </w:r>
          </w:p>
        </w:tc>
      </w:tr>
    </w:tbl>
    <w:p w:rsidR="00EB19DE" w:rsidRPr="001230F1" w:rsidRDefault="00EB19DE" w:rsidP="00EB19DE"/>
    <w:p w:rsidR="00EB19DE" w:rsidRDefault="00EB19DE" w:rsidP="00EB19DE">
      <w:r w:rsidRPr="001230F1">
        <w:lastRenderedPageBreak/>
        <w:t>Примечание - Если значения параметров среды находятся в разных категориях, то трубопровод следует отнести к категории, соответствующей максимальному зна</w:t>
      </w:r>
      <w:r>
        <w:t>чени</w:t>
      </w:r>
      <w:r w:rsidR="00254C6D">
        <w:t>ю параметра среды (рисунок 11</w:t>
      </w:r>
      <w:r w:rsidRPr="001230F1">
        <w:t>).</w:t>
      </w:r>
    </w:p>
    <w:p w:rsidR="00254C6D" w:rsidRDefault="00254C6D" w:rsidP="00EB19DE"/>
    <w:p w:rsidR="00EB19DE" w:rsidRPr="001230F1" w:rsidRDefault="00254C6D" w:rsidP="00EB19DE">
      <w:pPr>
        <w:rPr>
          <w:i/>
        </w:rPr>
      </w:pPr>
      <w:r>
        <w:tab/>
      </w:r>
      <w:r>
        <w:object w:dxaOrig="3709" w:dyaOrig="3167">
          <v:shape id="_x0000_i1834" type="#_x0000_t75" style="width:186.55pt;height:158.4pt;mso-position-vertical:absolute" o:ole="" o:allowoverlap="f" fillcolor="window">
            <v:imagedata r:id="rId1469" o:title=""/>
          </v:shape>
          <o:OLEObject Type="Embed" ProgID="Word.Picture.8" ShapeID="_x0000_i1834" DrawAspect="Content" ObjectID="_1306437201" r:id="rId1470"/>
        </w:object>
      </w:r>
    </w:p>
    <w:p w:rsidR="00EB19DE" w:rsidRPr="00E131BE" w:rsidRDefault="00EB19DE" w:rsidP="00EB19DE">
      <w:pPr>
        <w:jc w:val="center"/>
      </w:pPr>
      <w:r w:rsidRPr="00E131BE">
        <w:t>Рису</w:t>
      </w:r>
      <w:r w:rsidR="009D4D1A">
        <w:t xml:space="preserve">нок </w:t>
      </w:r>
      <w:r w:rsidR="00254C6D">
        <w:t>11</w:t>
      </w:r>
      <w:r w:rsidRPr="00E131BE">
        <w:t xml:space="preserve"> - Схема категорий и групп трубопроводов</w:t>
      </w:r>
    </w:p>
    <w:p w:rsidR="00EB19DE" w:rsidRPr="001230F1" w:rsidRDefault="00EB19DE" w:rsidP="00EB19DE"/>
    <w:p w:rsidR="00EB19DE" w:rsidRPr="001230F1" w:rsidRDefault="00EB19DE" w:rsidP="00EB19DE">
      <w:r w:rsidRPr="001230F1">
        <w:t>Правила не распространяются на:</w:t>
      </w:r>
    </w:p>
    <w:p w:rsidR="00EB19DE" w:rsidRPr="001230F1" w:rsidRDefault="00EB19DE" w:rsidP="00337168">
      <w:pPr>
        <w:pStyle w:val="ab"/>
        <w:numPr>
          <w:ilvl w:val="0"/>
          <w:numId w:val="33"/>
        </w:numPr>
      </w:pPr>
      <w:r w:rsidRPr="001230F1">
        <w:t>трубопроводы, расположенные в пределах котла;</w:t>
      </w:r>
    </w:p>
    <w:p w:rsidR="00EB19DE" w:rsidRPr="001230F1" w:rsidRDefault="00EB19DE" w:rsidP="00337168">
      <w:pPr>
        <w:pStyle w:val="ab"/>
        <w:numPr>
          <w:ilvl w:val="0"/>
          <w:numId w:val="33"/>
        </w:numPr>
      </w:pPr>
      <w:r w:rsidRPr="001230F1">
        <w:t>сосуды, входящие в систему трубопроводов и являющиеся их неотъемлемой частью (водоотделители, грязевики и т.п.);</w:t>
      </w:r>
    </w:p>
    <w:p w:rsidR="00EB19DE" w:rsidRPr="001230F1" w:rsidRDefault="00EB19DE" w:rsidP="00337168">
      <w:pPr>
        <w:pStyle w:val="ab"/>
        <w:numPr>
          <w:ilvl w:val="0"/>
          <w:numId w:val="33"/>
        </w:numPr>
      </w:pPr>
      <w:r w:rsidRPr="001230F1">
        <w:t>трубопроводы, устанавливаемые на морских и речных судах и на других плавучих средствах, а также на морских передвижных установках и объектах подводного применения;</w:t>
      </w:r>
    </w:p>
    <w:p w:rsidR="00EB19DE" w:rsidRPr="001230F1" w:rsidRDefault="00EB19DE" w:rsidP="00337168">
      <w:pPr>
        <w:pStyle w:val="ab"/>
        <w:numPr>
          <w:ilvl w:val="0"/>
          <w:numId w:val="33"/>
        </w:numPr>
      </w:pPr>
      <w:r w:rsidRPr="001230F1">
        <w:t>трубопроводы, устанавливаемые на подвижном составе железнодорожного, автомобильного и гусеничного транспорта;</w:t>
      </w:r>
    </w:p>
    <w:p w:rsidR="00EB19DE" w:rsidRPr="001230F1" w:rsidRDefault="00EB19DE" w:rsidP="00337168">
      <w:pPr>
        <w:pStyle w:val="ab"/>
        <w:numPr>
          <w:ilvl w:val="0"/>
          <w:numId w:val="33"/>
        </w:numPr>
      </w:pPr>
      <w:r w:rsidRPr="001230F1">
        <w:t>трубопроводы I категории с наружным диаметром менее 51 мм и трубопроводы II, III и IV категории с наружным диаметром менее 76 мм;</w:t>
      </w:r>
    </w:p>
    <w:p w:rsidR="00EB19DE" w:rsidRPr="001230F1" w:rsidRDefault="00EB19DE" w:rsidP="00337168">
      <w:pPr>
        <w:pStyle w:val="ab"/>
        <w:numPr>
          <w:ilvl w:val="0"/>
          <w:numId w:val="33"/>
        </w:numPr>
      </w:pPr>
      <w:r w:rsidRPr="001230F1">
        <w:t>сливные, продувочные и выхлопные трубопроводы котлов, трубопроводов, сосудов, редукционно-охладительных и других устройств, соединенные с атмосферой;</w:t>
      </w:r>
    </w:p>
    <w:p w:rsidR="00EB19DE" w:rsidRPr="001230F1" w:rsidRDefault="00EB19DE" w:rsidP="00337168">
      <w:pPr>
        <w:pStyle w:val="ab"/>
        <w:numPr>
          <w:ilvl w:val="0"/>
          <w:numId w:val="33"/>
        </w:numPr>
      </w:pPr>
      <w:r w:rsidRPr="001230F1">
        <w:t>трубопроводы атомных электростанций и установок;</w:t>
      </w:r>
    </w:p>
    <w:p w:rsidR="00EB19DE" w:rsidRPr="001230F1" w:rsidRDefault="00EB19DE" w:rsidP="00337168">
      <w:pPr>
        <w:pStyle w:val="ab"/>
        <w:numPr>
          <w:ilvl w:val="0"/>
          <w:numId w:val="33"/>
        </w:numPr>
      </w:pPr>
      <w:r w:rsidRPr="001230F1">
        <w:t>трубопроводы специальных установок военного ведомства;</w:t>
      </w:r>
    </w:p>
    <w:p w:rsidR="00EB19DE" w:rsidRPr="001230F1" w:rsidRDefault="00EB19DE" w:rsidP="00337168">
      <w:pPr>
        <w:pStyle w:val="ab"/>
        <w:numPr>
          <w:ilvl w:val="0"/>
          <w:numId w:val="33"/>
        </w:numPr>
      </w:pPr>
      <w:r w:rsidRPr="001230F1">
        <w:t>трубопроводы, изготовленные из неметаллических материалов.</w:t>
      </w:r>
    </w:p>
    <w:p w:rsidR="00EB19DE" w:rsidRPr="001230F1" w:rsidRDefault="00EB19DE" w:rsidP="00EB19DE">
      <w:r w:rsidRPr="001230F1">
        <w:t>При определении категории трубопровода рабочими параметрами транспортируемой среды следует считать:</w:t>
      </w:r>
    </w:p>
    <w:p w:rsidR="00EB19DE" w:rsidRPr="001230F1" w:rsidRDefault="00EB19DE" w:rsidP="00337168">
      <w:pPr>
        <w:pStyle w:val="ab"/>
        <w:numPr>
          <w:ilvl w:val="0"/>
          <w:numId w:val="34"/>
        </w:numPr>
      </w:pPr>
      <w:r w:rsidRPr="001230F1">
        <w:t>для паропроводов от котлов - давление и температуру пара по их номинальным значениям на выходе из котла (за пароперегревателем);</w:t>
      </w:r>
    </w:p>
    <w:p w:rsidR="00EB19DE" w:rsidRPr="001230F1" w:rsidRDefault="00EB19DE" w:rsidP="00337168">
      <w:pPr>
        <w:pStyle w:val="ab"/>
        <w:numPr>
          <w:ilvl w:val="0"/>
          <w:numId w:val="34"/>
        </w:numPr>
      </w:pPr>
      <w:r w:rsidRPr="001230F1">
        <w:lastRenderedPageBreak/>
        <w:t>для паропроводов от турбин, работающих с противодавлением, - максимально возможное давление в противодавлении, предусмотренное техническими условиями на поставку турбины, и максимально возможную температуру пара в противодавлении при работе турбины на холостом ходу;</w:t>
      </w:r>
    </w:p>
    <w:p w:rsidR="00EB19DE" w:rsidRPr="001230F1" w:rsidRDefault="00EB19DE" w:rsidP="00337168">
      <w:pPr>
        <w:pStyle w:val="ab"/>
        <w:numPr>
          <w:ilvl w:val="0"/>
          <w:numId w:val="34"/>
        </w:numPr>
      </w:pPr>
      <w:r w:rsidRPr="001230F1">
        <w:t>для паропроводов от нерегулируемых и регулируемых отборов пара турбины (в том числе для паропроводов промежуточного перегрева) - максимально возможные значения давления и температуры пара в отборе (согласно данным завода - изготовителя турбины);</w:t>
      </w:r>
    </w:p>
    <w:p w:rsidR="00EB19DE" w:rsidRPr="001230F1" w:rsidRDefault="00EB19DE" w:rsidP="00337168">
      <w:pPr>
        <w:pStyle w:val="ab"/>
        <w:numPr>
          <w:ilvl w:val="0"/>
          <w:numId w:val="34"/>
        </w:numPr>
      </w:pPr>
      <w:r w:rsidRPr="001230F1">
        <w:t>для паропроводов от редукционных и редукционно-охладительных установок - максимально возможные значения давления и температуры редуцированного пара, принятые в проекте установки;</w:t>
      </w:r>
    </w:p>
    <w:p w:rsidR="00EB19DE" w:rsidRPr="001230F1" w:rsidRDefault="00EB19DE" w:rsidP="00337168">
      <w:pPr>
        <w:pStyle w:val="ab"/>
        <w:numPr>
          <w:ilvl w:val="0"/>
          <w:numId w:val="34"/>
        </w:numPr>
      </w:pPr>
      <w:r w:rsidRPr="001230F1">
        <w:t>для трубопроводов питательной воды после деаэраторов повышенного давления - номинальное давление воды с учетом гидростатического давления столба жидкости и температуру насыщения в деаэраторе;</w:t>
      </w:r>
    </w:p>
    <w:p w:rsidR="00EB19DE" w:rsidRPr="001230F1" w:rsidRDefault="00EB19DE" w:rsidP="00337168">
      <w:pPr>
        <w:pStyle w:val="ab"/>
        <w:numPr>
          <w:ilvl w:val="0"/>
          <w:numId w:val="34"/>
        </w:numPr>
      </w:pPr>
      <w:r w:rsidRPr="001230F1">
        <w:t>для трубопроводов питательной воды после питательных насосов и подогревателей высокого давления (ПВД) - наибольшее давление, создаваемое в напорном трубопроводе питательным электронасосом при закрытой задвижке и максимальном давлении на всасывающей линии насоса (при применении питательных насосов с турбоприводом и электронасосов с гидромуфтой - 1,05 номинального давления насоса), и максимальную расчетную температуру воды за последним ПВД;</w:t>
      </w:r>
    </w:p>
    <w:p w:rsidR="00EB19DE" w:rsidRPr="001230F1" w:rsidRDefault="00EB19DE" w:rsidP="00337168">
      <w:pPr>
        <w:pStyle w:val="ab"/>
        <w:numPr>
          <w:ilvl w:val="0"/>
          <w:numId w:val="34"/>
        </w:numPr>
      </w:pPr>
      <w:r w:rsidRPr="001230F1">
        <w:t>для подающих и обратных трубопроводов водяных тепловых сетей - наибольшее возможное давление и максимальную температуру воды в подающем трубопроводе с учетом работы насосных подстанций на трассе и рельефа местности.</w:t>
      </w:r>
    </w:p>
    <w:p w:rsidR="00EB19DE" w:rsidRPr="001230F1" w:rsidRDefault="00EB19DE" w:rsidP="00EB19DE">
      <w:r w:rsidRPr="001230F1">
        <w:t>Категория трубопровода, определенная по рабочим параметрам среды на входе в него (при отсутствии на нем устройств, изменяющих эти параметры), относится ко всему трубопроводу независимо от его протяженности и должна быть указана в проектной документации.</w:t>
      </w:r>
    </w:p>
    <w:p w:rsidR="00EB19DE" w:rsidRPr="001230F1" w:rsidRDefault="00EB19DE" w:rsidP="00EB19DE">
      <w:pPr>
        <w:rPr>
          <w:szCs w:val="28"/>
        </w:rPr>
      </w:pPr>
    </w:p>
    <w:p w:rsidR="00EB19DE" w:rsidRPr="001230F1" w:rsidRDefault="0035693E" w:rsidP="00EB19DE">
      <w:pPr>
        <w:pStyle w:val="afff0"/>
        <w:ind w:firstLine="426"/>
        <w:jc w:val="left"/>
        <w:rPr>
          <w:rFonts w:ascii="Times New Roman" w:hAnsi="Times New Roman"/>
          <w:i w:val="0"/>
          <w:sz w:val="28"/>
          <w:szCs w:val="28"/>
        </w:rPr>
      </w:pPr>
      <w:r>
        <w:rPr>
          <w:rFonts w:ascii="Times New Roman" w:hAnsi="Times New Roman"/>
          <w:i w:val="0"/>
          <w:sz w:val="28"/>
          <w:szCs w:val="28"/>
        </w:rPr>
        <w:t>4</w:t>
      </w:r>
      <w:r w:rsidR="00EB19DE" w:rsidRPr="001230F1">
        <w:rPr>
          <w:rFonts w:ascii="Times New Roman" w:hAnsi="Times New Roman"/>
          <w:i w:val="0"/>
          <w:sz w:val="28"/>
          <w:szCs w:val="28"/>
        </w:rPr>
        <w:t>.</w:t>
      </w:r>
      <w:r w:rsidR="00EB19DE">
        <w:rPr>
          <w:rFonts w:ascii="Times New Roman" w:hAnsi="Times New Roman"/>
          <w:i w:val="0"/>
          <w:sz w:val="28"/>
          <w:szCs w:val="28"/>
        </w:rPr>
        <w:t>1</w:t>
      </w:r>
      <w:r w:rsidR="00EB19DE" w:rsidRPr="00EB19DE">
        <w:rPr>
          <w:rFonts w:ascii="Times New Roman" w:hAnsi="Times New Roman"/>
          <w:i w:val="0"/>
          <w:sz w:val="28"/>
          <w:szCs w:val="28"/>
        </w:rPr>
        <w:t>7</w:t>
      </w:r>
      <w:r w:rsidR="00EB19DE" w:rsidRPr="001230F1">
        <w:rPr>
          <w:rFonts w:ascii="Times New Roman" w:hAnsi="Times New Roman"/>
          <w:i w:val="0"/>
          <w:sz w:val="28"/>
          <w:szCs w:val="28"/>
        </w:rPr>
        <w:t xml:space="preserve"> Расчет </w:t>
      </w:r>
      <w:r w:rsidR="00EB19DE">
        <w:rPr>
          <w:rFonts w:ascii="Times New Roman" w:hAnsi="Times New Roman"/>
          <w:i w:val="0"/>
          <w:sz w:val="28"/>
          <w:szCs w:val="28"/>
        </w:rPr>
        <w:t xml:space="preserve">зануления </w:t>
      </w:r>
      <w:r w:rsidR="00EB19DE" w:rsidRPr="001230F1">
        <w:rPr>
          <w:rFonts w:ascii="Times New Roman" w:hAnsi="Times New Roman"/>
          <w:i w:val="0"/>
          <w:sz w:val="28"/>
          <w:szCs w:val="28"/>
        </w:rPr>
        <w:t>электрооборудования</w:t>
      </w:r>
    </w:p>
    <w:p w:rsidR="00EB19DE" w:rsidRPr="001230F1" w:rsidRDefault="00EB19DE" w:rsidP="00EB19DE">
      <w:pPr>
        <w:rPr>
          <w:szCs w:val="28"/>
        </w:rPr>
      </w:pPr>
    </w:p>
    <w:p w:rsidR="00EB19DE" w:rsidRDefault="00EB19DE" w:rsidP="00EB19DE">
      <w:pPr>
        <w:ind w:firstLine="426"/>
        <w:rPr>
          <w:spacing w:val="-4"/>
          <w:szCs w:val="28"/>
        </w:rPr>
      </w:pPr>
      <w:r>
        <w:rPr>
          <w:spacing w:val="-4"/>
          <w:szCs w:val="28"/>
        </w:rPr>
        <w:t xml:space="preserve">Зануление применяют в трехфазных четырехпроводных электрических сетях напряжением до 1000 В с глухозаземленной нейтралью, а также в однофазных </w:t>
      </w:r>
      <w:r>
        <w:rPr>
          <w:spacing w:val="-4"/>
          <w:szCs w:val="28"/>
        </w:rPr>
        <w:lastRenderedPageBreak/>
        <w:t>двухпроводных сетях с глухозаземленной нейтралью. Зануление обязательно в помещениях с повышенной опасностью и особо опасных , а также в неопасных помещениях при напряжении выше 42 В переменного и выше 110 В постоянного тока.</w:t>
      </w:r>
    </w:p>
    <w:p w:rsidR="00EB19DE" w:rsidRDefault="00EB19DE" w:rsidP="00EB19DE">
      <w:pPr>
        <w:ind w:firstLine="426"/>
        <w:rPr>
          <w:spacing w:val="-3"/>
          <w:szCs w:val="28"/>
        </w:rPr>
      </w:pPr>
      <w:r>
        <w:rPr>
          <w:spacing w:val="-4"/>
          <w:szCs w:val="28"/>
        </w:rPr>
        <w:t xml:space="preserve">  Занулению подлежат металлические нетоковедущие части электроприемников, в том числе металлические корпуса электроприборов, контрольных и наладочных стендов, трансформаторов, пусковых и регулировочных реостатов, переносных электроприемников и т. п. </w:t>
      </w:r>
      <w:r w:rsidRPr="001230F1">
        <w:rPr>
          <w:spacing w:val="-4"/>
          <w:szCs w:val="28"/>
        </w:rPr>
        <w:t xml:space="preserve"> </w:t>
      </w:r>
      <w:r>
        <w:rPr>
          <w:spacing w:val="-3"/>
          <w:szCs w:val="28"/>
        </w:rPr>
        <w:t xml:space="preserve">(рисунок </w:t>
      </w:r>
      <w:r w:rsidR="009A61B4">
        <w:rPr>
          <w:spacing w:val="-3"/>
          <w:szCs w:val="28"/>
        </w:rPr>
        <w:t>1</w:t>
      </w:r>
      <w:r w:rsidR="00254C6D">
        <w:rPr>
          <w:spacing w:val="-3"/>
          <w:szCs w:val="28"/>
        </w:rPr>
        <w:t>2</w:t>
      </w:r>
      <w:r w:rsidRPr="001230F1">
        <w:rPr>
          <w:spacing w:val="-3"/>
          <w:szCs w:val="28"/>
        </w:rPr>
        <w:t>).</w:t>
      </w:r>
    </w:p>
    <w:p w:rsidR="00254C6D" w:rsidRPr="001230F1" w:rsidRDefault="00254C6D" w:rsidP="00EB19DE">
      <w:pPr>
        <w:ind w:firstLine="426"/>
        <w:rPr>
          <w:spacing w:val="-3"/>
          <w:szCs w:val="28"/>
        </w:rPr>
      </w:pPr>
    </w:p>
    <w:p w:rsidR="00EB19DE" w:rsidRPr="001230F1" w:rsidRDefault="00B2419B" w:rsidP="004A7CC8">
      <w:pPr>
        <w:jc w:val="center"/>
      </w:pPr>
      <w:r>
        <w:rPr>
          <w:noProof/>
        </w:rPr>
        <w:pict>
          <v:shape id="_x0000_s14347" type="#_x0000_t75" style="position:absolute;left:0;text-align:left;margin-left:9.2pt;margin-top:1pt;width:459pt;height:258.75pt;z-index:251666432" wrapcoords="-26 0 -26 21553 21600 21553 21600 0 -26 0">
            <v:imagedata r:id="rId1471" o:title=""/>
            <w10:wrap type="tight"/>
          </v:shape>
          <o:OLEObject Type="Embed" ProgID="KOMPAS.FRW" ShapeID="_x0000_s14347" DrawAspect="Content" ObjectID="_1306437253" r:id="rId1472"/>
        </w:pict>
      </w:r>
      <w:r w:rsidR="00EB19DE">
        <w:t xml:space="preserve">Рисунок </w:t>
      </w:r>
      <w:r w:rsidR="009A61B4">
        <w:t>1</w:t>
      </w:r>
      <w:r w:rsidR="00254C6D">
        <w:t>2</w:t>
      </w:r>
      <w:r w:rsidR="00EB19DE" w:rsidRPr="001230F1">
        <w:t xml:space="preserve"> - Принципиальная схема за</w:t>
      </w:r>
      <w:r w:rsidR="00EB19DE">
        <w:t>нуле</w:t>
      </w:r>
      <w:r w:rsidR="00EB19DE" w:rsidRPr="001230F1">
        <w:t>ния</w:t>
      </w:r>
    </w:p>
    <w:p w:rsidR="00EB19DE" w:rsidRPr="001230F1" w:rsidRDefault="00EB19DE" w:rsidP="00EB19DE">
      <w:pPr>
        <w:ind w:firstLine="426"/>
        <w:rPr>
          <w:spacing w:val="-4"/>
          <w:szCs w:val="28"/>
        </w:rPr>
      </w:pPr>
    </w:p>
    <w:p w:rsidR="00EB19DE" w:rsidRDefault="00EB19DE" w:rsidP="00EB19DE">
      <w:pPr>
        <w:ind w:firstLine="426"/>
        <w:rPr>
          <w:szCs w:val="28"/>
        </w:rPr>
      </w:pPr>
      <w:r>
        <w:rPr>
          <w:spacing w:val="-4"/>
          <w:szCs w:val="28"/>
        </w:rPr>
        <w:t xml:space="preserve">При замыкании фазы на зануленный корпус ток короткого замыкания </w:t>
      </w:r>
      <w:r w:rsidRPr="001230F1">
        <w:rPr>
          <w:position w:val="-12"/>
          <w:szCs w:val="28"/>
        </w:rPr>
        <w:object w:dxaOrig="380" w:dyaOrig="360">
          <v:shape id="_x0000_i1836" type="#_x0000_t75" style="width:18.8pt;height:18.15pt" o:ole="" fillcolor="window">
            <v:imagedata r:id="rId1473" o:title=""/>
          </v:shape>
          <o:OLEObject Type="Embed" ProgID="Equation.DSMT4" ShapeID="_x0000_i1836" DrawAspect="Content" ObjectID="_1306437202" r:id="rId1474"/>
        </w:object>
      </w:r>
      <w:r>
        <w:rPr>
          <w:szCs w:val="28"/>
        </w:rPr>
        <w:t xml:space="preserve"> проходит через следующие участки цепи: нулевой провод </w:t>
      </w:r>
      <w:r w:rsidRPr="001230F1">
        <w:rPr>
          <w:position w:val="-12"/>
          <w:szCs w:val="28"/>
        </w:rPr>
        <w:object w:dxaOrig="340" w:dyaOrig="360">
          <v:shape id="_x0000_i1837" type="#_x0000_t75" style="width:16.9pt;height:18.15pt" o:ole="" fillcolor="window">
            <v:imagedata r:id="rId1475" o:title=""/>
          </v:shape>
          <o:OLEObject Type="Embed" ProgID="Equation.DSMT4" ShapeID="_x0000_i1837" DrawAspect="Content" ObjectID="_1306437203" r:id="rId1476"/>
        </w:object>
      </w:r>
      <w:r>
        <w:rPr>
          <w:szCs w:val="28"/>
        </w:rPr>
        <w:t xml:space="preserve">, обладающий сопротивлением </w:t>
      </w:r>
      <w:r w:rsidRPr="001230F1">
        <w:rPr>
          <w:position w:val="-12"/>
          <w:szCs w:val="28"/>
        </w:rPr>
        <w:object w:dxaOrig="300" w:dyaOrig="360">
          <v:shape id="_x0000_i1838" type="#_x0000_t75" style="width:15.05pt;height:18.15pt" o:ole="" fillcolor="window">
            <v:imagedata r:id="rId1477" o:title=""/>
          </v:shape>
          <o:OLEObject Type="Embed" ProgID="Equation.DSMT4" ShapeID="_x0000_i1838" DrawAspect="Content" ObjectID="_1306437204" r:id="rId1478"/>
        </w:object>
      </w:r>
      <w:r>
        <w:rPr>
          <w:szCs w:val="28"/>
        </w:rPr>
        <w:t xml:space="preserve">, обмотку трансформатора, фазный провод и подает сигнал на автоматический выключатель </w:t>
      </w:r>
      <w:r w:rsidRPr="002367B1">
        <w:rPr>
          <w:position w:val="-4"/>
          <w:szCs w:val="28"/>
        </w:rPr>
        <w:object w:dxaOrig="400" w:dyaOrig="260">
          <v:shape id="_x0000_i1839" type="#_x0000_t75" style="width:20.05pt;height:13.15pt" o:ole="" fillcolor="window">
            <v:imagedata r:id="rId1479" o:title=""/>
          </v:shape>
          <o:OLEObject Type="Embed" ProgID="Equation.DSMT4" ShapeID="_x0000_i1839" DrawAspect="Content" ObjectID="_1306437205" r:id="rId1480"/>
        </w:object>
      </w:r>
      <w:r>
        <w:rPr>
          <w:szCs w:val="28"/>
        </w:rPr>
        <w:t xml:space="preserve">, который отключает электрооборудование. От начала замыкания фазы </w:t>
      </w:r>
      <w:r w:rsidRPr="002367B1">
        <w:rPr>
          <w:position w:val="-4"/>
          <w:szCs w:val="28"/>
        </w:rPr>
        <w:object w:dxaOrig="240" w:dyaOrig="260">
          <v:shape id="_x0000_i1840" type="#_x0000_t75" style="width:11.9pt;height:13.15pt" o:ole="" fillcolor="window">
            <v:imagedata r:id="rId1481" o:title=""/>
          </v:shape>
          <o:OLEObject Type="Embed" ProgID="Equation.DSMT4" ShapeID="_x0000_i1840" DrawAspect="Content" ObjectID="_1306437206" r:id="rId1482"/>
        </w:object>
      </w:r>
      <w:r>
        <w:rPr>
          <w:szCs w:val="28"/>
        </w:rPr>
        <w:t xml:space="preserve"> на корпус до срабатывания </w:t>
      </w:r>
      <w:r w:rsidRPr="002367B1">
        <w:rPr>
          <w:position w:val="-4"/>
          <w:szCs w:val="28"/>
        </w:rPr>
        <w:object w:dxaOrig="400" w:dyaOrig="260">
          <v:shape id="_x0000_i1841" type="#_x0000_t75" style="width:20.05pt;height:13.15pt" o:ole="" fillcolor="window">
            <v:imagedata r:id="rId1483" o:title=""/>
          </v:shape>
          <o:OLEObject Type="Embed" ProgID="Equation.DSMT4" ShapeID="_x0000_i1841" DrawAspect="Content" ObjectID="_1306437207" r:id="rId1484"/>
        </w:object>
      </w:r>
      <w:r>
        <w:rPr>
          <w:szCs w:val="28"/>
        </w:rPr>
        <w:t xml:space="preserve"> электрический ток </w:t>
      </w:r>
      <w:r w:rsidRPr="001230F1">
        <w:rPr>
          <w:position w:val="-12"/>
          <w:szCs w:val="28"/>
        </w:rPr>
        <w:object w:dxaOrig="300" w:dyaOrig="360">
          <v:shape id="_x0000_i1842" type="#_x0000_t75" style="width:15.05pt;height:18.15pt" o:ole="" fillcolor="window">
            <v:imagedata r:id="rId1485" o:title=""/>
          </v:shape>
          <o:OLEObject Type="Embed" ProgID="Equation.DSMT4" ShapeID="_x0000_i1842" DrawAspect="Content" ObjectID="_1306437208" r:id="rId1486"/>
        </w:object>
      </w:r>
      <w:r>
        <w:rPr>
          <w:szCs w:val="28"/>
        </w:rPr>
        <w:t xml:space="preserve"> стекает в землю через повторное сопротивление </w:t>
      </w:r>
      <w:r w:rsidRPr="001230F1">
        <w:rPr>
          <w:position w:val="-12"/>
          <w:szCs w:val="28"/>
        </w:rPr>
        <w:object w:dxaOrig="340" w:dyaOrig="360">
          <v:shape id="_x0000_i1843" type="#_x0000_t75" style="width:16.9pt;height:18.15pt" o:ole="" fillcolor="window">
            <v:imagedata r:id="rId1487" o:title=""/>
          </v:shape>
          <o:OLEObject Type="Embed" ProgID="Equation.DSMT4" ShapeID="_x0000_i1843" DrawAspect="Content" ObjectID="_1306437209" r:id="rId1488"/>
        </w:object>
      </w:r>
      <w:r>
        <w:rPr>
          <w:szCs w:val="28"/>
        </w:rPr>
        <w:t xml:space="preserve"> нулевого провода в течение 5–7 с.</w:t>
      </w:r>
    </w:p>
    <w:p w:rsidR="00EB19DE" w:rsidRPr="001230F1" w:rsidRDefault="00EB19DE" w:rsidP="00EB19DE">
      <w:pPr>
        <w:ind w:firstLine="426"/>
        <w:rPr>
          <w:szCs w:val="28"/>
        </w:rPr>
      </w:pPr>
      <w:r>
        <w:rPr>
          <w:szCs w:val="28"/>
        </w:rPr>
        <w:t>Цель зануления – снизить напряжение на корпус в аварийный период и обеспечит быстрое отключение установки от сети при замыкании фазы на ее корпус. В соответствии с этим зануление рассчитывается, прежде всего, на отключающую способность</w:t>
      </w:r>
      <w:r w:rsidRPr="001230F1">
        <w:rPr>
          <w:szCs w:val="28"/>
        </w:rPr>
        <w:t>/12/.</w:t>
      </w:r>
    </w:p>
    <w:p w:rsidR="00EB19DE" w:rsidRDefault="00EB19DE" w:rsidP="00EB19DE">
      <w:pPr>
        <w:ind w:firstLine="426"/>
        <w:rPr>
          <w:szCs w:val="28"/>
        </w:rPr>
      </w:pPr>
      <w:r w:rsidRPr="001230F1">
        <w:rPr>
          <w:szCs w:val="28"/>
        </w:rPr>
        <w:lastRenderedPageBreak/>
        <w:t>Про</w:t>
      </w:r>
      <w:r>
        <w:rPr>
          <w:szCs w:val="28"/>
        </w:rPr>
        <w:t>верим, обеспечивается ли отключающая способность зануления в сети применительно к одному электродвигателю в турбинном цеху</w:t>
      </w:r>
      <w:r w:rsidRPr="001230F1">
        <w:rPr>
          <w:szCs w:val="28"/>
        </w:rPr>
        <w:t>.</w:t>
      </w:r>
      <w:r>
        <w:rPr>
          <w:szCs w:val="28"/>
        </w:rPr>
        <w:t xml:space="preserve"> Турбинный цех снабжается электроэнергией от сети собственных нужд напряжением 380/220 В, длиной 200 м. Сеть, выполненная из медных проводников 3×25 мм</w:t>
      </w:r>
      <w:r>
        <w:rPr>
          <w:szCs w:val="28"/>
          <w:vertAlign w:val="superscript"/>
        </w:rPr>
        <w:t>2</w:t>
      </w:r>
      <w:r>
        <w:rPr>
          <w:szCs w:val="28"/>
        </w:rPr>
        <w:t xml:space="preserve"> (диаметр проводника 5,64 мм) питается от трансформатора мощностью 630 кВА, напряжением 10/0,4 кВ со схемой соединения обмоток </w:t>
      </w:r>
      <w:r>
        <w:rPr>
          <w:szCs w:val="28"/>
          <w:lang w:val="en-US"/>
        </w:rPr>
        <w:t>Y</w:t>
      </w:r>
      <w:r w:rsidRPr="005A13A2">
        <w:rPr>
          <w:szCs w:val="28"/>
        </w:rPr>
        <w:t>/</w:t>
      </w:r>
      <w:r>
        <w:rPr>
          <w:szCs w:val="28"/>
          <w:lang w:val="en-US"/>
        </w:rPr>
        <w:t>Y</w:t>
      </w:r>
      <w:r>
        <w:rPr>
          <w:szCs w:val="28"/>
          <w:vertAlign w:val="subscript"/>
        </w:rPr>
        <w:t>Н</w:t>
      </w:r>
      <w:r>
        <w:rPr>
          <w:szCs w:val="28"/>
        </w:rPr>
        <w:t xml:space="preserve">. Нулевой провод выполнен из стальной полосы сечением 30×5 мм, проложен в 20 см от фазных проводов. Электродвигатели, расположенные в цеху защищены автоматическими выключателями. Номинальный ток автоматического выключателя для электродвигателя под нагрузкой </w:t>
      </w:r>
      <w:r w:rsidRPr="001230F1">
        <w:rPr>
          <w:position w:val="-12"/>
          <w:szCs w:val="28"/>
        </w:rPr>
        <w:object w:dxaOrig="1060" w:dyaOrig="360">
          <v:shape id="_x0000_i1844" type="#_x0000_t75" style="width:53.2pt;height:18.15pt" o:ole="" fillcolor="window">
            <v:imagedata r:id="rId1489" o:title=""/>
          </v:shape>
          <o:OLEObject Type="Embed" ProgID="Equation.DSMT4" ShapeID="_x0000_i1844" DrawAspect="Content" ObjectID="_1306437210" r:id="rId1490"/>
        </w:object>
      </w:r>
      <w:r>
        <w:rPr>
          <w:szCs w:val="28"/>
        </w:rPr>
        <w:t xml:space="preserve"> А.</w:t>
      </w:r>
    </w:p>
    <w:p w:rsidR="00EB19DE" w:rsidRPr="001230F1" w:rsidRDefault="00EB19DE" w:rsidP="00EB19DE">
      <w:pPr>
        <w:ind w:firstLine="426"/>
        <w:rPr>
          <w:szCs w:val="28"/>
        </w:rPr>
      </w:pPr>
      <w:r>
        <w:rPr>
          <w:szCs w:val="28"/>
        </w:rPr>
        <w:t>Для надежного срабатывания автоматического выключателя требуется выполнение условия:</w:t>
      </w:r>
    </w:p>
    <w:p w:rsidR="00EB19DE" w:rsidRPr="001230F1" w:rsidRDefault="00EB19DE" w:rsidP="00EB19DE">
      <w:pPr>
        <w:ind w:firstLine="426"/>
        <w:rPr>
          <w:szCs w:val="28"/>
        </w:rPr>
      </w:pPr>
    </w:p>
    <w:p w:rsidR="00EB19DE" w:rsidRPr="001230F1" w:rsidRDefault="00EB19DE" w:rsidP="00EB19DE">
      <w:pPr>
        <w:tabs>
          <w:tab w:val="left" w:pos="993"/>
          <w:tab w:val="right" w:pos="9781"/>
        </w:tabs>
        <w:ind w:firstLine="426"/>
        <w:rPr>
          <w:szCs w:val="28"/>
        </w:rPr>
      </w:pPr>
      <w:r>
        <w:rPr>
          <w:szCs w:val="28"/>
        </w:rPr>
        <w:tab/>
      </w:r>
      <w:r>
        <w:rPr>
          <w:szCs w:val="28"/>
        </w:rPr>
        <w:tab/>
      </w:r>
      <w:r w:rsidRPr="001230F1">
        <w:rPr>
          <w:position w:val="-12"/>
          <w:szCs w:val="28"/>
        </w:rPr>
        <w:object w:dxaOrig="1900" w:dyaOrig="360">
          <v:shape id="_x0000_i1845" type="#_x0000_t75" style="width:95.15pt;height:18.15pt" o:ole="" fillcolor="window">
            <v:imagedata r:id="rId1491" o:title=""/>
          </v:shape>
          <o:OLEObject Type="Embed" ProgID="Equation.DSMT4" ShapeID="_x0000_i1845" DrawAspect="Content" ObjectID="_1306437211" r:id="rId1492"/>
        </w:object>
      </w:r>
      <w:r>
        <w:rPr>
          <w:szCs w:val="28"/>
        </w:rPr>
        <w:tab/>
      </w:r>
      <w:r w:rsidR="005C0D12">
        <w:rPr>
          <w:szCs w:val="28"/>
        </w:rPr>
        <w:t xml:space="preserve"> (245</w:t>
      </w:r>
      <w:r>
        <w:rPr>
          <w:szCs w:val="28"/>
        </w:rPr>
        <w:t>)</w:t>
      </w:r>
    </w:p>
    <w:p w:rsidR="00EB19DE" w:rsidRPr="001230F1" w:rsidRDefault="00EB19DE" w:rsidP="00EB19DE">
      <w:pPr>
        <w:tabs>
          <w:tab w:val="left" w:pos="993"/>
          <w:tab w:val="right" w:pos="9781"/>
        </w:tabs>
        <w:ind w:firstLine="426"/>
        <w:rPr>
          <w:szCs w:val="28"/>
        </w:rPr>
      </w:pPr>
    </w:p>
    <w:p w:rsidR="00EB19DE" w:rsidRDefault="00EB19DE" w:rsidP="005C0D12">
      <w:pPr>
        <w:pStyle w:val="aff7"/>
      </w:pPr>
      <w:r w:rsidRPr="001230F1">
        <w:t>где</w:t>
      </w:r>
      <w:r>
        <w:t xml:space="preserve"> </w:t>
      </w:r>
      <w:r>
        <w:tab/>
      </w:r>
      <w:r w:rsidRPr="001230F1">
        <w:rPr>
          <w:position w:val="-12"/>
        </w:rPr>
        <w:object w:dxaOrig="380" w:dyaOrig="360">
          <v:shape id="_x0000_i1846" type="#_x0000_t75" style="width:18.8pt;height:18.15pt" o:ole="" fillcolor="window">
            <v:imagedata r:id="rId1493" o:title=""/>
          </v:shape>
          <o:OLEObject Type="Embed" ProgID="Equation.DSMT4" ShapeID="_x0000_i1846" DrawAspect="Content" ObjectID="_1306437212" r:id="rId1494"/>
        </w:object>
      </w:r>
      <w:r>
        <w:t xml:space="preserve"> </w:t>
      </w:r>
      <w:r w:rsidR="005C0D12">
        <w:t>-</w:t>
      </w:r>
      <w:r>
        <w:t xml:space="preserve"> ток короткого замыкания фазы на корпус электродвигателя, А</w:t>
      </w:r>
      <w:r w:rsidRPr="001230F1">
        <w:t>;</w:t>
      </w:r>
    </w:p>
    <w:p w:rsidR="00EB19DE" w:rsidRDefault="00EB19DE" w:rsidP="005C0D12">
      <w:pPr>
        <w:pStyle w:val="aff7"/>
      </w:pPr>
      <w:r>
        <w:tab/>
      </w:r>
      <w:r w:rsidRPr="001230F1">
        <w:rPr>
          <w:position w:val="-12"/>
        </w:rPr>
        <w:object w:dxaOrig="340" w:dyaOrig="360">
          <v:shape id="_x0000_i1847" type="#_x0000_t75" style="width:16.9pt;height:18.15pt" o:ole="" fillcolor="window">
            <v:imagedata r:id="rId1495" o:title=""/>
          </v:shape>
          <o:OLEObject Type="Embed" ProgID="Equation.DSMT4" ShapeID="_x0000_i1847" DrawAspect="Content" ObjectID="_1306437213" r:id="rId1496"/>
        </w:object>
      </w:r>
      <w:r>
        <w:t xml:space="preserve"> </w:t>
      </w:r>
      <w:r w:rsidR="005C0D12">
        <w:t>-</w:t>
      </w:r>
      <w:r>
        <w:t xml:space="preserve"> ток, проходящий по нулевому защитному проводнику при замыкании фазы на корпус, А;</w:t>
      </w:r>
    </w:p>
    <w:p w:rsidR="00EB19DE" w:rsidRDefault="00EB19DE" w:rsidP="005C0D12">
      <w:pPr>
        <w:pStyle w:val="aff7"/>
      </w:pPr>
      <w:r>
        <w:tab/>
      </w:r>
      <w:r w:rsidRPr="001230F1">
        <w:rPr>
          <w:position w:val="-12"/>
        </w:rPr>
        <w:object w:dxaOrig="560" w:dyaOrig="360">
          <v:shape id="_x0000_i1848" type="#_x0000_t75" style="width:28.15pt;height:18.15pt" o:ole="" fillcolor="window">
            <v:imagedata r:id="rId1497" o:title=""/>
          </v:shape>
          <o:OLEObject Type="Embed" ProgID="Equation.DSMT4" ShapeID="_x0000_i1848" DrawAspect="Content" ObjectID="_1306437214" r:id="rId1498"/>
        </w:object>
      </w:r>
      <w:r>
        <w:t xml:space="preserve"> </w:t>
      </w:r>
      <w:r w:rsidR="005C0D12">
        <w:t>-</w:t>
      </w:r>
      <w:r>
        <w:t xml:space="preserve"> номинальный ток автоматического выключателя, А;</w:t>
      </w:r>
    </w:p>
    <w:p w:rsidR="00EB19DE" w:rsidRPr="001230F1" w:rsidRDefault="00EB19DE" w:rsidP="005C0D12">
      <w:pPr>
        <w:pStyle w:val="aff7"/>
      </w:pPr>
      <w:r>
        <w:tab/>
      </w:r>
      <w:r w:rsidRPr="000E4333">
        <w:rPr>
          <w:position w:val="-6"/>
        </w:rPr>
        <w:object w:dxaOrig="200" w:dyaOrig="279">
          <v:shape id="_x0000_i1849" type="#_x0000_t75" style="width:10pt;height:13.75pt" o:ole="" fillcolor="window">
            <v:imagedata r:id="rId1499" o:title=""/>
          </v:shape>
          <o:OLEObject Type="Embed" ProgID="Equation.DSMT4" ShapeID="_x0000_i1849" DrawAspect="Content" ObjectID="_1306437215" r:id="rId1500"/>
        </w:object>
      </w:r>
      <w:r>
        <w:t xml:space="preserve"> </w:t>
      </w:r>
      <w:r w:rsidR="005C0D12">
        <w:t>-</w:t>
      </w:r>
      <w:r>
        <w:t xml:space="preserve"> коэффициент кратности номинального тока, для автоматических выключателей с </w:t>
      </w:r>
      <w:r w:rsidRPr="001230F1">
        <w:rPr>
          <w:position w:val="-12"/>
        </w:rPr>
        <w:object w:dxaOrig="1400" w:dyaOrig="360">
          <v:shape id="_x0000_i1850" type="#_x0000_t75" style="width:70.1pt;height:18.15pt" o:ole="" fillcolor="window">
            <v:imagedata r:id="rId1501" o:title=""/>
          </v:shape>
          <o:OLEObject Type="Embed" ProgID="Equation.DSMT4" ShapeID="_x0000_i1850" DrawAspect="Content" ObjectID="_1306437216" r:id="rId1502"/>
        </w:object>
      </w:r>
      <w:r>
        <w:t xml:space="preserve">, </w:t>
      </w:r>
      <w:r w:rsidRPr="000E4333">
        <w:rPr>
          <w:position w:val="-10"/>
        </w:rPr>
        <w:object w:dxaOrig="720" w:dyaOrig="320">
          <v:shape id="_x0000_i1851" type="#_x0000_t75" style="width:36.3pt;height:16.3pt" o:ole="" fillcolor="window">
            <v:imagedata r:id="rId1503" o:title=""/>
          </v:shape>
          <o:OLEObject Type="Embed" ProgID="Equation.DSMT4" ShapeID="_x0000_i1851" DrawAspect="Content" ObjectID="_1306437217" r:id="rId1504"/>
        </w:object>
      </w:r>
      <w:r>
        <w:t>;</w:t>
      </w:r>
    </w:p>
    <w:p w:rsidR="00EB19DE" w:rsidRDefault="009851C5" w:rsidP="00EB19DE">
      <w:pPr>
        <w:tabs>
          <w:tab w:val="left" w:pos="993"/>
          <w:tab w:val="right" w:pos="9781"/>
        </w:tabs>
        <w:ind w:firstLine="426"/>
        <w:rPr>
          <w:szCs w:val="28"/>
        </w:rPr>
      </w:pPr>
      <w:r>
        <w:rPr>
          <w:szCs w:val="28"/>
        </w:rPr>
        <w:t xml:space="preserve">По табл. 8.5 </w:t>
      </w:r>
      <w:r w:rsidRPr="009851C5">
        <w:rPr>
          <w:szCs w:val="28"/>
        </w:rPr>
        <w:t>[9]</w:t>
      </w:r>
      <w:r w:rsidR="00EB19DE">
        <w:rPr>
          <w:szCs w:val="28"/>
        </w:rPr>
        <w:t xml:space="preserve"> находим сопротивление обмоток трансформатора, Ом:</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1230F1">
        <w:rPr>
          <w:position w:val="-12"/>
          <w:szCs w:val="28"/>
        </w:rPr>
        <w:object w:dxaOrig="1120" w:dyaOrig="360">
          <v:shape id="_x0000_i1852" type="#_x0000_t75" style="width:55.7pt;height:18.15pt" o:ole="" fillcolor="window">
            <v:imagedata r:id="rId1505" o:title=""/>
          </v:shape>
          <o:OLEObject Type="Embed" ProgID="Equation.DSMT4" ShapeID="_x0000_i1852" DrawAspect="Content" ObjectID="_1306437218" r:id="rId1506"/>
        </w:objec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Активное сопротивление фазного провода, Ом:</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0A437A">
        <w:rPr>
          <w:position w:val="-24"/>
          <w:szCs w:val="28"/>
        </w:rPr>
        <w:object w:dxaOrig="960" w:dyaOrig="620">
          <v:shape id="_x0000_i1853" type="#_x0000_t75" style="width:48.2pt;height:31.3pt" o:ole="" fillcolor="window">
            <v:imagedata r:id="rId1507" o:title=""/>
          </v:shape>
          <o:OLEObject Type="Embed" ProgID="Equation.DSMT4" ShapeID="_x0000_i1853" DrawAspect="Content" ObjectID="_1306437219" r:id="rId1508"/>
        </w:object>
      </w:r>
      <w:r w:rsidR="005C0D12">
        <w:rPr>
          <w:szCs w:val="28"/>
        </w:rPr>
        <w:t>,</w:t>
      </w:r>
      <w:r w:rsidR="005C0D12">
        <w:rPr>
          <w:szCs w:val="28"/>
        </w:rPr>
        <w:tab/>
        <w:t>(246</w:t>
      </w:r>
      <w:r>
        <w:rPr>
          <w:szCs w:val="28"/>
        </w:rPr>
        <w:t>)</w:t>
      </w:r>
    </w:p>
    <w:p w:rsidR="00EB19DE" w:rsidRDefault="00EB19DE" w:rsidP="00EB19DE">
      <w:pPr>
        <w:tabs>
          <w:tab w:val="left" w:pos="993"/>
          <w:tab w:val="right" w:pos="9781"/>
        </w:tabs>
        <w:ind w:firstLine="426"/>
        <w:rPr>
          <w:szCs w:val="28"/>
        </w:rPr>
      </w:pPr>
    </w:p>
    <w:p w:rsidR="00EB19DE" w:rsidRDefault="00EB19DE" w:rsidP="005C0D12">
      <w:pPr>
        <w:pStyle w:val="aff7"/>
      </w:pPr>
      <w:r>
        <w:t>где</w:t>
      </w:r>
      <w:r>
        <w:tab/>
      </w:r>
      <w:r w:rsidRPr="000A437A">
        <w:rPr>
          <w:position w:val="-10"/>
        </w:rPr>
        <w:object w:dxaOrig="240" w:dyaOrig="260">
          <v:shape id="_x0000_i1854" type="#_x0000_t75" style="width:11.9pt;height:13.15pt" o:ole="" fillcolor="window">
            <v:imagedata r:id="rId1509" o:title=""/>
          </v:shape>
          <o:OLEObject Type="Embed" ProgID="Equation.DSMT4" ShapeID="_x0000_i1854" DrawAspect="Content" ObjectID="_1306437220" r:id="rId1510"/>
        </w:object>
      </w:r>
      <w:r>
        <w:t xml:space="preserve"> </w:t>
      </w:r>
      <w:r w:rsidR="005C0D12">
        <w:t>-</w:t>
      </w:r>
      <w:r>
        <w:t xml:space="preserve"> удельное сопротивление фазного провода, Ом·мм</w:t>
      </w:r>
      <w:r>
        <w:rPr>
          <w:vertAlign w:val="superscript"/>
        </w:rPr>
        <w:t>2</w:t>
      </w:r>
      <w:r>
        <w:t xml:space="preserve">/м, для меди </w:t>
      </w:r>
      <w:r w:rsidRPr="000A437A">
        <w:rPr>
          <w:position w:val="-10"/>
        </w:rPr>
        <w:object w:dxaOrig="1040" w:dyaOrig="320">
          <v:shape id="_x0000_i1855" type="#_x0000_t75" style="width:51.95pt;height:16.3pt" o:ole="" fillcolor="window">
            <v:imagedata r:id="rId1511" o:title=""/>
          </v:shape>
          <o:OLEObject Type="Embed" ProgID="Equation.DSMT4" ShapeID="_x0000_i1855" DrawAspect="Content" ObjectID="_1306437221" r:id="rId1512"/>
        </w:object>
      </w:r>
      <w:r>
        <w:t>;</w:t>
      </w:r>
    </w:p>
    <w:p w:rsidR="00EB19DE" w:rsidRDefault="00EB19DE" w:rsidP="005C0D12">
      <w:pPr>
        <w:pStyle w:val="aff7"/>
      </w:pPr>
      <w:r>
        <w:tab/>
      </w:r>
      <w:r w:rsidRPr="000A437A">
        <w:rPr>
          <w:position w:val="-6"/>
        </w:rPr>
        <w:object w:dxaOrig="139" w:dyaOrig="279">
          <v:shape id="_x0000_i1856" type="#_x0000_t75" style="width:6.9pt;height:13.75pt" o:ole="" fillcolor="window">
            <v:imagedata r:id="rId1513" o:title=""/>
          </v:shape>
          <o:OLEObject Type="Embed" ProgID="Equation.DSMT4" ShapeID="_x0000_i1856" DrawAspect="Content" ObjectID="_1306437222" r:id="rId1514"/>
        </w:object>
      </w:r>
      <w:r>
        <w:t xml:space="preserve"> </w:t>
      </w:r>
      <w:r w:rsidR="005C0D12">
        <w:t>-</w:t>
      </w:r>
      <w:r>
        <w:t xml:space="preserve"> длина фазного провода, м, </w:t>
      </w:r>
      <w:r w:rsidRPr="000A437A">
        <w:rPr>
          <w:position w:val="-6"/>
        </w:rPr>
        <w:object w:dxaOrig="740" w:dyaOrig="279">
          <v:shape id="_x0000_i1857" type="#_x0000_t75" style="width:36.95pt;height:13.75pt" o:ole="" fillcolor="window">
            <v:imagedata r:id="rId1515" o:title=""/>
          </v:shape>
          <o:OLEObject Type="Embed" ProgID="Equation.DSMT4" ShapeID="_x0000_i1857" DrawAspect="Content" ObjectID="_1306437223" r:id="rId1516"/>
        </w:object>
      </w:r>
      <w:r>
        <w:t>;</w:t>
      </w:r>
    </w:p>
    <w:p w:rsidR="00EB19DE" w:rsidRDefault="00EB19DE" w:rsidP="005C0D12">
      <w:pPr>
        <w:pStyle w:val="aff7"/>
      </w:pPr>
      <w:r>
        <w:tab/>
      </w:r>
      <w:r w:rsidRPr="000A437A">
        <w:rPr>
          <w:position w:val="-6"/>
        </w:rPr>
        <w:object w:dxaOrig="220" w:dyaOrig="279">
          <v:shape id="_x0000_i1858" type="#_x0000_t75" style="width:11.25pt;height:13.75pt" o:ole="" fillcolor="window">
            <v:imagedata r:id="rId1517" o:title=""/>
          </v:shape>
          <o:OLEObject Type="Embed" ProgID="Equation.DSMT4" ShapeID="_x0000_i1858" DrawAspect="Content" ObjectID="_1306437224" r:id="rId1518"/>
        </w:object>
      </w:r>
      <w:r>
        <w:t xml:space="preserve"> </w:t>
      </w:r>
      <w:r w:rsidR="005C0D12">
        <w:t>-</w:t>
      </w:r>
      <w:r>
        <w:t xml:space="preserve"> сечение фазного провода, мм</w:t>
      </w:r>
      <w:r>
        <w:rPr>
          <w:vertAlign w:val="superscript"/>
        </w:rPr>
        <w:t>2</w:t>
      </w:r>
      <w:r>
        <w:t xml:space="preserve">, </w:t>
      </w:r>
      <w:r w:rsidRPr="000A437A">
        <w:rPr>
          <w:position w:val="-6"/>
        </w:rPr>
        <w:object w:dxaOrig="700" w:dyaOrig="279">
          <v:shape id="_x0000_i1859" type="#_x0000_t75" style="width:35.05pt;height:13.75pt" o:ole="" fillcolor="window">
            <v:imagedata r:id="rId1519" o:title=""/>
          </v:shape>
          <o:OLEObject Type="Embed" ProgID="Equation.DSMT4" ShapeID="_x0000_i1859" DrawAspect="Content" ObjectID="_1306437225" r:id="rId1520"/>
        </w:object>
      </w:r>
      <w:r>
        <w:t>;</w:t>
      </w:r>
    </w:p>
    <w:p w:rsidR="00EB19DE" w:rsidRDefault="00EB19DE" w:rsidP="005C0D12">
      <w:pPr>
        <w:pStyle w:val="aff7"/>
      </w:pPr>
    </w:p>
    <w:p w:rsidR="00EB19DE" w:rsidRDefault="00EB19DE" w:rsidP="00EB19DE">
      <w:pPr>
        <w:tabs>
          <w:tab w:val="left" w:pos="993"/>
          <w:tab w:val="right" w:pos="9781"/>
        </w:tabs>
        <w:ind w:firstLine="426"/>
        <w:rPr>
          <w:szCs w:val="28"/>
        </w:rPr>
      </w:pPr>
      <w:r>
        <w:rPr>
          <w:szCs w:val="28"/>
        </w:rPr>
        <w:tab/>
      </w:r>
      <w:r>
        <w:rPr>
          <w:szCs w:val="28"/>
        </w:rPr>
        <w:tab/>
      </w:r>
      <w:r w:rsidRPr="000A437A">
        <w:rPr>
          <w:position w:val="-24"/>
          <w:szCs w:val="28"/>
        </w:rPr>
        <w:object w:dxaOrig="2360" w:dyaOrig="620">
          <v:shape id="_x0000_i1860" type="#_x0000_t75" style="width:117.7pt;height:31.3pt" o:ole="" fillcolor="window">
            <v:imagedata r:id="rId1521" o:title=""/>
          </v:shape>
          <o:OLEObject Type="Embed" ProgID="Equation.DSMT4" ShapeID="_x0000_i1860" DrawAspect="Content" ObjectID="_1306437226" r:id="rId1522"/>
        </w:objec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Внутреннее индуктивное сопротивление фазного провода, Ом, принимаем:</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0A437A">
        <w:rPr>
          <w:position w:val="-12"/>
          <w:szCs w:val="28"/>
        </w:rPr>
        <w:object w:dxaOrig="760" w:dyaOrig="360">
          <v:shape id="_x0000_i1861" type="#_x0000_t75" style="width:38.2pt;height:18.15pt" o:ole="" fillcolor="window">
            <v:imagedata r:id="rId1523" o:title=""/>
          </v:shape>
          <o:OLEObject Type="Embed" ProgID="Equation.DSMT4" ShapeID="_x0000_i1861" DrawAspect="Content" ObjectID="_1306437227" r:id="rId1524"/>
        </w:objec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Плотность ожидаемого тока в нулевом проводнике, А/мм</w:t>
      </w:r>
      <w:r>
        <w:rPr>
          <w:szCs w:val="28"/>
          <w:vertAlign w:val="superscript"/>
        </w:rPr>
        <w:t>2</w:t>
      </w:r>
      <w:r>
        <w:rPr>
          <w:szCs w:val="28"/>
        </w:rPr>
        <w:t xml:space="preserve">: </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0A437A">
        <w:rPr>
          <w:position w:val="-30"/>
          <w:szCs w:val="28"/>
        </w:rPr>
        <w:object w:dxaOrig="1300" w:dyaOrig="680">
          <v:shape id="_x0000_i1862" type="#_x0000_t75" style="width:65.1pt;height:33.8pt" o:ole="" fillcolor="window">
            <v:imagedata r:id="rId1525" o:title=""/>
          </v:shape>
          <o:OLEObject Type="Embed" ProgID="Equation.DSMT4" ShapeID="_x0000_i1862" DrawAspect="Content" ObjectID="_1306437228" r:id="rId1526"/>
        </w:object>
      </w:r>
      <w:r w:rsidR="005C0D12">
        <w:rPr>
          <w:szCs w:val="28"/>
        </w:rPr>
        <w:t>,</w:t>
      </w:r>
      <w:r w:rsidR="005C0D12">
        <w:rPr>
          <w:szCs w:val="28"/>
        </w:rPr>
        <w:tab/>
        <w:t>(247</w:t>
      </w:r>
      <w:r>
        <w:rPr>
          <w:szCs w:val="28"/>
        </w:rPr>
        <w:t>)</w:t>
      </w:r>
    </w:p>
    <w:p w:rsidR="00EB19DE" w:rsidRDefault="00EB19DE" w:rsidP="00EB19DE">
      <w:pPr>
        <w:tabs>
          <w:tab w:val="left" w:pos="993"/>
          <w:tab w:val="right" w:pos="9781"/>
        </w:tabs>
        <w:ind w:firstLine="426"/>
        <w:rPr>
          <w:szCs w:val="28"/>
        </w:rPr>
      </w:pPr>
    </w:p>
    <w:p w:rsidR="00EB19DE" w:rsidRDefault="00EB19DE" w:rsidP="005C0D12">
      <w:pPr>
        <w:pStyle w:val="aff7"/>
      </w:pPr>
      <w:r>
        <w:t>где</w:t>
      </w:r>
      <w:r>
        <w:tab/>
      </w:r>
      <w:r w:rsidR="005C0D12" w:rsidRPr="002A226D">
        <w:rPr>
          <w:position w:val="-10"/>
        </w:rPr>
        <w:object w:dxaOrig="340" w:dyaOrig="340">
          <v:shape id="_x0000_i1901" type="#_x0000_t75" style="width:16.9pt;height:18.15pt" o:ole="" o:allowoverlap="f" fillcolor="window">
            <v:imagedata r:id="rId1527" o:title=""/>
          </v:shape>
          <o:OLEObject Type="Embed" ProgID="Equation.DSMT4" ShapeID="_x0000_i1901" DrawAspect="Content" ObjectID="_1306437229" r:id="rId1528"/>
        </w:object>
      </w:r>
      <w:r>
        <w:t xml:space="preserve"> </w:t>
      </w:r>
      <w:r w:rsidR="005C0D12">
        <w:t>-</w:t>
      </w:r>
      <w:r>
        <w:t xml:space="preserve"> площадь сечения нулевого провода, мм</w:t>
      </w:r>
      <w:r>
        <w:rPr>
          <w:vertAlign w:val="superscript"/>
        </w:rPr>
        <w:t>2</w:t>
      </w:r>
      <w:r>
        <w:t xml:space="preserve">, </w:t>
      </w:r>
      <w:r w:rsidR="005C0D12" w:rsidRPr="002A226D">
        <w:rPr>
          <w:position w:val="-10"/>
        </w:rPr>
        <w:object w:dxaOrig="920" w:dyaOrig="340">
          <v:shape id="_x0000_i1906" type="#_x0000_t75" style="width:45.7pt;height:18.15pt" o:ole="" o:allowoverlap="f" fillcolor="window">
            <v:imagedata r:id="rId1529" o:title=""/>
          </v:shape>
          <o:OLEObject Type="Embed" ProgID="Equation.DSMT4" ShapeID="_x0000_i1906" DrawAspect="Content" ObjectID="_1306437230" r:id="rId1530"/>
        </w:object>
      </w:r>
      <w:r>
        <w:t>;</w:t>
      </w:r>
    </w:p>
    <w:p w:rsidR="00EB19DE" w:rsidRDefault="00EB19DE" w:rsidP="005C0D12">
      <w:pPr>
        <w:pStyle w:val="aff7"/>
      </w:pPr>
    </w:p>
    <w:p w:rsidR="00EB19DE" w:rsidRDefault="00EB19DE" w:rsidP="00EB19DE">
      <w:pPr>
        <w:tabs>
          <w:tab w:val="left" w:pos="993"/>
          <w:tab w:val="right" w:pos="9781"/>
        </w:tabs>
        <w:ind w:firstLine="426"/>
        <w:rPr>
          <w:szCs w:val="28"/>
        </w:rPr>
      </w:pPr>
      <w:r>
        <w:rPr>
          <w:szCs w:val="28"/>
        </w:rPr>
        <w:tab/>
      </w:r>
      <w:r>
        <w:rPr>
          <w:szCs w:val="28"/>
        </w:rPr>
        <w:tab/>
      </w:r>
      <w:r w:rsidRPr="009A728D">
        <w:rPr>
          <w:position w:val="-24"/>
          <w:szCs w:val="28"/>
        </w:rPr>
        <w:object w:dxaOrig="1980" w:dyaOrig="620">
          <v:shape id="_x0000_i1865" type="#_x0000_t75" style="width:98.9pt;height:31.3pt" o:ole="" fillcolor="window">
            <v:imagedata r:id="rId1531" o:title=""/>
          </v:shape>
          <o:OLEObject Type="Embed" ProgID="Equation.DSMT4" ShapeID="_x0000_i1865" DrawAspect="Content" ObjectID="_1306437231" r:id="rId1532"/>
        </w:objec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 xml:space="preserve">Принимая </w:t>
      </w:r>
      <w:r w:rsidRPr="009A728D">
        <w:rPr>
          <w:position w:val="-12"/>
          <w:szCs w:val="28"/>
        </w:rPr>
        <w:object w:dxaOrig="840" w:dyaOrig="360">
          <v:shape id="_x0000_i1866" type="#_x0000_t75" style="width:41.95pt;height:18.15pt" o:ole="" fillcolor="window">
            <v:imagedata r:id="rId1533" o:title=""/>
          </v:shape>
          <o:OLEObject Type="Embed" ProgID="Equation.DSMT4" ShapeID="_x0000_i1866" DrawAspect="Content" ObjectID="_1306437232" r:id="rId1534"/>
        </w:object>
      </w:r>
      <w:r w:rsidR="009851C5">
        <w:rPr>
          <w:szCs w:val="28"/>
        </w:rPr>
        <w:t xml:space="preserve">, по табл. 8.6 </w:t>
      </w:r>
      <w:r w:rsidR="009851C5" w:rsidRPr="009851C5">
        <w:rPr>
          <w:szCs w:val="28"/>
        </w:rPr>
        <w:t>[9]</w:t>
      </w:r>
      <w:r>
        <w:rPr>
          <w:szCs w:val="28"/>
        </w:rPr>
        <w:t xml:space="preserve"> определяем активное и внутреннее индуктивное сопротивление 1км нулевого проводника, Ом/км:</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9A728D">
        <w:rPr>
          <w:position w:val="-12"/>
          <w:szCs w:val="28"/>
        </w:rPr>
        <w:object w:dxaOrig="960" w:dyaOrig="360">
          <v:shape id="_x0000_i1867" type="#_x0000_t75" style="width:48.2pt;height:18.15pt" o:ole="" fillcolor="window">
            <v:imagedata r:id="rId1535" o:title=""/>
          </v:shape>
          <o:OLEObject Type="Embed" ProgID="Equation.DSMT4" ShapeID="_x0000_i1867" DrawAspect="Content" ObjectID="_1306437233" r:id="rId1536"/>
        </w:object>
      </w:r>
      <w:r>
        <w:rPr>
          <w:szCs w:val="28"/>
        </w:rPr>
        <w:t>,</w:t>
      </w:r>
    </w:p>
    <w:p w:rsidR="00EB19DE" w:rsidRDefault="00EB19DE" w:rsidP="00EB19DE">
      <w:pPr>
        <w:tabs>
          <w:tab w:val="left" w:pos="993"/>
          <w:tab w:val="right" w:pos="9781"/>
        </w:tabs>
        <w:ind w:firstLine="426"/>
        <w:rPr>
          <w:szCs w:val="28"/>
        </w:rPr>
      </w:pPr>
      <w:r>
        <w:rPr>
          <w:szCs w:val="28"/>
        </w:rPr>
        <w:tab/>
      </w:r>
      <w:r>
        <w:rPr>
          <w:szCs w:val="28"/>
        </w:rPr>
        <w:tab/>
      </w:r>
    </w:p>
    <w:p w:rsidR="00EB19DE" w:rsidRDefault="00EB19DE" w:rsidP="00EB19DE">
      <w:pPr>
        <w:tabs>
          <w:tab w:val="left" w:pos="993"/>
          <w:tab w:val="right" w:pos="9781"/>
        </w:tabs>
        <w:ind w:firstLine="426"/>
        <w:rPr>
          <w:szCs w:val="28"/>
        </w:rPr>
      </w:pPr>
      <w:r>
        <w:rPr>
          <w:szCs w:val="28"/>
        </w:rPr>
        <w:tab/>
      </w:r>
      <w:r>
        <w:rPr>
          <w:szCs w:val="28"/>
        </w:rPr>
        <w:tab/>
      </w:r>
      <w:r w:rsidRPr="009A728D">
        <w:rPr>
          <w:position w:val="-12"/>
          <w:szCs w:val="28"/>
        </w:rPr>
        <w:object w:dxaOrig="1020" w:dyaOrig="360">
          <v:shape id="_x0000_i1868" type="#_x0000_t75" style="width:50.7pt;height:18.15pt" o:ole="" fillcolor="window">
            <v:imagedata r:id="rId1537" o:title=""/>
          </v:shape>
          <o:OLEObject Type="Embed" ProgID="Equation.DSMT4" ShapeID="_x0000_i1868" DrawAspect="Content" ObjectID="_1306437234" r:id="rId1538"/>
        </w:objec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Активное сопротивление нулевого проводника, Ом:</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9A728D">
        <w:rPr>
          <w:position w:val="-12"/>
          <w:szCs w:val="28"/>
        </w:rPr>
        <w:object w:dxaOrig="1020" w:dyaOrig="360">
          <v:shape id="_x0000_i1869" type="#_x0000_t75" style="width:50.7pt;height:18.15pt" o:ole="" fillcolor="window">
            <v:imagedata r:id="rId1539" o:title=""/>
          </v:shape>
          <o:OLEObject Type="Embed" ProgID="Equation.DSMT4" ShapeID="_x0000_i1869" DrawAspect="Content" ObjectID="_1306437235" r:id="rId1540"/>
        </w:object>
      </w:r>
      <w:r w:rsidR="005C0D12">
        <w:rPr>
          <w:szCs w:val="28"/>
        </w:rPr>
        <w:t>,</w:t>
      </w:r>
      <w:r w:rsidR="005C0D12">
        <w:rPr>
          <w:szCs w:val="28"/>
        </w:rPr>
        <w:tab/>
        <w:t>(248</w: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9A728D">
        <w:rPr>
          <w:position w:val="-12"/>
          <w:szCs w:val="28"/>
        </w:rPr>
        <w:object w:dxaOrig="2260" w:dyaOrig="360">
          <v:shape id="_x0000_i1870" type="#_x0000_t75" style="width:112.7pt;height:18.15pt" o:ole="" fillcolor="window">
            <v:imagedata r:id="rId1541" o:title=""/>
          </v:shape>
          <o:OLEObject Type="Embed" ProgID="Equation.DSMT4" ShapeID="_x0000_i1870" DrawAspect="Content" ObjectID="_1306437236" r:id="rId1542"/>
        </w:objec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Внутреннее индуктивное сопротивление нулевого проводника, Ом:</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9A728D">
        <w:rPr>
          <w:position w:val="-12"/>
          <w:szCs w:val="28"/>
        </w:rPr>
        <w:object w:dxaOrig="1100" w:dyaOrig="360">
          <v:shape id="_x0000_i1871" type="#_x0000_t75" style="width:55.1pt;height:18.15pt" o:ole="" fillcolor="window">
            <v:imagedata r:id="rId1543" o:title=""/>
          </v:shape>
          <o:OLEObject Type="Embed" ProgID="Equation.DSMT4" ShapeID="_x0000_i1871" DrawAspect="Content" ObjectID="_1306437237" r:id="rId1544"/>
        </w:object>
      </w:r>
      <w:r w:rsidR="005C0D12">
        <w:rPr>
          <w:szCs w:val="28"/>
        </w:rPr>
        <w:t>,</w:t>
      </w:r>
      <w:r w:rsidR="005C0D12">
        <w:rPr>
          <w:szCs w:val="28"/>
        </w:rPr>
        <w:tab/>
        <w:t>(249</w: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9A728D">
        <w:rPr>
          <w:position w:val="-12"/>
          <w:szCs w:val="28"/>
        </w:rPr>
        <w:object w:dxaOrig="2340" w:dyaOrig="360">
          <v:shape id="_x0000_i1872" type="#_x0000_t75" style="width:117.1pt;height:18.15pt" o:ole="" fillcolor="window">
            <v:imagedata r:id="rId1545" o:title=""/>
          </v:shape>
          <o:OLEObject Type="Embed" ProgID="Equation.DSMT4" ShapeID="_x0000_i1872" DrawAspect="Content" ObjectID="_1306437238" r:id="rId1546"/>
        </w:objec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Внешнее индуктивное сопротивление проводников петли «фаза-нуль», Ом:</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lastRenderedPageBreak/>
        <w:tab/>
      </w:r>
      <w:r>
        <w:rPr>
          <w:szCs w:val="28"/>
        </w:rPr>
        <w:tab/>
      </w:r>
      <w:r w:rsidRPr="009A728D">
        <w:rPr>
          <w:position w:val="-28"/>
          <w:szCs w:val="28"/>
        </w:rPr>
        <w:object w:dxaOrig="2540" w:dyaOrig="680">
          <v:shape id="_x0000_i1873" type="#_x0000_t75" style="width:127.1pt;height:33.8pt" o:ole="" fillcolor="window">
            <v:imagedata r:id="rId1547" o:title=""/>
          </v:shape>
          <o:OLEObject Type="Embed" ProgID="Equation.DSMT4" ShapeID="_x0000_i1873" DrawAspect="Content" ObjectID="_1306437239" r:id="rId1548"/>
        </w:object>
      </w:r>
      <w:r w:rsidR="005C0D12">
        <w:rPr>
          <w:szCs w:val="28"/>
        </w:rPr>
        <w:t>,</w:t>
      </w:r>
      <w:r w:rsidR="005C0D12">
        <w:rPr>
          <w:szCs w:val="28"/>
        </w:rPr>
        <w:tab/>
        <w:t>(250</w:t>
      </w:r>
      <w:r>
        <w:rPr>
          <w:szCs w:val="28"/>
        </w:rPr>
        <w:t>)</w:t>
      </w:r>
    </w:p>
    <w:p w:rsidR="00EB19DE" w:rsidRDefault="00EB19DE" w:rsidP="00EB19DE">
      <w:pPr>
        <w:tabs>
          <w:tab w:val="left" w:pos="993"/>
          <w:tab w:val="right" w:pos="9781"/>
        </w:tabs>
        <w:ind w:firstLine="426"/>
        <w:rPr>
          <w:szCs w:val="28"/>
        </w:rPr>
      </w:pPr>
    </w:p>
    <w:p w:rsidR="00EB19DE" w:rsidRDefault="00EB19DE" w:rsidP="005C0D12">
      <w:pPr>
        <w:pStyle w:val="aff7"/>
      </w:pPr>
      <w:r>
        <w:t>где</w:t>
      </w:r>
      <w:r>
        <w:tab/>
      </w:r>
      <w:r w:rsidRPr="007C3BE2">
        <w:rPr>
          <w:position w:val="-4"/>
        </w:rPr>
        <w:object w:dxaOrig="260" w:dyaOrig="260">
          <v:shape id="_x0000_i1874" type="#_x0000_t75" style="width:13.15pt;height:13.15pt" o:ole="" fillcolor="window">
            <v:imagedata r:id="rId1549" o:title=""/>
          </v:shape>
          <o:OLEObject Type="Embed" ProgID="Equation.DSMT4" ShapeID="_x0000_i1874" DrawAspect="Content" ObjectID="_1306437240" r:id="rId1550"/>
        </w:object>
      </w:r>
      <w:r>
        <w:t xml:space="preserve"> </w:t>
      </w:r>
      <w:r w:rsidR="005C0D12">
        <w:t>-</w:t>
      </w:r>
      <w:r>
        <w:t xml:space="preserve"> расстояние между нулевыми и фазными проводами, м, </w:t>
      </w:r>
      <w:r w:rsidRPr="007C3BE2">
        <w:rPr>
          <w:position w:val="-10"/>
        </w:rPr>
        <w:object w:dxaOrig="820" w:dyaOrig="320">
          <v:shape id="_x0000_i1875" type="#_x0000_t75" style="width:40.7pt;height:16.3pt" o:ole="" fillcolor="window">
            <v:imagedata r:id="rId1551" o:title=""/>
          </v:shape>
          <o:OLEObject Type="Embed" ProgID="Equation.DSMT4" ShapeID="_x0000_i1875" DrawAspect="Content" ObjectID="_1306437241" r:id="rId1552"/>
        </w:object>
      </w:r>
      <w:r>
        <w:t>;</w:t>
      </w:r>
    </w:p>
    <w:p w:rsidR="00EB19DE" w:rsidRDefault="00EB19DE" w:rsidP="005C0D12">
      <w:pPr>
        <w:pStyle w:val="aff7"/>
      </w:pPr>
      <w:r>
        <w:tab/>
      </w:r>
      <w:r w:rsidRPr="007C3BE2">
        <w:rPr>
          <w:position w:val="-6"/>
        </w:rPr>
        <w:object w:dxaOrig="220" w:dyaOrig="279">
          <v:shape id="_x0000_i1876" type="#_x0000_t75" style="width:11.25pt;height:13.75pt" o:ole="" fillcolor="window">
            <v:imagedata r:id="rId1553" o:title=""/>
          </v:shape>
          <o:OLEObject Type="Embed" ProgID="Equation.DSMT4" ShapeID="_x0000_i1876" DrawAspect="Content" ObjectID="_1306437242" r:id="rId1554"/>
        </w:object>
      </w:r>
      <w:r w:rsidR="005C0D12">
        <w:t xml:space="preserve"> -</w:t>
      </w:r>
      <w:r>
        <w:t xml:space="preserve"> диаметр проводника, м, </w:t>
      </w:r>
      <w:r w:rsidRPr="007C3BE2">
        <w:rPr>
          <w:position w:val="-10"/>
        </w:rPr>
        <w:object w:dxaOrig="1260" w:dyaOrig="320">
          <v:shape id="_x0000_i1877" type="#_x0000_t75" style="width:63.25pt;height:16.3pt" o:ole="" fillcolor="window">
            <v:imagedata r:id="rId1555" o:title=""/>
          </v:shape>
          <o:OLEObject Type="Embed" ProgID="Equation.DSMT4" ShapeID="_x0000_i1877" DrawAspect="Content" ObjectID="_1306437243" r:id="rId1556"/>
        </w:object>
      </w:r>
      <w:r>
        <w:t>;</w:t>
      </w:r>
    </w:p>
    <w:p w:rsidR="00EB19DE" w:rsidRDefault="00EB19DE" w:rsidP="005C0D12">
      <w:pPr>
        <w:pStyle w:val="aff7"/>
      </w:pPr>
    </w:p>
    <w:p w:rsidR="00EB19DE" w:rsidRDefault="00EB19DE" w:rsidP="00EB19DE">
      <w:pPr>
        <w:tabs>
          <w:tab w:val="left" w:pos="993"/>
          <w:tab w:val="right" w:pos="9781"/>
        </w:tabs>
        <w:ind w:firstLine="426"/>
        <w:rPr>
          <w:szCs w:val="28"/>
        </w:rPr>
      </w:pPr>
      <w:r>
        <w:rPr>
          <w:szCs w:val="28"/>
        </w:rPr>
        <w:tab/>
      </w:r>
      <w:r>
        <w:rPr>
          <w:szCs w:val="28"/>
        </w:rPr>
        <w:tab/>
      </w:r>
      <w:r w:rsidRPr="007C3BE2">
        <w:rPr>
          <w:position w:val="-30"/>
          <w:szCs w:val="28"/>
        </w:rPr>
        <w:object w:dxaOrig="3940" w:dyaOrig="720">
          <v:shape id="_x0000_i1878" type="#_x0000_t75" style="width:197.2pt;height:36.3pt" o:ole="" fillcolor="window">
            <v:imagedata r:id="rId1557" o:title=""/>
          </v:shape>
          <o:OLEObject Type="Embed" ProgID="Equation.DSMT4" ShapeID="_x0000_i1878" DrawAspect="Content" ObjectID="_1306437244" r:id="rId1558"/>
        </w:objec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Сопротивление проводников петли «фаза-нуль», Ом, рассчитывают по формуле:</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7C3BE2">
        <w:rPr>
          <w:position w:val="-14"/>
          <w:szCs w:val="28"/>
        </w:rPr>
        <w:object w:dxaOrig="3760" w:dyaOrig="460">
          <v:shape id="_x0000_i1879" type="#_x0000_t75" style="width:187.85pt;height:23.15pt" o:ole="" fillcolor="window">
            <v:imagedata r:id="rId1559" o:title=""/>
          </v:shape>
          <o:OLEObject Type="Embed" ProgID="Equation.DSMT4" ShapeID="_x0000_i1879" DrawAspect="Content" ObjectID="_1306437245" r:id="rId1560"/>
        </w:object>
      </w:r>
      <w:r w:rsidR="005C0D12">
        <w:rPr>
          <w:szCs w:val="28"/>
        </w:rPr>
        <w:t>,</w:t>
      </w:r>
      <w:r w:rsidR="005C0D12">
        <w:rPr>
          <w:szCs w:val="28"/>
        </w:rPr>
        <w:tab/>
        <w:t>(251</w: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7C3BE2">
        <w:rPr>
          <w:position w:val="-12"/>
          <w:szCs w:val="28"/>
        </w:rPr>
        <w:object w:dxaOrig="5300" w:dyaOrig="440">
          <v:shape id="_x0000_i1880" type="#_x0000_t75" style="width:264.85pt;height:21.9pt" o:ole="" fillcolor="window">
            <v:imagedata r:id="rId1561" o:title=""/>
          </v:shape>
          <o:OLEObject Type="Embed" ProgID="Equation.DSMT4" ShapeID="_x0000_i1880" DrawAspect="Content" ObjectID="_1306437246" r:id="rId1562"/>
        </w:objec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Величина тока протекающая через нулевой защитный проводник, А:</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1A2218">
        <w:rPr>
          <w:position w:val="-60"/>
          <w:szCs w:val="28"/>
        </w:rPr>
        <w:object w:dxaOrig="1700" w:dyaOrig="980">
          <v:shape id="_x0000_i1881" type="#_x0000_t75" style="width:85.15pt;height:48.85pt" o:ole="" fillcolor="window">
            <v:imagedata r:id="rId1563" o:title=""/>
          </v:shape>
          <o:OLEObject Type="Embed" ProgID="Equation.DSMT4" ShapeID="_x0000_i1881" DrawAspect="Content" ObjectID="_1306437247" r:id="rId1564"/>
        </w:object>
      </w:r>
      <w:r w:rsidR="005C0D12">
        <w:rPr>
          <w:szCs w:val="28"/>
        </w:rPr>
        <w:t>,</w:t>
      </w:r>
      <w:r w:rsidR="005C0D12">
        <w:rPr>
          <w:szCs w:val="28"/>
        </w:rPr>
        <w:tab/>
        <w:t>(252</w:t>
      </w:r>
      <w:r>
        <w:rPr>
          <w:szCs w:val="28"/>
        </w:rPr>
        <w:t>)</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1A2218">
        <w:rPr>
          <w:position w:val="-60"/>
          <w:szCs w:val="28"/>
        </w:rPr>
        <w:object w:dxaOrig="3019" w:dyaOrig="980">
          <v:shape id="_x0000_i1882" type="#_x0000_t75" style="width:150.9pt;height:48.85pt" o:ole="" fillcolor="window">
            <v:imagedata r:id="rId1565" o:title=""/>
          </v:shape>
          <o:OLEObject Type="Embed" ProgID="Equation.DSMT4" ShapeID="_x0000_i1882" DrawAspect="Content" ObjectID="_1306437248" r:id="rId1566"/>
        </w:object>
      </w:r>
      <w:r>
        <w:rPr>
          <w:szCs w:val="28"/>
        </w:rPr>
        <w:t>;</w:t>
      </w:r>
    </w:p>
    <w:p w:rsidR="00EB19DE" w:rsidRDefault="00EB19DE" w:rsidP="00EB19DE">
      <w:pPr>
        <w:tabs>
          <w:tab w:val="left" w:pos="993"/>
          <w:tab w:val="right" w:pos="9781"/>
        </w:tabs>
        <w:ind w:firstLine="426"/>
        <w:rPr>
          <w:szCs w:val="28"/>
        </w:rPr>
      </w:pPr>
    </w:p>
    <w:p w:rsidR="00EB19DE" w:rsidRDefault="005C0D12" w:rsidP="00EB19DE">
      <w:pPr>
        <w:tabs>
          <w:tab w:val="left" w:pos="993"/>
          <w:tab w:val="right" w:pos="9781"/>
        </w:tabs>
        <w:ind w:firstLine="426"/>
        <w:rPr>
          <w:szCs w:val="28"/>
        </w:rPr>
      </w:pPr>
      <w:r>
        <w:rPr>
          <w:szCs w:val="28"/>
        </w:rPr>
        <w:t>Таким образом, условие (245</w:t>
      </w:r>
      <w:r w:rsidR="00EB19DE">
        <w:rPr>
          <w:szCs w:val="28"/>
        </w:rPr>
        <w:t>) выполняется:</w:t>
      </w:r>
    </w:p>
    <w:p w:rsidR="00EB19DE" w:rsidRDefault="00EB19DE" w:rsidP="00EB19DE">
      <w:pPr>
        <w:tabs>
          <w:tab w:val="left" w:pos="993"/>
          <w:tab w:val="right" w:pos="9781"/>
        </w:tabs>
        <w:ind w:firstLine="426"/>
        <w:rPr>
          <w:szCs w:val="28"/>
        </w:rPr>
      </w:pPr>
    </w:p>
    <w:p w:rsidR="00EB19DE" w:rsidRDefault="00EB19DE" w:rsidP="00EB19DE">
      <w:pPr>
        <w:tabs>
          <w:tab w:val="left" w:pos="993"/>
          <w:tab w:val="right" w:pos="9781"/>
        </w:tabs>
        <w:ind w:firstLine="426"/>
        <w:rPr>
          <w:szCs w:val="28"/>
        </w:rPr>
      </w:pPr>
      <w:r>
        <w:rPr>
          <w:szCs w:val="28"/>
        </w:rPr>
        <w:tab/>
      </w:r>
      <w:r>
        <w:rPr>
          <w:szCs w:val="28"/>
        </w:rPr>
        <w:tab/>
      </w:r>
      <w:r w:rsidRPr="001A2218">
        <w:rPr>
          <w:position w:val="-10"/>
          <w:szCs w:val="28"/>
        </w:rPr>
        <w:object w:dxaOrig="1300" w:dyaOrig="320">
          <v:shape id="_x0000_i1883" type="#_x0000_t75" style="width:65.1pt;height:16.3pt" o:ole="" fillcolor="window">
            <v:imagedata r:id="rId1567" o:title=""/>
          </v:shape>
          <o:OLEObject Type="Embed" ProgID="Equation.DSMT4" ShapeID="_x0000_i1883" DrawAspect="Content" ObjectID="_1306437249" r:id="rId1568"/>
        </w:object>
      </w:r>
      <w:r>
        <w:rPr>
          <w:szCs w:val="28"/>
        </w:rPr>
        <w:t>,</w:t>
      </w:r>
    </w:p>
    <w:p w:rsidR="00EB19DE" w:rsidRDefault="00EB19DE" w:rsidP="00EB19DE">
      <w:pPr>
        <w:tabs>
          <w:tab w:val="left" w:pos="993"/>
          <w:tab w:val="right" w:pos="9781"/>
        </w:tabs>
        <w:ind w:firstLine="426"/>
        <w:rPr>
          <w:szCs w:val="28"/>
        </w:rPr>
      </w:pPr>
    </w:p>
    <w:p w:rsidR="00EB19DE" w:rsidRPr="001A2218" w:rsidRDefault="00EB19DE" w:rsidP="00EB19DE">
      <w:pPr>
        <w:tabs>
          <w:tab w:val="left" w:pos="993"/>
          <w:tab w:val="right" w:pos="9781"/>
        </w:tabs>
        <w:ind w:firstLine="426"/>
        <w:rPr>
          <w:b/>
          <w:szCs w:val="28"/>
        </w:rPr>
      </w:pPr>
      <w:r>
        <w:rPr>
          <w:szCs w:val="28"/>
        </w:rPr>
        <w:t>и отключение электродвигателя при пробое фазы на корпус обеспечивается.</w:t>
      </w:r>
    </w:p>
    <w:p w:rsidR="00EB19DE" w:rsidRDefault="00EB19DE" w:rsidP="00EB19DE"/>
    <w:p w:rsidR="00AD2684" w:rsidRDefault="00AD2684" w:rsidP="003F1594">
      <w:pPr>
        <w:ind w:firstLine="360"/>
        <w:jc w:val="center"/>
        <w:rPr>
          <w:szCs w:val="28"/>
        </w:rPr>
      </w:pPr>
    </w:p>
    <w:p w:rsidR="00AD2684" w:rsidRDefault="00AD2684" w:rsidP="003F1594">
      <w:pPr>
        <w:ind w:firstLine="360"/>
        <w:jc w:val="center"/>
        <w:rPr>
          <w:szCs w:val="28"/>
        </w:rPr>
      </w:pPr>
    </w:p>
    <w:p w:rsidR="00AD2684" w:rsidRDefault="00AD2684" w:rsidP="003F1594">
      <w:pPr>
        <w:ind w:firstLine="360"/>
        <w:jc w:val="center"/>
        <w:rPr>
          <w:szCs w:val="28"/>
        </w:rPr>
      </w:pPr>
    </w:p>
    <w:p w:rsidR="00AD2684" w:rsidRDefault="00AD2684" w:rsidP="003F1594">
      <w:pPr>
        <w:ind w:firstLine="360"/>
        <w:jc w:val="center"/>
        <w:rPr>
          <w:szCs w:val="28"/>
        </w:rPr>
      </w:pPr>
    </w:p>
    <w:p w:rsidR="00AD2684" w:rsidRDefault="00AD2684" w:rsidP="003F1594">
      <w:pPr>
        <w:ind w:firstLine="360"/>
        <w:jc w:val="center"/>
        <w:rPr>
          <w:szCs w:val="28"/>
        </w:rPr>
      </w:pPr>
    </w:p>
    <w:p w:rsidR="003F1594" w:rsidRPr="00736804" w:rsidRDefault="003F1594" w:rsidP="003F1594">
      <w:pPr>
        <w:ind w:firstLine="360"/>
        <w:jc w:val="center"/>
        <w:rPr>
          <w:rFonts w:eastAsia="Times New Roman" w:cs="Times New Roman"/>
          <w:szCs w:val="28"/>
        </w:rPr>
      </w:pPr>
      <w:r>
        <w:rPr>
          <w:szCs w:val="28"/>
        </w:rPr>
        <w:lastRenderedPageBreak/>
        <w:t>ЗАКЛЮЧЕНИЕ</w:t>
      </w:r>
    </w:p>
    <w:p w:rsidR="003F1594" w:rsidRDefault="003F1594" w:rsidP="003F1594">
      <w:pPr>
        <w:ind w:firstLine="360"/>
        <w:rPr>
          <w:rFonts w:eastAsia="Times New Roman" w:cs="Times New Roman"/>
          <w:b/>
          <w:szCs w:val="28"/>
        </w:rPr>
      </w:pPr>
    </w:p>
    <w:p w:rsidR="003F1594" w:rsidRDefault="003F1594" w:rsidP="00EB19DE">
      <w:pPr>
        <w:rPr>
          <w:szCs w:val="28"/>
        </w:rPr>
      </w:pPr>
      <w:r>
        <w:rPr>
          <w:rFonts w:eastAsia="Times New Roman" w:cs="Times New Roman"/>
          <w:szCs w:val="28"/>
        </w:rPr>
        <w:t xml:space="preserve">В рамках </w:t>
      </w:r>
      <w:r w:rsidR="00C87F35">
        <w:rPr>
          <w:rFonts w:eastAsia="Times New Roman" w:cs="Times New Roman"/>
          <w:szCs w:val="28"/>
        </w:rPr>
        <w:t>квалификационной работы</w:t>
      </w:r>
      <w:r>
        <w:rPr>
          <w:rFonts w:eastAsia="Times New Roman" w:cs="Times New Roman"/>
          <w:szCs w:val="28"/>
        </w:rPr>
        <w:t xml:space="preserve"> был </w:t>
      </w:r>
      <w:r w:rsidR="00C87F35">
        <w:rPr>
          <w:rFonts w:eastAsia="Times New Roman" w:cs="Times New Roman"/>
          <w:szCs w:val="28"/>
        </w:rPr>
        <w:t>разработан</w:t>
      </w:r>
      <w:r>
        <w:rPr>
          <w:rFonts w:eastAsia="Times New Roman" w:cs="Times New Roman"/>
          <w:szCs w:val="28"/>
        </w:rPr>
        <w:t xml:space="preserve"> комплексный </w:t>
      </w:r>
      <w:r w:rsidR="00C87F35">
        <w:rPr>
          <w:rFonts w:eastAsia="Times New Roman" w:cs="Times New Roman"/>
          <w:szCs w:val="28"/>
        </w:rPr>
        <w:t>проект</w:t>
      </w:r>
      <w:r>
        <w:rPr>
          <w:rFonts w:eastAsia="Times New Roman" w:cs="Times New Roman"/>
          <w:szCs w:val="28"/>
        </w:rPr>
        <w:t xml:space="preserve"> </w:t>
      </w:r>
      <w:r w:rsidR="00C87F35">
        <w:rPr>
          <w:rFonts w:eastAsia="Times New Roman" w:cs="Times New Roman"/>
          <w:szCs w:val="28"/>
        </w:rPr>
        <w:t>строительства</w:t>
      </w:r>
      <w:r>
        <w:rPr>
          <w:rFonts w:eastAsia="Times New Roman" w:cs="Times New Roman"/>
          <w:szCs w:val="28"/>
        </w:rPr>
        <w:t xml:space="preserve"> парогазовой станции мощность 1800 МВт. На проектируемой ГРЭС установлено четыре парогазовых блока, каждый из кот</w:t>
      </w:r>
      <w:r>
        <w:rPr>
          <w:szCs w:val="28"/>
        </w:rPr>
        <w:t>орых включает в себя две газовые</w:t>
      </w:r>
      <w:r>
        <w:rPr>
          <w:rFonts w:eastAsia="Times New Roman" w:cs="Times New Roman"/>
          <w:szCs w:val="28"/>
        </w:rPr>
        <w:t xml:space="preserve"> турбин</w:t>
      </w:r>
      <w:r>
        <w:rPr>
          <w:szCs w:val="28"/>
        </w:rPr>
        <w:t>ы ГТЭ-150</w:t>
      </w:r>
      <w:r>
        <w:rPr>
          <w:rFonts w:eastAsia="Times New Roman" w:cs="Times New Roman"/>
          <w:szCs w:val="28"/>
        </w:rPr>
        <w:t>, паровую турбину К-150 и два котла-утилизатора. В качестве топлива, используется газ Ивановского месторождения. Данный проект включает в себя следующие расчеты</w:t>
      </w:r>
      <w:r w:rsidRPr="0011160B">
        <w:rPr>
          <w:rFonts w:eastAsia="Times New Roman" w:cs="Times New Roman"/>
          <w:szCs w:val="28"/>
        </w:rPr>
        <w:t>:</w:t>
      </w:r>
    </w:p>
    <w:p w:rsidR="003F1594" w:rsidRDefault="003F1594" w:rsidP="00337168">
      <w:pPr>
        <w:pStyle w:val="ab"/>
        <w:numPr>
          <w:ilvl w:val="0"/>
          <w:numId w:val="29"/>
        </w:numPr>
        <w:tabs>
          <w:tab w:val="left" w:pos="2127"/>
        </w:tabs>
        <w:ind w:firstLine="709"/>
        <w:rPr>
          <w:szCs w:val="28"/>
        </w:rPr>
      </w:pPr>
      <w:r>
        <w:rPr>
          <w:szCs w:val="28"/>
        </w:rPr>
        <w:t>расчет принципиальной тепловой схемы;</w:t>
      </w:r>
    </w:p>
    <w:p w:rsidR="003F1594" w:rsidRDefault="003F1594" w:rsidP="00337168">
      <w:pPr>
        <w:pStyle w:val="ab"/>
        <w:numPr>
          <w:ilvl w:val="0"/>
          <w:numId w:val="29"/>
        </w:numPr>
        <w:tabs>
          <w:tab w:val="left" w:pos="2127"/>
        </w:tabs>
        <w:ind w:firstLine="709"/>
        <w:rPr>
          <w:szCs w:val="28"/>
        </w:rPr>
      </w:pPr>
      <w:r>
        <w:rPr>
          <w:szCs w:val="28"/>
        </w:rPr>
        <w:t>тепловой расчет ГТУ;</w:t>
      </w:r>
    </w:p>
    <w:p w:rsidR="003F1594" w:rsidRDefault="003F1594" w:rsidP="00337168">
      <w:pPr>
        <w:pStyle w:val="ab"/>
        <w:numPr>
          <w:ilvl w:val="0"/>
          <w:numId w:val="29"/>
        </w:numPr>
        <w:tabs>
          <w:tab w:val="left" w:pos="2127"/>
        </w:tabs>
        <w:ind w:firstLine="709"/>
        <w:rPr>
          <w:szCs w:val="28"/>
        </w:rPr>
      </w:pPr>
      <w:r>
        <w:rPr>
          <w:szCs w:val="28"/>
        </w:rPr>
        <w:t>тепловой и конструкторский расчеты КУ;</w:t>
      </w:r>
    </w:p>
    <w:p w:rsidR="003F1594" w:rsidRDefault="003F1594" w:rsidP="00337168">
      <w:pPr>
        <w:pStyle w:val="ab"/>
        <w:numPr>
          <w:ilvl w:val="0"/>
          <w:numId w:val="29"/>
        </w:numPr>
        <w:tabs>
          <w:tab w:val="left" w:pos="2127"/>
        </w:tabs>
        <w:ind w:firstLine="709"/>
        <w:rPr>
          <w:szCs w:val="28"/>
        </w:rPr>
      </w:pPr>
      <w:r>
        <w:rPr>
          <w:szCs w:val="28"/>
        </w:rPr>
        <w:t>приближенный тепловой расчет ПТУ;</w:t>
      </w:r>
    </w:p>
    <w:p w:rsidR="003F1594" w:rsidRDefault="003F1594" w:rsidP="00337168">
      <w:pPr>
        <w:pStyle w:val="ab"/>
        <w:numPr>
          <w:ilvl w:val="0"/>
          <w:numId w:val="29"/>
        </w:numPr>
        <w:tabs>
          <w:tab w:val="left" w:pos="2127"/>
        </w:tabs>
        <w:ind w:firstLine="709"/>
        <w:rPr>
          <w:szCs w:val="28"/>
        </w:rPr>
      </w:pPr>
      <w:r>
        <w:rPr>
          <w:szCs w:val="28"/>
        </w:rPr>
        <w:t>детальный расчет ступеней газовой и паровой турбин;</w:t>
      </w:r>
    </w:p>
    <w:p w:rsidR="003F1594" w:rsidRPr="003F1594" w:rsidRDefault="00C87F35" w:rsidP="00337168">
      <w:pPr>
        <w:pStyle w:val="ab"/>
        <w:numPr>
          <w:ilvl w:val="0"/>
          <w:numId w:val="29"/>
        </w:numPr>
        <w:tabs>
          <w:tab w:val="left" w:pos="2127"/>
        </w:tabs>
        <w:ind w:firstLine="709"/>
        <w:rPr>
          <w:rFonts w:eastAsia="Times New Roman" w:cs="Times New Roman"/>
          <w:szCs w:val="28"/>
        </w:rPr>
      </w:pPr>
      <w:r>
        <w:rPr>
          <w:szCs w:val="28"/>
        </w:rPr>
        <w:t>кроме того</w:t>
      </w:r>
      <w:r w:rsidR="00E70F53">
        <w:rPr>
          <w:szCs w:val="28"/>
        </w:rPr>
        <w:t xml:space="preserve"> была разработана система водоснабжения с градирнями и </w:t>
      </w:r>
      <w:r w:rsidR="003F1594">
        <w:rPr>
          <w:szCs w:val="28"/>
        </w:rPr>
        <w:t>разработана схема газового хозяйства;</w:t>
      </w:r>
    </w:p>
    <w:p w:rsidR="003F1594" w:rsidRPr="0071503A" w:rsidRDefault="003F1594" w:rsidP="00EB19DE">
      <w:pPr>
        <w:shd w:val="clear" w:color="auto" w:fill="FFFFFF"/>
        <w:rPr>
          <w:rFonts w:eastAsia="Times New Roman" w:cs="Times New Roman"/>
        </w:rPr>
      </w:pPr>
      <w:r>
        <w:rPr>
          <w:rFonts w:eastAsia="Times New Roman" w:cs="Times New Roman"/>
          <w:szCs w:val="28"/>
        </w:rPr>
        <w:t xml:space="preserve">Так как </w:t>
      </w:r>
      <w:r>
        <w:rPr>
          <w:rFonts w:eastAsia="Times New Roman" w:cs="Times New Roman"/>
          <w:color w:val="000000"/>
          <w:szCs w:val="28"/>
        </w:rPr>
        <w:t>процесс производства электрической энергии на ГРЭС относится к производству повышенной опасности, в дипломный проект включен раздел «Безопасность проектируемого объекта».</w:t>
      </w:r>
    </w:p>
    <w:p w:rsidR="003F1594" w:rsidRDefault="003F1594" w:rsidP="00EB19DE">
      <w:pPr>
        <w:rPr>
          <w:rFonts w:eastAsia="Times New Roman" w:cs="Times New Roman"/>
          <w:szCs w:val="28"/>
        </w:rPr>
      </w:pPr>
      <w:r>
        <w:rPr>
          <w:rFonts w:eastAsia="Times New Roman" w:cs="Times New Roman"/>
          <w:szCs w:val="28"/>
        </w:rPr>
        <w:t>В разделе «Экономическая часть»</w:t>
      </w:r>
      <w:r w:rsidRPr="00C43CC5">
        <w:rPr>
          <w:rFonts w:eastAsia="Times New Roman" w:cs="Times New Roman"/>
          <w:szCs w:val="28"/>
        </w:rPr>
        <w:t xml:space="preserve"> </w:t>
      </w:r>
      <w:r>
        <w:rPr>
          <w:rFonts w:eastAsia="Times New Roman" w:cs="Times New Roman"/>
          <w:szCs w:val="28"/>
        </w:rPr>
        <w:t xml:space="preserve">дана </w:t>
      </w:r>
      <w:r w:rsidRPr="00C43CC5">
        <w:rPr>
          <w:rFonts w:eastAsia="Times New Roman" w:cs="Times New Roman"/>
          <w:szCs w:val="28"/>
        </w:rPr>
        <w:t>оценка вариан</w:t>
      </w:r>
      <w:r>
        <w:rPr>
          <w:rFonts w:eastAsia="Times New Roman" w:cs="Times New Roman"/>
          <w:szCs w:val="28"/>
        </w:rPr>
        <w:t>та строительства парогазовой ГРЭС</w:t>
      </w:r>
      <w:r w:rsidRPr="00C43CC5">
        <w:rPr>
          <w:rFonts w:eastAsia="Times New Roman" w:cs="Times New Roman"/>
          <w:szCs w:val="28"/>
        </w:rPr>
        <w:t xml:space="preserve">  по сравн</w:t>
      </w:r>
      <w:r>
        <w:rPr>
          <w:rFonts w:eastAsia="Times New Roman" w:cs="Times New Roman"/>
          <w:szCs w:val="28"/>
        </w:rPr>
        <w:t>е</w:t>
      </w:r>
      <w:r w:rsidRPr="00C43CC5">
        <w:rPr>
          <w:rFonts w:eastAsia="Times New Roman" w:cs="Times New Roman"/>
          <w:szCs w:val="28"/>
        </w:rPr>
        <w:t>нию со стро</w:t>
      </w:r>
      <w:r>
        <w:rPr>
          <w:rFonts w:eastAsia="Times New Roman" w:cs="Times New Roman"/>
          <w:szCs w:val="28"/>
        </w:rPr>
        <w:t xml:space="preserve">ительством типовой ГРЭС такой же мощности, работающей </w:t>
      </w:r>
      <w:r>
        <w:rPr>
          <w:szCs w:val="28"/>
        </w:rPr>
        <w:t>на угле</w:t>
      </w:r>
      <w:r w:rsidRPr="00C43CC5">
        <w:rPr>
          <w:rFonts w:eastAsia="Times New Roman" w:cs="Times New Roman"/>
          <w:szCs w:val="28"/>
        </w:rPr>
        <w:t>.</w:t>
      </w:r>
    </w:p>
    <w:p w:rsidR="003F1594" w:rsidRDefault="003F1594" w:rsidP="00EB19DE">
      <w:pPr>
        <w:shd w:val="clear" w:color="auto" w:fill="FFFFFF"/>
        <w:ind w:right="22"/>
        <w:rPr>
          <w:szCs w:val="28"/>
        </w:rPr>
      </w:pPr>
    </w:p>
    <w:p w:rsidR="00F25B3C" w:rsidRDefault="00F25B3C" w:rsidP="003F1594">
      <w:pPr>
        <w:shd w:val="clear" w:color="auto" w:fill="FFFFFF"/>
        <w:ind w:right="22" w:firstLine="360"/>
        <w:rPr>
          <w:szCs w:val="28"/>
        </w:rPr>
      </w:pPr>
    </w:p>
    <w:p w:rsidR="00F25B3C" w:rsidRDefault="00F25B3C" w:rsidP="003F1594">
      <w:pPr>
        <w:shd w:val="clear" w:color="auto" w:fill="FFFFFF"/>
        <w:ind w:right="22" w:firstLine="360"/>
        <w:rPr>
          <w:szCs w:val="28"/>
        </w:rPr>
      </w:pPr>
    </w:p>
    <w:p w:rsidR="00F25B3C" w:rsidRDefault="00F25B3C" w:rsidP="00EB19DE"/>
    <w:p w:rsidR="00F25B3C" w:rsidRDefault="00F25B3C" w:rsidP="003F1594">
      <w:pPr>
        <w:shd w:val="clear" w:color="auto" w:fill="FFFFFF"/>
        <w:ind w:right="22" w:firstLine="360"/>
        <w:rPr>
          <w:szCs w:val="28"/>
        </w:rPr>
      </w:pPr>
    </w:p>
    <w:p w:rsidR="00F25B3C" w:rsidRDefault="00F25B3C" w:rsidP="003F1594">
      <w:pPr>
        <w:shd w:val="clear" w:color="auto" w:fill="FFFFFF"/>
        <w:ind w:right="22" w:firstLine="360"/>
        <w:rPr>
          <w:szCs w:val="28"/>
        </w:rPr>
      </w:pPr>
    </w:p>
    <w:p w:rsidR="00F25B3C" w:rsidRDefault="00F25B3C" w:rsidP="003F1594">
      <w:pPr>
        <w:shd w:val="clear" w:color="auto" w:fill="FFFFFF"/>
        <w:ind w:right="22" w:firstLine="360"/>
        <w:rPr>
          <w:szCs w:val="28"/>
        </w:rPr>
      </w:pPr>
    </w:p>
    <w:p w:rsidR="00F25B3C" w:rsidRDefault="00F25B3C" w:rsidP="003F1594">
      <w:pPr>
        <w:shd w:val="clear" w:color="auto" w:fill="FFFFFF"/>
        <w:ind w:right="22" w:firstLine="360"/>
        <w:rPr>
          <w:szCs w:val="28"/>
        </w:rPr>
      </w:pPr>
    </w:p>
    <w:p w:rsidR="00F25B3C" w:rsidRDefault="00F25B3C" w:rsidP="003F1594">
      <w:pPr>
        <w:shd w:val="clear" w:color="auto" w:fill="FFFFFF"/>
        <w:ind w:right="22" w:firstLine="360"/>
        <w:rPr>
          <w:szCs w:val="28"/>
        </w:rPr>
      </w:pPr>
    </w:p>
    <w:p w:rsidR="00F25B3C" w:rsidRDefault="00F25B3C" w:rsidP="003F1594">
      <w:pPr>
        <w:shd w:val="clear" w:color="auto" w:fill="FFFFFF"/>
        <w:ind w:right="22" w:firstLine="360"/>
        <w:rPr>
          <w:szCs w:val="28"/>
        </w:rPr>
      </w:pPr>
    </w:p>
    <w:p w:rsidR="00F25B3C" w:rsidRDefault="00F25B3C" w:rsidP="003F1594">
      <w:pPr>
        <w:shd w:val="clear" w:color="auto" w:fill="FFFFFF"/>
        <w:ind w:right="22" w:firstLine="360"/>
        <w:rPr>
          <w:szCs w:val="28"/>
        </w:rPr>
      </w:pPr>
    </w:p>
    <w:p w:rsidR="00F25B3C" w:rsidRDefault="00F25B3C" w:rsidP="003F1594">
      <w:pPr>
        <w:shd w:val="clear" w:color="auto" w:fill="FFFFFF"/>
        <w:ind w:right="22" w:firstLine="360"/>
        <w:rPr>
          <w:szCs w:val="28"/>
        </w:rPr>
      </w:pPr>
    </w:p>
    <w:p w:rsidR="00F25B3C" w:rsidRDefault="00F25B3C" w:rsidP="003F1594">
      <w:pPr>
        <w:shd w:val="clear" w:color="auto" w:fill="FFFFFF"/>
        <w:ind w:right="22" w:firstLine="360"/>
        <w:rPr>
          <w:szCs w:val="28"/>
        </w:rPr>
      </w:pPr>
    </w:p>
    <w:p w:rsidR="00F25B3C" w:rsidRDefault="00F25B3C" w:rsidP="003F1594">
      <w:pPr>
        <w:shd w:val="clear" w:color="auto" w:fill="FFFFFF"/>
        <w:ind w:right="22" w:firstLine="360"/>
        <w:rPr>
          <w:szCs w:val="28"/>
        </w:rPr>
      </w:pPr>
    </w:p>
    <w:p w:rsidR="00F25B3C" w:rsidRDefault="00F25B3C" w:rsidP="003F1594">
      <w:pPr>
        <w:shd w:val="clear" w:color="auto" w:fill="FFFFFF"/>
        <w:ind w:right="22" w:firstLine="360"/>
        <w:rPr>
          <w:szCs w:val="28"/>
        </w:rPr>
      </w:pPr>
    </w:p>
    <w:p w:rsidR="00F25B3C" w:rsidRDefault="00F25B3C" w:rsidP="003F1594">
      <w:pPr>
        <w:shd w:val="clear" w:color="auto" w:fill="FFFFFF"/>
        <w:ind w:right="22" w:firstLine="360"/>
        <w:rPr>
          <w:szCs w:val="28"/>
        </w:rPr>
      </w:pPr>
    </w:p>
    <w:p w:rsidR="00AD2684" w:rsidRDefault="00AD2684" w:rsidP="00F25B3C">
      <w:pPr>
        <w:shd w:val="clear" w:color="auto" w:fill="FFFFFF"/>
        <w:ind w:right="22" w:firstLine="360"/>
        <w:jc w:val="center"/>
        <w:rPr>
          <w:szCs w:val="28"/>
        </w:rPr>
      </w:pPr>
    </w:p>
    <w:p w:rsidR="00F25B3C" w:rsidRDefault="00F25B3C" w:rsidP="00F25B3C">
      <w:pPr>
        <w:shd w:val="clear" w:color="auto" w:fill="FFFFFF"/>
        <w:ind w:right="22" w:firstLine="360"/>
        <w:jc w:val="center"/>
        <w:rPr>
          <w:szCs w:val="28"/>
        </w:rPr>
      </w:pPr>
      <w:r>
        <w:rPr>
          <w:szCs w:val="28"/>
        </w:rPr>
        <w:lastRenderedPageBreak/>
        <w:t>СПИСОК ИСПОЛЬЗОВАННЫХ ИСТОЧНИКОВ</w:t>
      </w:r>
    </w:p>
    <w:p w:rsidR="00F25B3C" w:rsidRDefault="00F25B3C" w:rsidP="00F25B3C">
      <w:pPr>
        <w:shd w:val="clear" w:color="auto" w:fill="FFFFFF"/>
        <w:ind w:right="22" w:firstLine="360"/>
        <w:jc w:val="center"/>
        <w:rPr>
          <w:szCs w:val="28"/>
        </w:rPr>
      </w:pPr>
    </w:p>
    <w:p w:rsidR="00FE29FF" w:rsidRDefault="00FE29FF" w:rsidP="00FE29FF">
      <w:pPr>
        <w:shd w:val="clear" w:color="auto" w:fill="FFFFFF"/>
        <w:ind w:right="22" w:firstLine="360"/>
        <w:rPr>
          <w:szCs w:val="28"/>
        </w:rPr>
      </w:pPr>
    </w:p>
    <w:p w:rsidR="00780C33" w:rsidRPr="00780C33" w:rsidRDefault="00780C33" w:rsidP="00337168">
      <w:pPr>
        <w:pStyle w:val="ab"/>
        <w:numPr>
          <w:ilvl w:val="0"/>
          <w:numId w:val="30"/>
        </w:numPr>
        <w:tabs>
          <w:tab w:val="clear" w:pos="2062"/>
          <w:tab w:val="num" w:pos="426"/>
          <w:tab w:val="num" w:pos="851"/>
        </w:tabs>
        <w:ind w:left="0" w:firstLine="426"/>
        <w:rPr>
          <w:rFonts w:eastAsia="Times New Roman" w:cs="Times New Roman"/>
          <w:szCs w:val="28"/>
        </w:rPr>
      </w:pPr>
      <w:r w:rsidRPr="006C5558">
        <w:rPr>
          <w:rFonts w:eastAsia="Times New Roman" w:cs="Times New Roman"/>
          <w:szCs w:val="28"/>
        </w:rPr>
        <w:t xml:space="preserve">Энергетическая стратегия России на период до 2020г. Утверждена Распоряжением правительства РФ от 28 августа </w:t>
      </w:r>
      <w:smartTag w:uri="urn:schemas-microsoft-com:office:smarttags" w:element="metricconverter">
        <w:smartTagPr>
          <w:attr w:name="ProductID" w:val="2003 г"/>
        </w:smartTagPr>
        <w:r w:rsidRPr="006C5558">
          <w:rPr>
            <w:rFonts w:eastAsia="Times New Roman" w:cs="Times New Roman"/>
            <w:szCs w:val="28"/>
          </w:rPr>
          <w:t>2003 г</w:t>
        </w:r>
      </w:smartTag>
      <w:r w:rsidRPr="006C5558">
        <w:rPr>
          <w:rFonts w:eastAsia="Times New Roman" w:cs="Times New Roman"/>
          <w:szCs w:val="28"/>
        </w:rPr>
        <w:t>. №1234-р.</w:t>
      </w:r>
    </w:p>
    <w:p w:rsidR="00FE29FF" w:rsidRPr="00F75820" w:rsidRDefault="00FE29FF" w:rsidP="00337168">
      <w:pPr>
        <w:pStyle w:val="ab"/>
        <w:numPr>
          <w:ilvl w:val="0"/>
          <w:numId w:val="30"/>
        </w:numPr>
        <w:tabs>
          <w:tab w:val="clear" w:pos="2062"/>
          <w:tab w:val="num" w:pos="426"/>
          <w:tab w:val="num" w:pos="851"/>
        </w:tabs>
        <w:ind w:left="0" w:firstLine="426"/>
        <w:rPr>
          <w:rFonts w:eastAsia="Times New Roman" w:cs="Times New Roman"/>
        </w:rPr>
      </w:pPr>
      <w:r w:rsidRPr="00FE29FF">
        <w:rPr>
          <w:rFonts w:eastAsia="Times New Roman" w:cs="Times New Roman"/>
          <w:szCs w:val="28"/>
        </w:rPr>
        <w:t>Прутковский, Е. Н. Руководящий технический материал / Е. Н. Прутковский, В.С. Варварский, В.П. Дробот, Н.Д. Маркозов и др. //  Установки парогазовые стационарные – РТМ 108.020.22-84, 1984. – 54с.</w:t>
      </w:r>
    </w:p>
    <w:p w:rsidR="00FE29FF" w:rsidRPr="00232391" w:rsidRDefault="00FE29FF" w:rsidP="00337168">
      <w:pPr>
        <w:numPr>
          <w:ilvl w:val="0"/>
          <w:numId w:val="30"/>
        </w:numPr>
        <w:tabs>
          <w:tab w:val="clear" w:pos="2062"/>
          <w:tab w:val="clear" w:pos="4678"/>
          <w:tab w:val="clear" w:pos="9072"/>
          <w:tab w:val="num" w:pos="-426"/>
          <w:tab w:val="num" w:pos="426"/>
          <w:tab w:val="num" w:pos="851"/>
        </w:tabs>
        <w:spacing w:line="240" w:lineRule="auto"/>
        <w:ind w:left="0" w:firstLine="426"/>
      </w:pPr>
      <w:r w:rsidRPr="00232391">
        <w:t>Нормы технологического проектирования тепловых электрических станций.</w:t>
      </w:r>
      <w:r>
        <w:t xml:space="preserve"> </w:t>
      </w:r>
      <w:r w:rsidRPr="00232391">
        <w:t>– М.: Минэнерго СССР, 1981.</w:t>
      </w:r>
    </w:p>
    <w:p w:rsidR="00127120" w:rsidRDefault="00FE29FF" w:rsidP="00337168">
      <w:pPr>
        <w:numPr>
          <w:ilvl w:val="0"/>
          <w:numId w:val="30"/>
        </w:numPr>
        <w:tabs>
          <w:tab w:val="clear" w:pos="2062"/>
          <w:tab w:val="clear" w:pos="4678"/>
          <w:tab w:val="clear" w:pos="9072"/>
          <w:tab w:val="num" w:pos="-426"/>
          <w:tab w:val="num" w:pos="426"/>
          <w:tab w:val="num" w:pos="851"/>
        </w:tabs>
        <w:spacing w:line="240" w:lineRule="auto"/>
        <w:ind w:left="0" w:firstLine="426"/>
      </w:pPr>
      <w:r>
        <w:t xml:space="preserve">Кузнецов Н.В. </w:t>
      </w:r>
      <w:r w:rsidRPr="00232391">
        <w:t>Тепловой расчет котельных агрегатов (Нормативный метод)</w:t>
      </w:r>
      <w:r>
        <w:t xml:space="preserve"> / Н.В. Кузнецов. </w:t>
      </w:r>
      <w:r w:rsidRPr="00232391">
        <w:t>– М.: Энергия, 1973.</w:t>
      </w:r>
    </w:p>
    <w:p w:rsidR="00127120" w:rsidRDefault="00127120" w:rsidP="00337168">
      <w:pPr>
        <w:numPr>
          <w:ilvl w:val="0"/>
          <w:numId w:val="30"/>
        </w:numPr>
        <w:tabs>
          <w:tab w:val="clear" w:pos="2062"/>
          <w:tab w:val="clear" w:pos="4678"/>
          <w:tab w:val="clear" w:pos="9072"/>
          <w:tab w:val="num" w:pos="426"/>
          <w:tab w:val="num" w:pos="851"/>
        </w:tabs>
        <w:spacing w:line="240" w:lineRule="auto"/>
        <w:ind w:left="0" w:firstLine="426"/>
      </w:pPr>
      <w:r w:rsidRPr="009B7C2D">
        <w:rPr>
          <w:szCs w:val="28"/>
        </w:rPr>
        <w:t>Григорьева</w:t>
      </w:r>
      <w:r>
        <w:t xml:space="preserve"> </w:t>
      </w:r>
      <w:r w:rsidRPr="00232391">
        <w:t>В. А.</w:t>
      </w:r>
      <w:r>
        <w:t xml:space="preserve"> </w:t>
      </w:r>
      <w:r w:rsidRPr="00232391">
        <w:t>Тепловые и атомные электрические станции: Справочник /</w:t>
      </w:r>
      <w:r>
        <w:t xml:space="preserve"> </w:t>
      </w:r>
      <w:r w:rsidRPr="00232391">
        <w:t>В. А. Григорьев</w:t>
      </w:r>
      <w:r>
        <w:t>,</w:t>
      </w:r>
      <w:r w:rsidRPr="00232391">
        <w:t xml:space="preserve"> В. М. Зорин</w:t>
      </w:r>
      <w:r>
        <w:t xml:space="preserve">. </w:t>
      </w:r>
      <w:r w:rsidRPr="00232391">
        <w:t>– М.: Энергоатомиздат, 1982</w:t>
      </w:r>
      <w:r>
        <w:t>.</w:t>
      </w:r>
      <w:r w:rsidRPr="00232391">
        <w:t xml:space="preserve"> – 624с.</w:t>
      </w:r>
    </w:p>
    <w:p w:rsidR="00127120" w:rsidRPr="00232391" w:rsidRDefault="00FE29FF" w:rsidP="00337168">
      <w:pPr>
        <w:numPr>
          <w:ilvl w:val="0"/>
          <w:numId w:val="30"/>
        </w:numPr>
        <w:tabs>
          <w:tab w:val="clear" w:pos="2062"/>
          <w:tab w:val="clear" w:pos="4678"/>
          <w:tab w:val="clear" w:pos="9072"/>
          <w:tab w:val="num" w:pos="426"/>
          <w:tab w:val="num" w:pos="851"/>
        </w:tabs>
        <w:spacing w:line="240" w:lineRule="auto"/>
        <w:ind w:left="0" w:firstLine="426"/>
      </w:pPr>
      <w:r>
        <w:t xml:space="preserve"> </w:t>
      </w:r>
      <w:r w:rsidR="00127120" w:rsidRPr="00232391">
        <w:t>Рыжкин В. Я. Тепловые электрические станции</w:t>
      </w:r>
      <w:r w:rsidR="00127120">
        <w:t xml:space="preserve"> / В.Я. Рыжкин.</w:t>
      </w:r>
      <w:r w:rsidR="00127120" w:rsidRPr="00232391">
        <w:t xml:space="preserve"> – М.: Энергоатомиздат, 1967.</w:t>
      </w:r>
    </w:p>
    <w:p w:rsidR="00127120" w:rsidRPr="00232391" w:rsidRDefault="00127120" w:rsidP="00337168">
      <w:pPr>
        <w:numPr>
          <w:ilvl w:val="0"/>
          <w:numId w:val="30"/>
        </w:numPr>
        <w:tabs>
          <w:tab w:val="clear" w:pos="2062"/>
          <w:tab w:val="clear" w:pos="4678"/>
          <w:tab w:val="clear" w:pos="9072"/>
          <w:tab w:val="num" w:pos="-426"/>
          <w:tab w:val="num" w:pos="426"/>
          <w:tab w:val="num" w:pos="851"/>
        </w:tabs>
        <w:spacing w:line="240" w:lineRule="auto"/>
        <w:ind w:left="0" w:firstLine="426"/>
      </w:pPr>
      <w:r w:rsidRPr="00232391">
        <w:t>Ривкин С.Л.</w:t>
      </w:r>
      <w:r>
        <w:t xml:space="preserve"> </w:t>
      </w:r>
      <w:r w:rsidRPr="00232391">
        <w:t>Теплофизические свойства воды и водяного пара</w:t>
      </w:r>
      <w:r>
        <w:t xml:space="preserve"> / С.Л. Р</w:t>
      </w:r>
      <w:r w:rsidRPr="00232391">
        <w:t>ивкин,</w:t>
      </w:r>
      <w:r>
        <w:t xml:space="preserve"> А.А. </w:t>
      </w:r>
      <w:r w:rsidRPr="00232391">
        <w:t>Александров</w:t>
      </w:r>
      <w:r>
        <w:t xml:space="preserve">. </w:t>
      </w:r>
      <w:r w:rsidRPr="00232391">
        <w:t>– М.: Энергия, 1980. – 425 с.</w:t>
      </w:r>
    </w:p>
    <w:p w:rsidR="00127120" w:rsidRDefault="00127120" w:rsidP="00337168">
      <w:pPr>
        <w:numPr>
          <w:ilvl w:val="0"/>
          <w:numId w:val="30"/>
        </w:numPr>
        <w:tabs>
          <w:tab w:val="clear" w:pos="2062"/>
          <w:tab w:val="clear" w:pos="4678"/>
          <w:tab w:val="clear" w:pos="9072"/>
          <w:tab w:val="num" w:pos="-426"/>
          <w:tab w:val="num" w:pos="426"/>
          <w:tab w:val="num" w:pos="851"/>
        </w:tabs>
        <w:spacing w:line="240" w:lineRule="auto"/>
        <w:ind w:left="0" w:firstLine="426"/>
      </w:pPr>
      <w:r w:rsidRPr="00232391">
        <w:t>Цыганок А. П.</w:t>
      </w:r>
      <w:r>
        <w:t xml:space="preserve"> </w:t>
      </w:r>
      <w:r w:rsidRPr="00232391">
        <w:t xml:space="preserve">Проектирование тепловых электрических станций: </w:t>
      </w:r>
      <w:r>
        <w:t>у</w:t>
      </w:r>
      <w:r w:rsidRPr="00232391">
        <w:t>чеб.</w:t>
      </w:r>
      <w:r>
        <w:t xml:space="preserve"> п</w:t>
      </w:r>
      <w:r w:rsidRPr="00232391">
        <w:t>особие</w:t>
      </w:r>
      <w:r>
        <w:t xml:space="preserve">/А.П. </w:t>
      </w:r>
      <w:r w:rsidRPr="00232391">
        <w:t>Цыганок</w:t>
      </w:r>
      <w:r>
        <w:t xml:space="preserve">, С.А. </w:t>
      </w:r>
      <w:r w:rsidRPr="00232391">
        <w:t>Михайленко</w:t>
      </w:r>
      <w:r>
        <w:t xml:space="preserve">; </w:t>
      </w:r>
      <w:r w:rsidRPr="00232391">
        <w:t>КрПИ–</w:t>
      </w:r>
      <w:r>
        <w:t xml:space="preserve"> </w:t>
      </w:r>
      <w:r w:rsidRPr="00232391">
        <w:t>Красноярск</w:t>
      </w:r>
      <w:r>
        <w:t>,</w:t>
      </w:r>
      <w:r w:rsidRPr="00232391">
        <w:t xml:space="preserve"> 1991.</w:t>
      </w:r>
      <w:r>
        <w:t>–119 с.</w:t>
      </w:r>
    </w:p>
    <w:p w:rsidR="00127120" w:rsidRPr="00232391" w:rsidRDefault="00127120" w:rsidP="00337168">
      <w:pPr>
        <w:numPr>
          <w:ilvl w:val="0"/>
          <w:numId w:val="30"/>
        </w:numPr>
        <w:tabs>
          <w:tab w:val="clear" w:pos="2062"/>
          <w:tab w:val="clear" w:pos="4678"/>
          <w:tab w:val="clear" w:pos="9072"/>
          <w:tab w:val="num" w:pos="-426"/>
          <w:tab w:val="num" w:pos="426"/>
          <w:tab w:val="num" w:pos="851"/>
        </w:tabs>
        <w:spacing w:line="240" w:lineRule="auto"/>
        <w:ind w:left="0" w:firstLine="426"/>
      </w:pPr>
      <w:r w:rsidRPr="00232391">
        <w:t xml:space="preserve">Емелина З.Г. Безопасность жизнедеятельности: учеб. </w:t>
      </w:r>
      <w:r>
        <w:t>п</w:t>
      </w:r>
      <w:r w:rsidRPr="00232391">
        <w:t>особие / З.Г. Емелина,</w:t>
      </w:r>
      <w:r>
        <w:t xml:space="preserve"> </w:t>
      </w:r>
      <w:r w:rsidRPr="00232391">
        <w:t>Д.Г. Емелин</w:t>
      </w:r>
      <w:r w:rsidR="00780C33">
        <w:t xml:space="preserve">. </w:t>
      </w:r>
      <w:r w:rsidRPr="00232391">
        <w:t xml:space="preserve">– Красноярск: ИПЦ КГТУ, 2000. – 183 с.  </w:t>
      </w:r>
    </w:p>
    <w:p w:rsidR="00127120" w:rsidRDefault="00127120" w:rsidP="00337168">
      <w:pPr>
        <w:numPr>
          <w:ilvl w:val="0"/>
          <w:numId w:val="30"/>
        </w:numPr>
        <w:tabs>
          <w:tab w:val="clear" w:pos="2062"/>
          <w:tab w:val="clear" w:pos="4678"/>
          <w:tab w:val="clear" w:pos="9072"/>
          <w:tab w:val="left" w:pos="0"/>
          <w:tab w:val="num" w:pos="426"/>
          <w:tab w:val="num" w:pos="567"/>
          <w:tab w:val="num" w:pos="709"/>
          <w:tab w:val="num" w:pos="851"/>
        </w:tabs>
        <w:spacing w:line="240" w:lineRule="auto"/>
        <w:ind w:left="0" w:firstLine="426"/>
        <w:rPr>
          <w:szCs w:val="28"/>
        </w:rPr>
      </w:pPr>
      <w:r>
        <w:rPr>
          <w:szCs w:val="28"/>
        </w:rPr>
        <w:t>Колот В.В. Безопасность проектируемого объекта: метод. указ. по дипломному проектированию для студентов направления подготовки дипломированных специалистов 650800 – «Теплоэнергетика» (спец. 100500, 100700, 100800) / В.В. Колот, О.Н. Ледяева</w:t>
      </w:r>
      <w:r w:rsidR="00780C33">
        <w:rPr>
          <w:szCs w:val="28"/>
        </w:rPr>
        <w:t xml:space="preserve">. – </w:t>
      </w:r>
      <w:r>
        <w:rPr>
          <w:szCs w:val="28"/>
        </w:rPr>
        <w:t xml:space="preserve">Красноярск: ИПЦ КГТУ, 2003. </w:t>
      </w:r>
      <w:r w:rsidR="00780C33">
        <w:rPr>
          <w:szCs w:val="28"/>
        </w:rPr>
        <w:t>–</w:t>
      </w:r>
      <w:r>
        <w:rPr>
          <w:szCs w:val="28"/>
        </w:rPr>
        <w:t xml:space="preserve"> 16 с.</w:t>
      </w:r>
    </w:p>
    <w:p w:rsidR="00127120" w:rsidRDefault="00127120" w:rsidP="00337168">
      <w:pPr>
        <w:numPr>
          <w:ilvl w:val="0"/>
          <w:numId w:val="30"/>
        </w:numPr>
        <w:tabs>
          <w:tab w:val="clear" w:pos="2062"/>
          <w:tab w:val="clear" w:pos="4678"/>
          <w:tab w:val="clear" w:pos="9072"/>
          <w:tab w:val="left" w:pos="0"/>
          <w:tab w:val="num" w:pos="426"/>
          <w:tab w:val="num" w:pos="567"/>
          <w:tab w:val="num" w:pos="709"/>
          <w:tab w:val="num" w:pos="851"/>
        </w:tabs>
        <w:spacing w:line="240" w:lineRule="auto"/>
        <w:ind w:left="0" w:firstLine="426"/>
        <w:rPr>
          <w:szCs w:val="28"/>
        </w:rPr>
      </w:pPr>
      <w:r>
        <w:rPr>
          <w:szCs w:val="28"/>
        </w:rPr>
        <w:t>Подборский Л.Н. Турбины ТЭС и АЭС: метод. указ. по курсовому проектированию для студентов специальности 1005 – «Тепловые электрические станции»/ Л.Н. Подборский. – КрПИ – Красноярск, 1991. – 62 с.</w:t>
      </w:r>
    </w:p>
    <w:p w:rsidR="00127120" w:rsidRPr="00EA619A" w:rsidRDefault="00127120" w:rsidP="00337168">
      <w:pPr>
        <w:numPr>
          <w:ilvl w:val="0"/>
          <w:numId w:val="30"/>
        </w:numPr>
        <w:tabs>
          <w:tab w:val="clear" w:pos="2062"/>
          <w:tab w:val="clear" w:pos="4678"/>
          <w:tab w:val="clear" w:pos="9072"/>
          <w:tab w:val="left" w:pos="0"/>
          <w:tab w:val="num" w:pos="426"/>
          <w:tab w:val="num" w:pos="567"/>
          <w:tab w:val="num" w:pos="709"/>
          <w:tab w:val="num" w:pos="851"/>
        </w:tabs>
        <w:spacing w:line="240" w:lineRule="auto"/>
        <w:ind w:left="0" w:firstLine="426"/>
        <w:rPr>
          <w:szCs w:val="28"/>
        </w:rPr>
      </w:pPr>
      <w:r>
        <w:rPr>
          <w:szCs w:val="28"/>
        </w:rPr>
        <w:t>Астраханцева И.А. Экономическая оценка технических решений: метод. указ. по дипломному проектированию для студентов специальности 1005 – «Тепловые электрические станции»/ И.А. Астраханцева</w:t>
      </w:r>
      <w:r w:rsidR="00780C33">
        <w:rPr>
          <w:szCs w:val="28"/>
        </w:rPr>
        <w:t xml:space="preserve">. </w:t>
      </w:r>
      <w:r w:rsidRPr="00232391">
        <w:t xml:space="preserve">– Красноярск: ИПЦ КГТУ, </w:t>
      </w:r>
      <w:r>
        <w:t>1998</w:t>
      </w:r>
      <w:r w:rsidRPr="00232391">
        <w:t xml:space="preserve">. – </w:t>
      </w:r>
      <w:r>
        <w:t>27</w:t>
      </w:r>
      <w:r w:rsidRPr="00232391">
        <w:t xml:space="preserve"> с.</w:t>
      </w:r>
    </w:p>
    <w:p w:rsidR="00127120" w:rsidRPr="00A96D93" w:rsidRDefault="00127120" w:rsidP="00337168">
      <w:pPr>
        <w:numPr>
          <w:ilvl w:val="0"/>
          <w:numId w:val="30"/>
        </w:numPr>
        <w:tabs>
          <w:tab w:val="clear" w:pos="2062"/>
          <w:tab w:val="clear" w:pos="4678"/>
          <w:tab w:val="clear" w:pos="9072"/>
          <w:tab w:val="left" w:pos="0"/>
          <w:tab w:val="num" w:pos="426"/>
          <w:tab w:val="num" w:pos="567"/>
          <w:tab w:val="num" w:pos="709"/>
          <w:tab w:val="num" w:pos="851"/>
        </w:tabs>
        <w:spacing w:line="240" w:lineRule="auto"/>
        <w:ind w:left="0" w:firstLine="426"/>
        <w:rPr>
          <w:szCs w:val="28"/>
        </w:rPr>
      </w:pPr>
      <w:r>
        <w:t>Финоченко В.А. Выполнение экономической части дипломных проектов: метод указ. для студентов специальностей 0301 – «Электрические станции», 0305 – «Тепловые электрические станции» всех форм обучения / В.А. Финоченко. – КрПИ – Красноярск, 1987. – 36 с.</w:t>
      </w:r>
    </w:p>
    <w:p w:rsidR="00127120" w:rsidRPr="00BE0D1F" w:rsidRDefault="00127120" w:rsidP="00337168">
      <w:pPr>
        <w:numPr>
          <w:ilvl w:val="0"/>
          <w:numId w:val="30"/>
        </w:numPr>
        <w:tabs>
          <w:tab w:val="clear" w:pos="2062"/>
          <w:tab w:val="clear" w:pos="4678"/>
          <w:tab w:val="clear" w:pos="9072"/>
          <w:tab w:val="left" w:pos="0"/>
          <w:tab w:val="num" w:pos="426"/>
          <w:tab w:val="num" w:pos="567"/>
          <w:tab w:val="num" w:pos="709"/>
          <w:tab w:val="num" w:pos="851"/>
        </w:tabs>
        <w:spacing w:line="240" w:lineRule="auto"/>
        <w:ind w:left="0" w:firstLine="426"/>
        <w:rPr>
          <w:szCs w:val="28"/>
        </w:rPr>
      </w:pPr>
      <w:r>
        <w:t xml:space="preserve">Цыганок А.П. Проект ТЭС (Часть 1): метод. указ. к дипломному и курсовому проектированию для студентов специальностей 0301, 0305 – </w:t>
      </w:r>
      <w:r>
        <w:lastRenderedPageBreak/>
        <w:t>«Электрические станции», «Тепловые электрические станции»/ А.П. Цыганок, Н.А. Сеулин; КрПИ – Красноярск, 1981. – 59 с.</w:t>
      </w:r>
    </w:p>
    <w:p w:rsidR="00127120" w:rsidRPr="00BE0D1F" w:rsidRDefault="00127120" w:rsidP="00337168">
      <w:pPr>
        <w:numPr>
          <w:ilvl w:val="0"/>
          <w:numId w:val="30"/>
        </w:numPr>
        <w:tabs>
          <w:tab w:val="clear" w:pos="2062"/>
          <w:tab w:val="clear" w:pos="4678"/>
          <w:tab w:val="clear" w:pos="9072"/>
          <w:tab w:val="left" w:pos="0"/>
          <w:tab w:val="num" w:pos="426"/>
          <w:tab w:val="num" w:pos="567"/>
          <w:tab w:val="num" w:pos="709"/>
          <w:tab w:val="num" w:pos="851"/>
        </w:tabs>
        <w:spacing w:line="240" w:lineRule="auto"/>
        <w:ind w:left="0" w:firstLine="426"/>
        <w:rPr>
          <w:szCs w:val="28"/>
        </w:rPr>
      </w:pPr>
      <w:r>
        <w:t>Цыганок А.П. Проект ТЭС (Часть 2): нормативные материалы к дипломному и курсовому проектированию для студентов специальностей 0301, 0305 – «Электрические станции», «Тепловые электрические станции»/ А.П. Цыганок, Н.А. Сеулин; КрПИ – Красноярск, 1981. – 36 с.</w:t>
      </w:r>
    </w:p>
    <w:p w:rsidR="00127120" w:rsidRDefault="00127120" w:rsidP="00337168">
      <w:pPr>
        <w:numPr>
          <w:ilvl w:val="0"/>
          <w:numId w:val="30"/>
        </w:numPr>
        <w:tabs>
          <w:tab w:val="clear" w:pos="2062"/>
          <w:tab w:val="clear" w:pos="4678"/>
          <w:tab w:val="clear" w:pos="9072"/>
          <w:tab w:val="left" w:pos="0"/>
          <w:tab w:val="num" w:pos="426"/>
          <w:tab w:val="num" w:pos="567"/>
          <w:tab w:val="num" w:pos="709"/>
          <w:tab w:val="num" w:pos="851"/>
        </w:tabs>
        <w:spacing w:line="240" w:lineRule="auto"/>
        <w:ind w:left="0" w:firstLine="426"/>
        <w:rPr>
          <w:szCs w:val="28"/>
        </w:rPr>
      </w:pPr>
      <w:r>
        <w:rPr>
          <w:szCs w:val="28"/>
        </w:rPr>
        <w:t>Михайленко С.А. Тепловые электрические станции: учеб. пособие. 2-е изд. испр. / С.А. Михайленко, А.П. Цыганок</w:t>
      </w:r>
      <w:r w:rsidR="00780C33">
        <w:rPr>
          <w:szCs w:val="28"/>
        </w:rPr>
        <w:t xml:space="preserve">. – </w:t>
      </w:r>
      <w:r>
        <w:rPr>
          <w:szCs w:val="28"/>
        </w:rPr>
        <w:t xml:space="preserve">Красноярск: ИПЦ КГТУ, 2005. </w:t>
      </w:r>
      <w:r w:rsidR="00780C33">
        <w:rPr>
          <w:szCs w:val="28"/>
        </w:rPr>
        <w:t>–</w:t>
      </w:r>
      <w:r>
        <w:rPr>
          <w:szCs w:val="28"/>
        </w:rPr>
        <w:t xml:space="preserve"> 302 с.</w:t>
      </w:r>
    </w:p>
    <w:p w:rsidR="00127120" w:rsidRDefault="00127120" w:rsidP="00337168">
      <w:pPr>
        <w:numPr>
          <w:ilvl w:val="0"/>
          <w:numId w:val="30"/>
        </w:numPr>
        <w:tabs>
          <w:tab w:val="clear" w:pos="2062"/>
          <w:tab w:val="clear" w:pos="4678"/>
          <w:tab w:val="clear" w:pos="9072"/>
          <w:tab w:val="left" w:pos="0"/>
          <w:tab w:val="num" w:pos="426"/>
          <w:tab w:val="num" w:pos="567"/>
          <w:tab w:val="num" w:pos="709"/>
          <w:tab w:val="num" w:pos="851"/>
        </w:tabs>
        <w:spacing w:line="240" w:lineRule="auto"/>
        <w:ind w:left="0" w:firstLine="426"/>
        <w:rPr>
          <w:szCs w:val="28"/>
        </w:rPr>
      </w:pPr>
      <w:r>
        <w:rPr>
          <w:szCs w:val="28"/>
        </w:rPr>
        <w:t>Цыганок А.П. Тепловые и атомные электрические станции: учеб. посо</w:t>
      </w:r>
      <w:r w:rsidR="00780C33">
        <w:rPr>
          <w:szCs w:val="28"/>
        </w:rPr>
        <w:t>бие: в 2 ч./ А.П. Цыганок.</w:t>
      </w:r>
      <w:r>
        <w:rPr>
          <w:szCs w:val="28"/>
        </w:rPr>
        <w:t xml:space="preserve"> </w:t>
      </w:r>
      <w:r w:rsidR="00780C33">
        <w:rPr>
          <w:szCs w:val="28"/>
        </w:rPr>
        <w:t>–</w:t>
      </w:r>
      <w:r>
        <w:rPr>
          <w:szCs w:val="28"/>
        </w:rPr>
        <w:t xml:space="preserve">  Красноярск: ИПЦ КГТУ, 2000. </w:t>
      </w:r>
      <w:r w:rsidR="00780C33">
        <w:rPr>
          <w:szCs w:val="28"/>
        </w:rPr>
        <w:t>–</w:t>
      </w:r>
      <w:r>
        <w:rPr>
          <w:szCs w:val="28"/>
        </w:rPr>
        <w:t xml:space="preserve"> 123 с.</w:t>
      </w:r>
    </w:p>
    <w:p w:rsidR="00127120" w:rsidRDefault="00127120" w:rsidP="00337168">
      <w:pPr>
        <w:numPr>
          <w:ilvl w:val="0"/>
          <w:numId w:val="30"/>
        </w:numPr>
        <w:tabs>
          <w:tab w:val="clear" w:pos="2062"/>
          <w:tab w:val="clear" w:pos="4678"/>
          <w:tab w:val="clear" w:pos="9072"/>
          <w:tab w:val="left" w:pos="0"/>
          <w:tab w:val="num" w:pos="426"/>
          <w:tab w:val="num" w:pos="567"/>
          <w:tab w:val="num" w:pos="709"/>
          <w:tab w:val="num" w:pos="851"/>
        </w:tabs>
        <w:spacing w:line="240" w:lineRule="auto"/>
        <w:ind w:left="0" w:firstLine="426"/>
        <w:rPr>
          <w:szCs w:val="28"/>
        </w:rPr>
      </w:pPr>
      <w:r>
        <w:rPr>
          <w:szCs w:val="28"/>
        </w:rPr>
        <w:t>Трухний А.Д. Стационарные паровые турбины. – 2-е изд., перераб. и доп./ А.Д. Трухний. – М.: Энергоатомиздат, 1990. – 640 с.: ил.</w:t>
      </w:r>
    </w:p>
    <w:p w:rsidR="00127120" w:rsidRDefault="00900EBD" w:rsidP="00337168">
      <w:pPr>
        <w:numPr>
          <w:ilvl w:val="0"/>
          <w:numId w:val="30"/>
        </w:numPr>
        <w:tabs>
          <w:tab w:val="clear" w:pos="2062"/>
          <w:tab w:val="clear" w:pos="4678"/>
          <w:tab w:val="clear" w:pos="9072"/>
          <w:tab w:val="left" w:pos="0"/>
          <w:tab w:val="num" w:pos="426"/>
          <w:tab w:val="num" w:pos="567"/>
          <w:tab w:val="num" w:pos="709"/>
          <w:tab w:val="num" w:pos="851"/>
        </w:tabs>
        <w:spacing w:line="240" w:lineRule="auto"/>
        <w:ind w:left="0" w:firstLine="426"/>
        <w:rPr>
          <w:szCs w:val="28"/>
        </w:rPr>
      </w:pPr>
      <w:r>
        <w:rPr>
          <w:szCs w:val="28"/>
        </w:rPr>
        <w:t xml:space="preserve">Костюк, А.Г.  </w:t>
      </w:r>
      <w:r w:rsidR="00127120">
        <w:rPr>
          <w:szCs w:val="28"/>
        </w:rPr>
        <w:t>Турбины тепловых и атомных электрических станций: учебник для вузов. – 2-е изд., перераб. и доп. / А.Г. Костюк, В.В. Фролов, А.Е. Булкин и др.; Ред. А.Г. Костюк. – М.: Издательство МЭИ, 2001. -488 с.: ил.</w:t>
      </w:r>
    </w:p>
    <w:p w:rsidR="00127120" w:rsidRDefault="00127120" w:rsidP="00337168">
      <w:pPr>
        <w:numPr>
          <w:ilvl w:val="0"/>
          <w:numId w:val="30"/>
        </w:numPr>
        <w:tabs>
          <w:tab w:val="clear" w:pos="2062"/>
          <w:tab w:val="clear" w:pos="4678"/>
          <w:tab w:val="clear" w:pos="9072"/>
          <w:tab w:val="left" w:pos="0"/>
          <w:tab w:val="num" w:pos="426"/>
          <w:tab w:val="num" w:pos="567"/>
          <w:tab w:val="num" w:pos="709"/>
          <w:tab w:val="num" w:pos="851"/>
        </w:tabs>
        <w:spacing w:line="240" w:lineRule="auto"/>
        <w:ind w:left="0" w:firstLine="426"/>
        <w:rPr>
          <w:szCs w:val="28"/>
        </w:rPr>
      </w:pPr>
      <w:r>
        <w:rPr>
          <w:szCs w:val="28"/>
        </w:rPr>
        <w:t>Стерман Л.С. Тепловые и атомные электрические станции: учебник для вузов. – 3-е изд., перераб. / Л.С. Стерман. – М.: Издательство МЭИ, 2004. – 424 с., ил.</w:t>
      </w:r>
    </w:p>
    <w:p w:rsidR="00FE29FF" w:rsidRPr="00127120" w:rsidRDefault="00127120" w:rsidP="00337168">
      <w:pPr>
        <w:numPr>
          <w:ilvl w:val="0"/>
          <w:numId w:val="30"/>
        </w:numPr>
        <w:tabs>
          <w:tab w:val="clear" w:pos="2062"/>
          <w:tab w:val="clear" w:pos="4678"/>
          <w:tab w:val="clear" w:pos="9072"/>
          <w:tab w:val="num" w:pos="-426"/>
          <w:tab w:val="num" w:pos="426"/>
          <w:tab w:val="num" w:pos="851"/>
        </w:tabs>
        <w:spacing w:line="240" w:lineRule="auto"/>
        <w:ind w:left="0" w:firstLine="426"/>
      </w:pPr>
      <w:r w:rsidRPr="00F75820">
        <w:rPr>
          <w:rFonts w:eastAsia="Times New Roman" w:cs="Times New Roman"/>
          <w:szCs w:val="28"/>
        </w:rPr>
        <w:t>Цанев, С.В. Газотурбинные и парогазовые установки тепловых электростанций: Учеб. пособие для вузов / С.В. Цанев, В.Д. Буров, А.Н. Ремезов. – М.: Издательство МЭИ, 2002. – 584 с.</w:t>
      </w:r>
    </w:p>
    <w:p w:rsidR="00127120" w:rsidRPr="00127120" w:rsidRDefault="00127120" w:rsidP="00337168">
      <w:pPr>
        <w:pStyle w:val="ab"/>
        <w:numPr>
          <w:ilvl w:val="0"/>
          <w:numId w:val="30"/>
        </w:numPr>
        <w:tabs>
          <w:tab w:val="clear" w:pos="2062"/>
          <w:tab w:val="left" w:pos="284"/>
          <w:tab w:val="num" w:pos="426"/>
          <w:tab w:val="num" w:pos="851"/>
        </w:tabs>
        <w:ind w:left="0" w:firstLine="426"/>
        <w:rPr>
          <w:rFonts w:eastAsia="Times New Roman" w:cs="Times New Roman"/>
          <w:szCs w:val="28"/>
        </w:rPr>
      </w:pPr>
      <w:r w:rsidRPr="00127120">
        <w:rPr>
          <w:rFonts w:eastAsia="Times New Roman" w:cs="Times New Roman"/>
          <w:szCs w:val="28"/>
        </w:rPr>
        <w:t>Трухний, А.Д. Расчет тепловых схем парогазовых установок утилизационного типа / А.Д . Трухний, С.В. Петрунин // МЭИ.- 2001.-21 с.</w:t>
      </w:r>
    </w:p>
    <w:p w:rsidR="00127120" w:rsidRPr="001B0276" w:rsidRDefault="00127120" w:rsidP="00337168">
      <w:pPr>
        <w:numPr>
          <w:ilvl w:val="0"/>
          <w:numId w:val="30"/>
        </w:numPr>
        <w:tabs>
          <w:tab w:val="clear" w:pos="2062"/>
          <w:tab w:val="clear" w:pos="4678"/>
          <w:tab w:val="clear" w:pos="9072"/>
          <w:tab w:val="num" w:pos="426"/>
          <w:tab w:val="num" w:pos="851"/>
        </w:tabs>
        <w:ind w:left="0" w:right="707" w:firstLine="426"/>
      </w:pPr>
      <w:r w:rsidRPr="001B0276">
        <w:t>Куликов С.М., Бойко Е.А. Расчет содержания вредных веществ в дымовых газах при проектировании котлов и энергетических установок: Методические указания по дипломному проектированию для студентов специальности 1005 – “Тепловые электрические станции”, 1007 – “Промтеплоэнергетика”. – Красноярск, КГТУ, 1995.</w:t>
      </w:r>
    </w:p>
    <w:p w:rsidR="00127120" w:rsidRDefault="00E459F0" w:rsidP="00337168">
      <w:pPr>
        <w:pStyle w:val="ab"/>
        <w:numPr>
          <w:ilvl w:val="0"/>
          <w:numId w:val="30"/>
        </w:numPr>
        <w:tabs>
          <w:tab w:val="clear" w:pos="2062"/>
          <w:tab w:val="num" w:pos="426"/>
          <w:tab w:val="num" w:pos="851"/>
        </w:tabs>
        <w:ind w:left="0" w:firstLine="426"/>
        <w:rPr>
          <w:szCs w:val="28"/>
        </w:rPr>
      </w:pPr>
      <w:r w:rsidRPr="009209E6">
        <w:rPr>
          <w:rFonts w:eastAsia="Times New Roman" w:cs="Times New Roman"/>
          <w:szCs w:val="28"/>
        </w:rPr>
        <w:t>Бойко Е. А. Котельные установки и парогенераторы (тепловой расчет парового   котла): Учебное пособие / Е. А. Бойко, И. С. Деринг, Т. И. Охорзина. Красноярск: ИПЦ КГТУ, 2005. 96 с.</w:t>
      </w:r>
    </w:p>
    <w:p w:rsidR="00E459F0" w:rsidRDefault="00E459F0" w:rsidP="00337168">
      <w:pPr>
        <w:pStyle w:val="ab"/>
        <w:numPr>
          <w:ilvl w:val="0"/>
          <w:numId w:val="30"/>
        </w:numPr>
        <w:tabs>
          <w:tab w:val="clear" w:pos="2062"/>
          <w:tab w:val="num" w:pos="426"/>
          <w:tab w:val="num" w:pos="851"/>
        </w:tabs>
        <w:ind w:left="0" w:firstLine="426"/>
        <w:rPr>
          <w:szCs w:val="28"/>
        </w:rPr>
      </w:pPr>
      <w:r>
        <w:rPr>
          <w:szCs w:val="28"/>
        </w:rPr>
        <w:t>Орлов, К. А. Исследование схем парогазовых установок на основе разработанных прикладных программ по свойствам рабочих тел</w:t>
      </w:r>
      <w:r w:rsidR="006C1276">
        <w:rPr>
          <w:szCs w:val="28"/>
        </w:rPr>
        <w:t xml:space="preserve"> </w:t>
      </w:r>
      <w:r w:rsidR="006C1276" w:rsidRPr="006C1276">
        <w:rPr>
          <w:szCs w:val="28"/>
        </w:rPr>
        <w:t>[</w:t>
      </w:r>
      <w:r w:rsidR="006C1276">
        <w:rPr>
          <w:szCs w:val="28"/>
        </w:rPr>
        <w:t>Текст</w:t>
      </w:r>
      <w:r w:rsidR="006C1276" w:rsidRPr="006C1276">
        <w:rPr>
          <w:szCs w:val="28"/>
        </w:rPr>
        <w:t>]</w:t>
      </w:r>
      <w:r>
        <w:rPr>
          <w:szCs w:val="28"/>
        </w:rPr>
        <w:t>:</w:t>
      </w:r>
      <w:r w:rsidR="006C1276">
        <w:rPr>
          <w:szCs w:val="28"/>
        </w:rPr>
        <w:t xml:space="preserve"> автореф.</w:t>
      </w:r>
      <w:r>
        <w:rPr>
          <w:szCs w:val="28"/>
        </w:rPr>
        <w:t xml:space="preserve"> дис. …канд. техн. наук:</w:t>
      </w:r>
      <w:r w:rsidR="006C1276">
        <w:rPr>
          <w:szCs w:val="28"/>
        </w:rPr>
        <w:t xml:space="preserve"> 05.14.14 / Орлов Константин Александрович. –</w:t>
      </w:r>
      <w:r>
        <w:rPr>
          <w:szCs w:val="28"/>
        </w:rPr>
        <w:t xml:space="preserve"> </w:t>
      </w:r>
      <w:r w:rsidR="006C1276">
        <w:rPr>
          <w:szCs w:val="28"/>
        </w:rPr>
        <w:t>М., 2004. – 32 с.</w:t>
      </w:r>
    </w:p>
    <w:p w:rsidR="001E7D60" w:rsidRDefault="001E7D60" w:rsidP="00337168">
      <w:pPr>
        <w:pStyle w:val="ab"/>
        <w:numPr>
          <w:ilvl w:val="0"/>
          <w:numId w:val="30"/>
        </w:numPr>
        <w:tabs>
          <w:tab w:val="clear" w:pos="2062"/>
          <w:tab w:val="num" w:pos="426"/>
          <w:tab w:val="num" w:pos="851"/>
        </w:tabs>
        <w:ind w:left="0" w:firstLine="426"/>
        <w:rPr>
          <w:szCs w:val="28"/>
        </w:rPr>
      </w:pPr>
      <w:r>
        <w:rPr>
          <w:szCs w:val="28"/>
        </w:rPr>
        <w:t>Подбельский В. В. Язык С++: Учеб. пособие. – 5-е изд. – М.: Финансы и статистика, 2005. – 560 с.: ил.</w:t>
      </w:r>
    </w:p>
    <w:p w:rsidR="001E7D60" w:rsidRPr="006C09B7" w:rsidRDefault="006C09B7" w:rsidP="00337168">
      <w:pPr>
        <w:pStyle w:val="ab"/>
        <w:numPr>
          <w:ilvl w:val="0"/>
          <w:numId w:val="30"/>
        </w:numPr>
        <w:tabs>
          <w:tab w:val="clear" w:pos="2062"/>
          <w:tab w:val="num" w:pos="426"/>
          <w:tab w:val="num" w:pos="851"/>
        </w:tabs>
        <w:ind w:left="0" w:firstLine="426"/>
        <w:rPr>
          <w:szCs w:val="28"/>
          <w:lang w:val="en-US"/>
        </w:rPr>
      </w:pPr>
      <w:r>
        <w:rPr>
          <w:szCs w:val="28"/>
          <w:lang w:val="en-US"/>
        </w:rPr>
        <w:t>Jarrod</w:t>
      </w:r>
      <w:r w:rsidRPr="006C09B7">
        <w:rPr>
          <w:szCs w:val="28"/>
          <w:lang w:val="en-US"/>
        </w:rPr>
        <w:t xml:space="preserve"> </w:t>
      </w:r>
      <w:r>
        <w:rPr>
          <w:szCs w:val="28"/>
          <w:lang w:val="en-US"/>
        </w:rPr>
        <w:t>Hollingworth</w:t>
      </w:r>
      <w:r w:rsidRPr="006C09B7">
        <w:rPr>
          <w:szCs w:val="28"/>
          <w:lang w:val="en-US"/>
        </w:rPr>
        <w:t xml:space="preserve">, C++ Builder  5 Developer's Guide </w:t>
      </w:r>
      <w:r>
        <w:rPr>
          <w:szCs w:val="28"/>
          <w:lang w:val="en-US"/>
        </w:rPr>
        <w:t>[</w:t>
      </w:r>
      <w:r>
        <w:rPr>
          <w:szCs w:val="28"/>
        </w:rPr>
        <w:t>Текст</w:t>
      </w:r>
      <w:r>
        <w:rPr>
          <w:szCs w:val="28"/>
          <w:lang w:val="en-US"/>
        </w:rPr>
        <w:t>]</w:t>
      </w:r>
      <w:r w:rsidRPr="006C09B7">
        <w:rPr>
          <w:szCs w:val="28"/>
          <w:lang w:val="en-US"/>
        </w:rPr>
        <w:t xml:space="preserve">: </w:t>
      </w:r>
      <w:r>
        <w:rPr>
          <w:szCs w:val="28"/>
        </w:rPr>
        <w:t>в</w:t>
      </w:r>
      <w:r w:rsidRPr="006C09B7">
        <w:rPr>
          <w:szCs w:val="28"/>
          <w:lang w:val="en-US"/>
        </w:rPr>
        <w:t xml:space="preserve"> 2 </w:t>
      </w:r>
      <w:r>
        <w:rPr>
          <w:szCs w:val="28"/>
        </w:rPr>
        <w:t>т</w:t>
      </w:r>
      <w:r w:rsidRPr="006C09B7">
        <w:rPr>
          <w:szCs w:val="28"/>
          <w:lang w:val="en-US"/>
        </w:rPr>
        <w:t xml:space="preserve">. </w:t>
      </w:r>
      <w:r>
        <w:rPr>
          <w:szCs w:val="28"/>
        </w:rPr>
        <w:t>Учеб</w:t>
      </w:r>
      <w:r w:rsidRPr="006C09B7">
        <w:rPr>
          <w:szCs w:val="28"/>
          <w:lang w:val="en-US"/>
        </w:rPr>
        <w:t xml:space="preserve">. </w:t>
      </w:r>
      <w:r>
        <w:rPr>
          <w:szCs w:val="28"/>
        </w:rPr>
        <w:t>пособие</w:t>
      </w:r>
      <w:r>
        <w:rPr>
          <w:szCs w:val="28"/>
          <w:lang w:val="en-US"/>
        </w:rPr>
        <w:t xml:space="preserve">. </w:t>
      </w:r>
      <w:r>
        <w:rPr>
          <w:szCs w:val="28"/>
          <w:lang w:val="en-US"/>
        </w:rPr>
        <w:softHyphen/>
      </w:r>
      <w:r w:rsidRPr="006C09B7">
        <w:rPr>
          <w:szCs w:val="28"/>
          <w:lang w:val="en-US"/>
        </w:rPr>
        <w:t xml:space="preserve">/ </w:t>
      </w:r>
      <w:r>
        <w:rPr>
          <w:szCs w:val="28"/>
          <w:lang w:val="en-US"/>
        </w:rPr>
        <w:t>Jarrod</w:t>
      </w:r>
      <w:r w:rsidRPr="006C09B7">
        <w:rPr>
          <w:szCs w:val="28"/>
          <w:lang w:val="en-US"/>
        </w:rPr>
        <w:t xml:space="preserve"> </w:t>
      </w:r>
      <w:r>
        <w:rPr>
          <w:szCs w:val="28"/>
          <w:lang w:val="en-US"/>
        </w:rPr>
        <w:t>Hollingworth</w:t>
      </w:r>
      <w:r w:rsidRPr="006C09B7">
        <w:rPr>
          <w:szCs w:val="28"/>
          <w:lang w:val="en-US"/>
        </w:rPr>
        <w:t xml:space="preserve">, </w:t>
      </w:r>
      <w:r>
        <w:rPr>
          <w:szCs w:val="28"/>
          <w:lang w:val="en-US"/>
        </w:rPr>
        <w:t>Dan Butterfield, etc.</w:t>
      </w:r>
      <w:r w:rsidR="00780C33">
        <w:rPr>
          <w:szCs w:val="28"/>
        </w:rPr>
        <w:t xml:space="preserve">, </w:t>
      </w:r>
      <w:r w:rsidR="00780C33">
        <w:rPr>
          <w:szCs w:val="28"/>
          <w:lang w:val="en-US"/>
        </w:rPr>
        <w:t>Prentice-Hall, 2003, 899 c.</w:t>
      </w:r>
    </w:p>
    <w:p w:rsidR="006C1276" w:rsidRDefault="006C1276" w:rsidP="00337168">
      <w:pPr>
        <w:pStyle w:val="ab"/>
        <w:numPr>
          <w:ilvl w:val="0"/>
          <w:numId w:val="30"/>
        </w:numPr>
        <w:tabs>
          <w:tab w:val="clear" w:pos="2062"/>
          <w:tab w:val="num" w:pos="426"/>
          <w:tab w:val="num" w:pos="851"/>
        </w:tabs>
        <w:ind w:left="0" w:firstLine="426"/>
        <w:rPr>
          <w:szCs w:val="28"/>
        </w:rPr>
      </w:pPr>
      <w:r>
        <w:rPr>
          <w:szCs w:val="28"/>
        </w:rPr>
        <w:lastRenderedPageBreak/>
        <w:t>Энергетические и теплотехнические процессы и оборудование: сб. науч. тр. / ред. А. В. Бойко. – Харьков: НТУ ХПИ, 2008. – 196 с.</w:t>
      </w:r>
    </w:p>
    <w:p w:rsidR="006C1276" w:rsidRDefault="00047DDD" w:rsidP="00337168">
      <w:pPr>
        <w:pStyle w:val="ab"/>
        <w:numPr>
          <w:ilvl w:val="0"/>
          <w:numId w:val="30"/>
        </w:numPr>
        <w:tabs>
          <w:tab w:val="clear" w:pos="2062"/>
          <w:tab w:val="num" w:pos="426"/>
          <w:tab w:val="num" w:pos="851"/>
        </w:tabs>
        <w:ind w:left="0" w:firstLine="426"/>
        <w:rPr>
          <w:szCs w:val="28"/>
        </w:rPr>
      </w:pPr>
      <w:r>
        <w:rPr>
          <w:szCs w:val="28"/>
        </w:rPr>
        <w:t xml:space="preserve">Кругликов, П. А. Технико-экономические основы проектирования ТЭС и АЭС: письменные лекции. – СПб, СЗТУ, 2003. –118 с. </w:t>
      </w:r>
      <w:r w:rsidR="006C1276">
        <w:rPr>
          <w:szCs w:val="28"/>
        </w:rPr>
        <w:t xml:space="preserve"> </w:t>
      </w:r>
    </w:p>
    <w:p w:rsidR="00047DDD" w:rsidRDefault="00047DDD" w:rsidP="00337168">
      <w:pPr>
        <w:pStyle w:val="ab"/>
        <w:numPr>
          <w:ilvl w:val="0"/>
          <w:numId w:val="30"/>
        </w:numPr>
        <w:tabs>
          <w:tab w:val="clear" w:pos="2062"/>
          <w:tab w:val="num" w:pos="426"/>
          <w:tab w:val="num" w:pos="851"/>
        </w:tabs>
        <w:ind w:left="0" w:firstLine="426"/>
        <w:rPr>
          <w:szCs w:val="28"/>
        </w:rPr>
      </w:pPr>
      <w:r>
        <w:rPr>
          <w:szCs w:val="28"/>
        </w:rPr>
        <w:t xml:space="preserve">Энергетическое машиностроение – новые решения: сб. конф. / ред. А. А. Бельтюков. </w:t>
      </w:r>
      <w:r>
        <w:rPr>
          <w:szCs w:val="28"/>
        </w:rPr>
        <w:softHyphen/>
        <w:t>– Екатеринбург</w:t>
      </w:r>
      <w:r w:rsidR="00B77C1D">
        <w:rPr>
          <w:szCs w:val="28"/>
        </w:rPr>
        <w:t>, 2007. – 96 с.</w:t>
      </w:r>
    </w:p>
    <w:p w:rsidR="00B77C1D" w:rsidRPr="006C5558" w:rsidRDefault="00B77C1D" w:rsidP="00337168">
      <w:pPr>
        <w:pStyle w:val="31"/>
        <w:numPr>
          <w:ilvl w:val="0"/>
          <w:numId w:val="30"/>
        </w:numPr>
        <w:tabs>
          <w:tab w:val="clear" w:pos="2062"/>
          <w:tab w:val="num" w:pos="426"/>
          <w:tab w:val="num" w:pos="851"/>
        </w:tabs>
        <w:ind w:left="0" w:firstLine="426"/>
        <w:jc w:val="both"/>
        <w:rPr>
          <w:sz w:val="28"/>
          <w:szCs w:val="28"/>
        </w:rPr>
      </w:pPr>
      <w:r w:rsidRPr="006C5558">
        <w:rPr>
          <w:sz w:val="28"/>
          <w:szCs w:val="28"/>
        </w:rPr>
        <w:t xml:space="preserve">Сокращение потребления природного газа и перспективы электроэнергетики: «атомный» и «парогазовый» сценарии: доклад. / И. В. Бабанин, В. А. Чупров. – </w:t>
      </w:r>
      <w:r w:rsidR="006C5558" w:rsidRPr="006C5558">
        <w:rPr>
          <w:sz w:val="28"/>
          <w:szCs w:val="28"/>
        </w:rPr>
        <w:t>М. , 2005 – 18 с.</w:t>
      </w:r>
    </w:p>
    <w:p w:rsidR="00B77C1D" w:rsidRPr="006C5558" w:rsidRDefault="006C5558" w:rsidP="00337168">
      <w:pPr>
        <w:pStyle w:val="ab"/>
        <w:numPr>
          <w:ilvl w:val="0"/>
          <w:numId w:val="30"/>
        </w:numPr>
        <w:tabs>
          <w:tab w:val="clear" w:pos="2062"/>
          <w:tab w:val="num" w:pos="426"/>
          <w:tab w:val="num" w:pos="851"/>
        </w:tabs>
        <w:ind w:left="0" w:firstLine="426"/>
        <w:rPr>
          <w:rFonts w:eastAsia="Times New Roman" w:cs="Times New Roman"/>
          <w:szCs w:val="28"/>
        </w:rPr>
      </w:pPr>
      <w:r>
        <w:rPr>
          <w:szCs w:val="28"/>
        </w:rPr>
        <w:t>Паровые турбины</w:t>
      </w:r>
      <w:r w:rsidR="001E7D60">
        <w:rPr>
          <w:szCs w:val="28"/>
        </w:rPr>
        <w:t>: номенклатурный каталог. / ПО «Силовые машины» СПб, 2005 – 78 с.</w:t>
      </w:r>
    </w:p>
    <w:p w:rsidR="00127120" w:rsidRPr="006C5558" w:rsidRDefault="00127120" w:rsidP="006C5558">
      <w:pPr>
        <w:tabs>
          <w:tab w:val="clear" w:pos="4678"/>
          <w:tab w:val="clear" w:pos="9072"/>
          <w:tab w:val="num" w:pos="-426"/>
          <w:tab w:val="num" w:pos="426"/>
        </w:tabs>
        <w:spacing w:line="240" w:lineRule="auto"/>
        <w:ind w:left="1702" w:firstLine="0"/>
        <w:jc w:val="left"/>
        <w:rPr>
          <w:szCs w:val="28"/>
        </w:rPr>
      </w:pPr>
    </w:p>
    <w:p w:rsidR="00F25B3C" w:rsidRDefault="00F25B3C" w:rsidP="00127120">
      <w:pPr>
        <w:tabs>
          <w:tab w:val="num" w:pos="426"/>
        </w:tabs>
        <w:ind w:firstLine="0"/>
        <w:rPr>
          <w:rFonts w:eastAsia="Times New Roman" w:cs="Times New Roman"/>
        </w:rPr>
      </w:pPr>
    </w:p>
    <w:p w:rsidR="003F1594" w:rsidRDefault="003F1594" w:rsidP="00A77F8E"/>
    <w:p w:rsidR="00A77F8E" w:rsidRDefault="00A77F8E" w:rsidP="00A77F8E"/>
    <w:p w:rsidR="00A77F8E" w:rsidRDefault="00A77F8E" w:rsidP="00A77F8E">
      <w:pPr>
        <w:rPr>
          <w:b/>
        </w:rPr>
      </w:pPr>
    </w:p>
    <w:p w:rsidR="000332A6" w:rsidRDefault="000332A6"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p w:rsidR="00A31E8F" w:rsidRDefault="00A31E8F" w:rsidP="000332A6">
      <w:r>
        <w:lastRenderedPageBreak/>
        <w:tab/>
        <w:t>ПРИЛОЖЕНИЕ А</w:t>
      </w:r>
    </w:p>
    <w:p w:rsidR="00A31E8F" w:rsidRDefault="00A31E8F" w:rsidP="000332A6"/>
    <w:p w:rsidR="00A31E8F" w:rsidRDefault="00A31E8F" w:rsidP="000332A6">
      <w:r>
        <w:t>Листинг А.1</w:t>
      </w:r>
    </w:p>
    <w:p w:rsidR="00A31E8F" w:rsidRDefault="00A31E8F" w:rsidP="000332A6"/>
    <w:p w:rsidR="00A31E8F" w:rsidRPr="00936DFD" w:rsidRDefault="00A31E8F" w:rsidP="00A31E8F">
      <w:pPr>
        <w:rPr>
          <w:rFonts w:cs="Times New Roman"/>
          <w:i/>
          <w:sz w:val="20"/>
          <w:szCs w:val="20"/>
        </w:rPr>
      </w:pPr>
      <w:r w:rsidRPr="00936DFD">
        <w:rPr>
          <w:rFonts w:cs="Times New Roman"/>
          <w:i/>
          <w:sz w:val="20"/>
          <w:szCs w:val="20"/>
        </w:rPr>
        <w:t>/*Подпрограмма теплового расчета газотурбин</w:t>
      </w:r>
      <w:r w:rsidR="00BE3E3B">
        <w:rPr>
          <w:rFonts w:cs="Times New Roman"/>
          <w:i/>
          <w:sz w:val="20"/>
          <w:szCs w:val="20"/>
        </w:rPr>
        <w:t>ной установки</w:t>
      </w:r>
      <w:r w:rsidRPr="00936DFD">
        <w:rPr>
          <w:rFonts w:cs="Times New Roman"/>
          <w:i/>
          <w:sz w:val="20"/>
          <w:szCs w:val="20"/>
        </w:rPr>
        <w:t>*/</w:t>
      </w:r>
    </w:p>
    <w:p w:rsidR="00A31E8F" w:rsidRPr="00936DFD" w:rsidRDefault="00A31E8F" w:rsidP="00A31E8F">
      <w:pPr>
        <w:rPr>
          <w:rFonts w:cs="Times New Roman"/>
          <w:i/>
          <w:sz w:val="20"/>
          <w:szCs w:val="20"/>
          <w:lang w:val="en-US"/>
        </w:rPr>
      </w:pPr>
      <w:r w:rsidRPr="00936DFD">
        <w:rPr>
          <w:rFonts w:cs="Times New Roman"/>
          <w:i/>
          <w:sz w:val="20"/>
          <w:szCs w:val="20"/>
          <w:lang w:val="en-US"/>
        </w:rPr>
        <w:t>//---------------------------------------------------------------------------</w:t>
      </w:r>
    </w:p>
    <w:p w:rsidR="00A31E8F" w:rsidRPr="00936DFD" w:rsidRDefault="00A31E8F" w:rsidP="00A31E8F">
      <w:pPr>
        <w:rPr>
          <w:rFonts w:cs="Times New Roman"/>
          <w:i/>
          <w:sz w:val="20"/>
          <w:szCs w:val="20"/>
          <w:lang w:val="en-US"/>
        </w:rPr>
      </w:pPr>
    </w:p>
    <w:p w:rsidR="00A31E8F" w:rsidRPr="00936DFD" w:rsidRDefault="00A31E8F" w:rsidP="00A31E8F">
      <w:pPr>
        <w:rPr>
          <w:rFonts w:cs="Times New Roman"/>
          <w:i/>
          <w:sz w:val="20"/>
          <w:szCs w:val="20"/>
          <w:lang w:val="en-US"/>
        </w:rPr>
      </w:pPr>
      <w:r w:rsidRPr="00936DFD">
        <w:rPr>
          <w:rFonts w:cs="Times New Roman"/>
          <w:i/>
          <w:sz w:val="20"/>
          <w:szCs w:val="20"/>
          <w:lang w:val="en-US"/>
        </w:rPr>
        <w:t>/*</w:t>
      </w:r>
      <w:r w:rsidRPr="00936DFD">
        <w:rPr>
          <w:rFonts w:cs="Times New Roman"/>
          <w:i/>
          <w:sz w:val="20"/>
          <w:szCs w:val="20"/>
        </w:rPr>
        <w:t>Исходные</w:t>
      </w:r>
      <w:r w:rsidRPr="00936DFD">
        <w:rPr>
          <w:rFonts w:cs="Times New Roman"/>
          <w:i/>
          <w:sz w:val="20"/>
          <w:szCs w:val="20"/>
          <w:lang w:val="en-US"/>
        </w:rPr>
        <w:t xml:space="preserve"> </w:t>
      </w:r>
      <w:r w:rsidRPr="00936DFD">
        <w:rPr>
          <w:rFonts w:cs="Times New Roman"/>
          <w:i/>
          <w:sz w:val="20"/>
          <w:szCs w:val="20"/>
        </w:rPr>
        <w:t>данные</w:t>
      </w:r>
      <w:r w:rsidRPr="00936DFD">
        <w:rPr>
          <w:rFonts w:cs="Times New Roman"/>
          <w:i/>
          <w:sz w:val="20"/>
          <w:szCs w:val="20"/>
          <w:lang w:val="en-US"/>
        </w:rPr>
        <w:t>*/</w:t>
      </w:r>
    </w:p>
    <w:p w:rsidR="00A31E8F" w:rsidRPr="00936DFD" w:rsidRDefault="00A31E8F" w:rsidP="00A31E8F">
      <w:pPr>
        <w:rPr>
          <w:rFonts w:cs="Times New Roman"/>
          <w:i/>
          <w:sz w:val="20"/>
          <w:szCs w:val="20"/>
          <w:lang w:val="en-US"/>
        </w:rPr>
      </w:pPr>
      <w:r w:rsidRPr="00936DFD">
        <w:rPr>
          <w:rFonts w:cs="Times New Roman"/>
          <w:i/>
          <w:sz w:val="20"/>
          <w:szCs w:val="20"/>
          <w:lang w:val="en-US"/>
        </w:rPr>
        <w:t>float *GTU (float N_el, float t_s, float t_a, float t_w, float z, float epsilon, float etta_t, float etta_k)</w:t>
      </w:r>
    </w:p>
    <w:p w:rsidR="00A31E8F" w:rsidRPr="00936DFD" w:rsidRDefault="00A31E8F" w:rsidP="00A31E8F">
      <w:pPr>
        <w:rPr>
          <w:rFonts w:cs="Times New Roman"/>
          <w:i/>
          <w:sz w:val="20"/>
          <w:szCs w:val="20"/>
        </w:rPr>
      </w:pPr>
      <w:r w:rsidRPr="00936DFD">
        <w:rPr>
          <w:rFonts w:cs="Times New Roman"/>
          <w:i/>
          <w:sz w:val="20"/>
          <w:szCs w:val="20"/>
          <w:lang w:val="en-US"/>
        </w:rPr>
        <w:t xml:space="preserve">        </w:t>
      </w:r>
      <w:r w:rsidRPr="00936DFD">
        <w:rPr>
          <w:rFonts w:cs="Times New Roman"/>
          <w:i/>
          <w:sz w:val="20"/>
          <w:szCs w:val="20"/>
        </w:rPr>
        <w:t>{</w:t>
      </w:r>
    </w:p>
    <w:p w:rsidR="00A31E8F" w:rsidRPr="00936DFD" w:rsidRDefault="00A31E8F" w:rsidP="00A31E8F">
      <w:pPr>
        <w:rPr>
          <w:rFonts w:cs="Times New Roman"/>
          <w:i/>
          <w:sz w:val="20"/>
          <w:szCs w:val="20"/>
        </w:rPr>
      </w:pPr>
      <w:r w:rsidRPr="00936DFD">
        <w:rPr>
          <w:rFonts w:cs="Times New Roman"/>
          <w:i/>
          <w:sz w:val="20"/>
          <w:szCs w:val="20"/>
        </w:rPr>
        <w:t>/*Использованные  переменные*/</w:t>
      </w:r>
    </w:p>
    <w:p w:rsidR="00A31E8F" w:rsidRPr="00936DFD" w:rsidRDefault="00A31E8F" w:rsidP="00A31E8F">
      <w:pPr>
        <w:rPr>
          <w:rFonts w:cs="Times New Roman"/>
          <w:i/>
          <w:sz w:val="20"/>
          <w:szCs w:val="20"/>
        </w:rPr>
      </w:pPr>
      <w:r w:rsidRPr="00936DFD">
        <w:rPr>
          <w:rFonts w:cs="Times New Roman"/>
          <w:i/>
          <w:sz w:val="20"/>
          <w:szCs w:val="20"/>
        </w:rPr>
        <w:t xml:space="preserve">         </w:t>
      </w:r>
      <w:r w:rsidRPr="00936DFD">
        <w:rPr>
          <w:rFonts w:cs="Times New Roman"/>
          <w:i/>
          <w:sz w:val="20"/>
          <w:szCs w:val="20"/>
          <w:lang w:val="en-US"/>
        </w:rPr>
        <w:t>float</w:t>
      </w:r>
      <w:r w:rsidRPr="00936DFD">
        <w:rPr>
          <w:rFonts w:cs="Times New Roman"/>
          <w:i/>
          <w:sz w:val="20"/>
          <w:szCs w:val="20"/>
        </w:rPr>
        <w:t xml:space="preserve"> </w:t>
      </w:r>
      <w:r w:rsidRPr="00936DFD">
        <w:rPr>
          <w:rFonts w:cs="Times New Roman"/>
          <w:i/>
          <w:sz w:val="20"/>
          <w:szCs w:val="20"/>
          <w:lang w:val="en-US"/>
        </w:rPr>
        <w:t>etta</w:t>
      </w:r>
      <w:r w:rsidRPr="00936DFD">
        <w:rPr>
          <w:rFonts w:cs="Times New Roman"/>
          <w:i/>
          <w:sz w:val="20"/>
          <w:szCs w:val="20"/>
        </w:rPr>
        <w:t>_</w:t>
      </w:r>
      <w:r w:rsidRPr="00936DFD">
        <w:rPr>
          <w:rFonts w:cs="Times New Roman"/>
          <w:i/>
          <w:sz w:val="20"/>
          <w:szCs w:val="20"/>
          <w:lang w:val="en-US"/>
        </w:rPr>
        <w:t>ks</w:t>
      </w:r>
      <w:r w:rsidRPr="00936DFD">
        <w:rPr>
          <w:rFonts w:cs="Times New Roman"/>
          <w:i/>
          <w:sz w:val="20"/>
          <w:szCs w:val="20"/>
        </w:rPr>
        <w:t xml:space="preserve">=0.995, </w:t>
      </w:r>
      <w:r w:rsidRPr="00936DFD">
        <w:rPr>
          <w:rFonts w:cs="Times New Roman"/>
          <w:i/>
          <w:sz w:val="20"/>
          <w:szCs w:val="20"/>
          <w:lang w:val="en-US"/>
        </w:rPr>
        <w:t>etta</w:t>
      </w:r>
      <w:r w:rsidRPr="00936DFD">
        <w:rPr>
          <w:rFonts w:cs="Times New Roman"/>
          <w:i/>
          <w:sz w:val="20"/>
          <w:szCs w:val="20"/>
        </w:rPr>
        <w:t>_</w:t>
      </w:r>
      <w:r w:rsidRPr="00936DFD">
        <w:rPr>
          <w:rFonts w:cs="Times New Roman"/>
          <w:i/>
          <w:sz w:val="20"/>
          <w:szCs w:val="20"/>
          <w:lang w:val="en-US"/>
        </w:rPr>
        <w:t>m</w:t>
      </w:r>
      <w:r w:rsidRPr="00936DFD">
        <w:rPr>
          <w:rFonts w:cs="Times New Roman"/>
          <w:i/>
          <w:sz w:val="20"/>
          <w:szCs w:val="20"/>
        </w:rPr>
        <w:t xml:space="preserve">=0.995, </w:t>
      </w:r>
      <w:r w:rsidRPr="00936DFD">
        <w:rPr>
          <w:rFonts w:cs="Times New Roman"/>
          <w:i/>
          <w:sz w:val="20"/>
          <w:szCs w:val="20"/>
          <w:lang w:val="en-US"/>
        </w:rPr>
        <w:t>etta</w:t>
      </w:r>
      <w:r w:rsidRPr="00936DFD">
        <w:rPr>
          <w:rFonts w:cs="Times New Roman"/>
          <w:i/>
          <w:sz w:val="20"/>
          <w:szCs w:val="20"/>
        </w:rPr>
        <w:t>_</w:t>
      </w:r>
      <w:r w:rsidRPr="00936DFD">
        <w:rPr>
          <w:rFonts w:cs="Times New Roman"/>
          <w:i/>
          <w:sz w:val="20"/>
          <w:szCs w:val="20"/>
          <w:lang w:val="en-US"/>
        </w:rPr>
        <w:t>eg</w:t>
      </w:r>
      <w:r w:rsidRPr="00936DFD">
        <w:rPr>
          <w:rFonts w:cs="Times New Roman"/>
          <w:i/>
          <w:sz w:val="20"/>
          <w:szCs w:val="20"/>
        </w:rPr>
        <w:t xml:space="preserve">=0.982, </w:t>
      </w:r>
      <w:r w:rsidRPr="00936DFD">
        <w:rPr>
          <w:rFonts w:cs="Times New Roman"/>
          <w:i/>
          <w:sz w:val="20"/>
          <w:szCs w:val="20"/>
          <w:lang w:val="en-US"/>
        </w:rPr>
        <w:t>Q</w:t>
      </w:r>
      <w:r w:rsidRPr="00936DFD">
        <w:rPr>
          <w:rFonts w:cs="Times New Roman"/>
          <w:i/>
          <w:sz w:val="20"/>
          <w:szCs w:val="20"/>
        </w:rPr>
        <w:t>_</w:t>
      </w:r>
      <w:r w:rsidRPr="00936DFD">
        <w:rPr>
          <w:rFonts w:cs="Times New Roman"/>
          <w:i/>
          <w:sz w:val="20"/>
          <w:szCs w:val="20"/>
          <w:lang w:val="en-US"/>
        </w:rPr>
        <w:t>t</w:t>
      </w:r>
      <w:r w:rsidRPr="00936DFD">
        <w:rPr>
          <w:rFonts w:cs="Times New Roman"/>
          <w:i/>
          <w:sz w:val="20"/>
          <w:szCs w:val="20"/>
        </w:rPr>
        <w:t xml:space="preserve">=44300, </w:t>
      </w:r>
      <w:r w:rsidRPr="00936DFD">
        <w:rPr>
          <w:rFonts w:cs="Times New Roman"/>
          <w:i/>
          <w:sz w:val="20"/>
          <w:szCs w:val="20"/>
          <w:lang w:val="en-US"/>
        </w:rPr>
        <w:t>L</w:t>
      </w:r>
      <w:r w:rsidRPr="00936DFD">
        <w:rPr>
          <w:rFonts w:cs="Times New Roman"/>
          <w:i/>
          <w:sz w:val="20"/>
          <w:szCs w:val="20"/>
        </w:rPr>
        <w:t>0=15,</w:t>
      </w:r>
    </w:p>
    <w:p w:rsidR="00A31E8F" w:rsidRPr="00936DFD" w:rsidRDefault="00A31E8F" w:rsidP="00A31E8F">
      <w:pPr>
        <w:rPr>
          <w:rFonts w:cs="Times New Roman"/>
          <w:i/>
          <w:sz w:val="20"/>
          <w:szCs w:val="20"/>
          <w:lang w:val="en-US"/>
        </w:rPr>
      </w:pPr>
      <w:r w:rsidRPr="00936DFD">
        <w:rPr>
          <w:rFonts w:cs="Times New Roman"/>
          <w:i/>
          <w:sz w:val="20"/>
          <w:szCs w:val="20"/>
        </w:rPr>
        <w:t xml:space="preserve">         </w:t>
      </w:r>
      <w:r w:rsidRPr="00936DFD">
        <w:rPr>
          <w:rFonts w:cs="Times New Roman"/>
          <w:i/>
          <w:sz w:val="20"/>
          <w:szCs w:val="20"/>
          <w:lang w:val="en-US"/>
        </w:rPr>
        <w:t>R_v=0.28699, m_v, mju_v=28.97, /*R_g=0.2901,*/ mju_ps=28.66,</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lambda=0.95, alpha_yt=0.005,T_b, T_a, t_b, h_b, h_a, h_v11=0, h_v1, h_v0,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c_pv, m_v1, dm_v=1, h_v, h_s11, h_ps1, h_ps11, h_ps, alpha, h_s, delta,</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m_g, m_g1, dm_g=1, T_d, t_d, T_s, h_vk, h_psk, h_vk1, h_psk1, h_d, c_pg,</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q, r_v, mju_g, R_g, H_t, H_k, H_e, b, G_t, G_k1, B, N_t, N_k, etta_e,</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fi, g_v, T_w, T2_11, gamma, gamma_t, v_n=0.6, T1_1, H, H_ohl, etta_m1,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G_t1, B_ohl, G_k, G1_k, G1_t, etta_eohl, t2_11,</w:t>
      </w:r>
    </w:p>
    <w:p w:rsidR="00A31E8F" w:rsidRPr="00936DFD" w:rsidRDefault="00A31E8F" w:rsidP="00A31E8F">
      <w:pPr>
        <w:rPr>
          <w:rFonts w:cs="Times New Roman"/>
          <w:i/>
          <w:sz w:val="20"/>
          <w:szCs w:val="20"/>
        </w:rPr>
      </w:pPr>
      <w:r w:rsidRPr="00936DFD">
        <w:rPr>
          <w:rFonts w:cs="Times New Roman"/>
          <w:i/>
          <w:sz w:val="20"/>
          <w:szCs w:val="20"/>
          <w:lang w:val="en-US"/>
        </w:rPr>
        <w:t xml:space="preserve">         r</w:t>
      </w:r>
      <w:r w:rsidRPr="00936DFD">
        <w:rPr>
          <w:rFonts w:cs="Times New Roman"/>
          <w:i/>
          <w:sz w:val="20"/>
          <w:szCs w:val="20"/>
        </w:rPr>
        <w:t xml:space="preserve">1, </w:t>
      </w:r>
      <w:r w:rsidRPr="00936DFD">
        <w:rPr>
          <w:rFonts w:cs="Times New Roman"/>
          <w:i/>
          <w:sz w:val="20"/>
          <w:szCs w:val="20"/>
          <w:lang w:val="en-US"/>
        </w:rPr>
        <w:t>r</w:t>
      </w:r>
      <w:r w:rsidRPr="00936DFD">
        <w:rPr>
          <w:rFonts w:cs="Times New Roman"/>
          <w:i/>
          <w:sz w:val="20"/>
          <w:szCs w:val="20"/>
        </w:rPr>
        <w:t>2,</w:t>
      </w:r>
      <w:r w:rsidRPr="00936DFD">
        <w:rPr>
          <w:rFonts w:cs="Times New Roman"/>
          <w:i/>
          <w:sz w:val="20"/>
          <w:szCs w:val="20"/>
          <w:lang w:val="en-US"/>
        </w:rPr>
        <w:t>r</w:t>
      </w:r>
      <w:r w:rsidRPr="00936DFD">
        <w:rPr>
          <w:rFonts w:cs="Times New Roman"/>
          <w:i/>
          <w:sz w:val="20"/>
          <w:szCs w:val="20"/>
        </w:rPr>
        <w:t>3,</w:t>
      </w:r>
      <w:r w:rsidRPr="00936DFD">
        <w:rPr>
          <w:rFonts w:cs="Times New Roman"/>
          <w:i/>
          <w:sz w:val="20"/>
          <w:szCs w:val="20"/>
          <w:lang w:val="en-US"/>
        </w:rPr>
        <w:t>r</w:t>
      </w:r>
      <w:r w:rsidRPr="00936DFD">
        <w:rPr>
          <w:rFonts w:cs="Times New Roman"/>
          <w:i/>
          <w:sz w:val="20"/>
          <w:szCs w:val="20"/>
        </w:rPr>
        <w:t>4,</w:t>
      </w:r>
      <w:r w:rsidRPr="00936DFD">
        <w:rPr>
          <w:rFonts w:cs="Times New Roman"/>
          <w:i/>
          <w:sz w:val="20"/>
          <w:szCs w:val="20"/>
          <w:lang w:val="en-US"/>
        </w:rPr>
        <w:t>r</w:t>
      </w:r>
      <w:r w:rsidRPr="00936DFD">
        <w:rPr>
          <w:rFonts w:cs="Times New Roman"/>
          <w:i/>
          <w:sz w:val="20"/>
          <w:szCs w:val="20"/>
        </w:rPr>
        <w:t xml:space="preserve">5, </w:t>
      </w:r>
      <w:r w:rsidRPr="00936DFD">
        <w:rPr>
          <w:rFonts w:cs="Times New Roman"/>
          <w:i/>
          <w:sz w:val="20"/>
          <w:szCs w:val="20"/>
          <w:lang w:val="en-US"/>
        </w:rPr>
        <w:t>r</w:t>
      </w:r>
      <w:r w:rsidRPr="00936DFD">
        <w:rPr>
          <w:rFonts w:cs="Times New Roman"/>
          <w:i/>
          <w:sz w:val="20"/>
          <w:szCs w:val="20"/>
        </w:rPr>
        <w:t xml:space="preserve">6, </w:t>
      </w:r>
      <w:r w:rsidRPr="00936DFD">
        <w:rPr>
          <w:rFonts w:cs="Times New Roman"/>
          <w:i/>
          <w:sz w:val="20"/>
          <w:szCs w:val="20"/>
          <w:lang w:val="en-US"/>
        </w:rPr>
        <w:t>r</w:t>
      </w:r>
      <w:r w:rsidRPr="00936DFD">
        <w:rPr>
          <w:rFonts w:cs="Times New Roman"/>
          <w:i/>
          <w:sz w:val="20"/>
          <w:szCs w:val="20"/>
        </w:rPr>
        <w:t>7 ;</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rPr>
      </w:pPr>
      <w:r w:rsidRPr="00936DFD">
        <w:rPr>
          <w:rFonts w:cs="Times New Roman"/>
          <w:i/>
          <w:sz w:val="20"/>
          <w:szCs w:val="20"/>
        </w:rPr>
        <w:t>/*Расчет ГТУ без охлаждения*/</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lang w:val="en-US"/>
        </w:rPr>
      </w:pPr>
      <w:r w:rsidRPr="00936DFD">
        <w:rPr>
          <w:rFonts w:cs="Times New Roman"/>
          <w:i/>
          <w:sz w:val="20"/>
          <w:szCs w:val="20"/>
        </w:rPr>
        <w:t xml:space="preserve">          </w:t>
      </w:r>
      <w:r w:rsidRPr="00936DFD">
        <w:rPr>
          <w:rFonts w:cs="Times New Roman"/>
          <w:i/>
          <w:sz w:val="20"/>
          <w:szCs w:val="20"/>
          <w:lang w:val="en-US"/>
        </w:rPr>
        <w:t>T_a=t_a+273.15;</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for (m_v=0.28; dm_v&gt;0.001;)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T_b=T_a*(1+((pow(epsilon, m_v)-1)/etta_k));</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t_b=T_b-273.15;</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h_v11=Int_v(t_b);</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h_v1=Int_v(25);</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h_v0=Int_v(t_a);</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h_b=h_v11-h_v1;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h_a=h_v0-h_v1;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c_pv=(h_b-h_a)/(t_b-t_a);</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m_v1=R_v/c_pv;</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dm_v=fabs(m_v-m_v1)/m_v*100;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m_v=m_v1;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h_v=Int_v(t_s)-Int_v(25);</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h_ps=Int_g(t_s)-Int_g(25);</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alpha=(Q_t*etta_ks+L0*h_v-(1+L0)*h_ps)/(L0*(h_v-h_b));</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h_s=Int_sm (t_s, alpha);</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for(m_g=0.25; dm_g&gt;0.001;)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delta=lambda*epsilon;</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T_s=t_s+273.15;</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T_d=T_s*(1-etta_t*(1-pow(delta, -m_g)));</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t_d=T_d-273.15;</w:t>
      </w:r>
    </w:p>
    <w:p w:rsidR="00A31E8F" w:rsidRPr="00936DFD" w:rsidRDefault="00A31E8F" w:rsidP="00A31E8F">
      <w:pPr>
        <w:rPr>
          <w:rFonts w:cs="Times New Roman"/>
          <w:i/>
          <w:sz w:val="20"/>
          <w:szCs w:val="20"/>
          <w:lang w:val="en-US"/>
        </w:rPr>
      </w:pP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h_d=Int_sm(t_d, alpha);</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c_pg=(h_s-h_d)/(t_s-t_d);</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q=(mju_ps/mju_v)*(L0/(1+L0));</w:t>
      </w:r>
    </w:p>
    <w:p w:rsidR="00105B0D" w:rsidRPr="00105B0D" w:rsidRDefault="00105B0D" w:rsidP="00105B0D">
      <w:pPr>
        <w:jc w:val="center"/>
      </w:pPr>
      <w:r>
        <w:lastRenderedPageBreak/>
        <w:t>Продолжение приложения А</w:t>
      </w:r>
    </w:p>
    <w:p w:rsidR="00A31E8F" w:rsidRPr="00853E4E" w:rsidRDefault="00105B0D" w:rsidP="00A31E8F">
      <w:pPr>
        <w:rPr>
          <w:rFonts w:cs="Times New Roman"/>
          <w:i/>
          <w:sz w:val="20"/>
          <w:szCs w:val="20"/>
        </w:rPr>
      </w:pPr>
      <w:r w:rsidRPr="00853E4E">
        <w:rPr>
          <w:rFonts w:cs="Times New Roman"/>
          <w:i/>
          <w:sz w:val="20"/>
          <w:szCs w:val="20"/>
        </w:rPr>
        <w:t xml:space="preserve">      </w:t>
      </w:r>
      <w:r w:rsidR="00A31E8F" w:rsidRPr="00853E4E">
        <w:rPr>
          <w:rFonts w:cs="Times New Roman"/>
          <w:i/>
          <w:sz w:val="20"/>
          <w:szCs w:val="20"/>
        </w:rPr>
        <w:t xml:space="preserve">   </w:t>
      </w:r>
      <w:r w:rsidR="00A31E8F" w:rsidRPr="00936DFD">
        <w:rPr>
          <w:rFonts w:cs="Times New Roman"/>
          <w:i/>
          <w:sz w:val="20"/>
          <w:szCs w:val="20"/>
          <w:lang w:val="en-US"/>
        </w:rPr>
        <w:t>r</w:t>
      </w:r>
      <w:r w:rsidR="00A31E8F" w:rsidRPr="00853E4E">
        <w:rPr>
          <w:rFonts w:cs="Times New Roman"/>
          <w:i/>
          <w:sz w:val="20"/>
          <w:szCs w:val="20"/>
        </w:rPr>
        <w:t>_</w:t>
      </w:r>
      <w:r w:rsidR="00A31E8F" w:rsidRPr="00936DFD">
        <w:rPr>
          <w:rFonts w:cs="Times New Roman"/>
          <w:i/>
          <w:sz w:val="20"/>
          <w:szCs w:val="20"/>
          <w:lang w:val="en-US"/>
        </w:rPr>
        <w:t>v</w:t>
      </w:r>
      <w:r w:rsidR="00A31E8F" w:rsidRPr="00853E4E">
        <w:rPr>
          <w:rFonts w:cs="Times New Roman"/>
          <w:i/>
          <w:sz w:val="20"/>
          <w:szCs w:val="20"/>
        </w:rPr>
        <w:t>=(</w:t>
      </w:r>
      <w:r w:rsidR="00A31E8F" w:rsidRPr="00936DFD">
        <w:rPr>
          <w:rFonts w:cs="Times New Roman"/>
          <w:i/>
          <w:sz w:val="20"/>
          <w:szCs w:val="20"/>
          <w:lang w:val="en-US"/>
        </w:rPr>
        <w:t>q</w:t>
      </w:r>
      <w:r w:rsidR="00A31E8F" w:rsidRPr="00853E4E">
        <w:rPr>
          <w:rFonts w:cs="Times New Roman"/>
          <w:i/>
          <w:sz w:val="20"/>
          <w:szCs w:val="20"/>
        </w:rPr>
        <w:t>*(</w:t>
      </w:r>
      <w:r w:rsidR="00A31E8F" w:rsidRPr="00936DFD">
        <w:rPr>
          <w:rFonts w:cs="Times New Roman"/>
          <w:i/>
          <w:sz w:val="20"/>
          <w:szCs w:val="20"/>
          <w:lang w:val="en-US"/>
        </w:rPr>
        <w:t>alpha</w:t>
      </w:r>
      <w:r w:rsidR="00A31E8F" w:rsidRPr="00853E4E">
        <w:rPr>
          <w:rFonts w:cs="Times New Roman"/>
          <w:i/>
          <w:sz w:val="20"/>
          <w:szCs w:val="20"/>
        </w:rPr>
        <w:t>-1))/(1+</w:t>
      </w:r>
      <w:r w:rsidR="00A31E8F" w:rsidRPr="00936DFD">
        <w:rPr>
          <w:rFonts w:cs="Times New Roman"/>
          <w:i/>
          <w:sz w:val="20"/>
          <w:szCs w:val="20"/>
          <w:lang w:val="en-US"/>
        </w:rPr>
        <w:t>q</w:t>
      </w:r>
      <w:r w:rsidR="00A31E8F" w:rsidRPr="00853E4E">
        <w:rPr>
          <w:rFonts w:cs="Times New Roman"/>
          <w:i/>
          <w:sz w:val="20"/>
          <w:szCs w:val="20"/>
        </w:rPr>
        <w:t>*(</w:t>
      </w:r>
      <w:r w:rsidR="00A31E8F" w:rsidRPr="00936DFD">
        <w:rPr>
          <w:rFonts w:cs="Times New Roman"/>
          <w:i/>
          <w:sz w:val="20"/>
          <w:szCs w:val="20"/>
          <w:lang w:val="en-US"/>
        </w:rPr>
        <w:t>alpha</w:t>
      </w:r>
      <w:r w:rsidR="00A31E8F" w:rsidRPr="00853E4E">
        <w:rPr>
          <w:rFonts w:cs="Times New Roman"/>
          <w:i/>
          <w:sz w:val="20"/>
          <w:szCs w:val="20"/>
        </w:rPr>
        <w:t>-1));</w:t>
      </w:r>
    </w:p>
    <w:p w:rsidR="00A31E8F" w:rsidRPr="00936DFD" w:rsidRDefault="00A31E8F" w:rsidP="00A31E8F">
      <w:pPr>
        <w:rPr>
          <w:rFonts w:cs="Times New Roman"/>
          <w:i/>
          <w:sz w:val="20"/>
          <w:szCs w:val="20"/>
          <w:lang w:val="en-US"/>
        </w:rPr>
      </w:pPr>
      <w:r w:rsidRPr="00853E4E">
        <w:rPr>
          <w:rFonts w:cs="Times New Roman"/>
          <w:i/>
          <w:sz w:val="20"/>
          <w:szCs w:val="20"/>
        </w:rPr>
        <w:t xml:space="preserve">         </w:t>
      </w:r>
      <w:r w:rsidRPr="00936DFD">
        <w:rPr>
          <w:rFonts w:cs="Times New Roman"/>
          <w:i/>
          <w:sz w:val="20"/>
          <w:szCs w:val="20"/>
          <w:lang w:val="en-US"/>
        </w:rPr>
        <w:t>mju_g=r_v*mju_v+(1-r_v)*mju_ps;</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R_g=8.314/mju_g;</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m_g1=R_g/c_pg;</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dm_g=fabs(m_g-m_g1)/m_g*100;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m_g=m_g1;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H_t=h_s-h_d;</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H_k=h_b-h_a;</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b=(alpha*L0*(1+alpha_yt))/(1+alpha*L0);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H_e=H_t*etta_m-b*H_k;</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G_t=N_el/(H_e*etta_eg);</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G_k1=G_t*b;</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B=G_t/(1+alpha*L0);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N_t=G_t*H_t;</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N_k=G_k1*H_k;</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fi=1-b*H_k/H_t;</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etta_e=N_el/(B*Q_t)*100;</w:t>
      </w:r>
    </w:p>
    <w:p w:rsidR="00A31E8F" w:rsidRPr="00936DFD" w:rsidRDefault="00A31E8F" w:rsidP="00A31E8F">
      <w:pPr>
        <w:rPr>
          <w:rFonts w:cs="Times New Roman"/>
          <w:i/>
          <w:sz w:val="20"/>
          <w:szCs w:val="20"/>
          <w:lang w:val="en-US"/>
        </w:rPr>
      </w:pPr>
    </w:p>
    <w:p w:rsidR="00A31E8F" w:rsidRPr="00936DFD" w:rsidRDefault="00A31E8F" w:rsidP="00A31E8F">
      <w:pPr>
        <w:rPr>
          <w:rFonts w:cs="Times New Roman"/>
          <w:i/>
          <w:sz w:val="20"/>
          <w:szCs w:val="20"/>
        </w:rPr>
      </w:pPr>
      <w:r w:rsidRPr="00936DFD">
        <w:rPr>
          <w:rFonts w:cs="Times New Roman"/>
          <w:i/>
          <w:sz w:val="20"/>
          <w:szCs w:val="20"/>
        </w:rPr>
        <w:t>//Расчет охлаждаемой  ГТУ</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rPr>
      </w:pPr>
      <w:r w:rsidRPr="00936DFD">
        <w:rPr>
          <w:rFonts w:cs="Times New Roman"/>
          <w:i/>
          <w:sz w:val="20"/>
          <w:szCs w:val="20"/>
        </w:rPr>
        <w:t xml:space="preserve">         </w:t>
      </w:r>
      <w:r w:rsidRPr="00936DFD">
        <w:rPr>
          <w:rFonts w:cs="Times New Roman"/>
          <w:i/>
          <w:sz w:val="20"/>
          <w:szCs w:val="20"/>
          <w:lang w:val="en-US"/>
        </w:rPr>
        <w:t>T</w:t>
      </w:r>
      <w:r w:rsidRPr="00936DFD">
        <w:rPr>
          <w:rFonts w:cs="Times New Roman"/>
          <w:i/>
          <w:sz w:val="20"/>
          <w:szCs w:val="20"/>
        </w:rPr>
        <w:t>_</w:t>
      </w:r>
      <w:r w:rsidRPr="00936DFD">
        <w:rPr>
          <w:rFonts w:cs="Times New Roman"/>
          <w:i/>
          <w:sz w:val="20"/>
          <w:szCs w:val="20"/>
          <w:lang w:val="en-US"/>
        </w:rPr>
        <w:t>w</w:t>
      </w:r>
      <w:r w:rsidRPr="00936DFD">
        <w:rPr>
          <w:rFonts w:cs="Times New Roman"/>
          <w:i/>
          <w:sz w:val="20"/>
          <w:szCs w:val="20"/>
        </w:rPr>
        <w:t>=</w:t>
      </w:r>
      <w:r w:rsidRPr="00936DFD">
        <w:rPr>
          <w:rFonts w:cs="Times New Roman"/>
          <w:i/>
          <w:sz w:val="20"/>
          <w:szCs w:val="20"/>
          <w:lang w:val="en-US"/>
        </w:rPr>
        <w:t>t</w:t>
      </w:r>
      <w:r w:rsidRPr="00936DFD">
        <w:rPr>
          <w:rFonts w:cs="Times New Roman"/>
          <w:i/>
          <w:sz w:val="20"/>
          <w:szCs w:val="20"/>
        </w:rPr>
        <w:t>_</w:t>
      </w:r>
      <w:r w:rsidRPr="00936DFD">
        <w:rPr>
          <w:rFonts w:cs="Times New Roman"/>
          <w:i/>
          <w:sz w:val="20"/>
          <w:szCs w:val="20"/>
          <w:lang w:val="en-US"/>
        </w:rPr>
        <w:t>w</w:t>
      </w:r>
      <w:r w:rsidRPr="00936DFD">
        <w:rPr>
          <w:rFonts w:cs="Times New Roman"/>
          <w:i/>
          <w:sz w:val="20"/>
          <w:szCs w:val="20"/>
        </w:rPr>
        <w:t>+273.15;</w:t>
      </w:r>
    </w:p>
    <w:p w:rsidR="00A31E8F" w:rsidRPr="00936DFD" w:rsidRDefault="00A31E8F" w:rsidP="00A31E8F">
      <w:pPr>
        <w:rPr>
          <w:rFonts w:cs="Times New Roman"/>
          <w:i/>
          <w:sz w:val="20"/>
          <w:szCs w:val="20"/>
          <w:lang w:val="en-US"/>
        </w:rPr>
      </w:pPr>
      <w:r w:rsidRPr="00936DFD">
        <w:rPr>
          <w:rFonts w:cs="Times New Roman"/>
          <w:i/>
          <w:sz w:val="20"/>
          <w:szCs w:val="20"/>
        </w:rPr>
        <w:t xml:space="preserve">         </w:t>
      </w:r>
      <w:r w:rsidRPr="00936DFD">
        <w:rPr>
          <w:rFonts w:cs="Times New Roman"/>
          <w:i/>
          <w:sz w:val="20"/>
          <w:szCs w:val="20"/>
          <w:lang w:val="en-US"/>
        </w:rPr>
        <w:t>g_v=0.02+0.32e-3*(T_s-T_w);</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T1_1=T_b;</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T2_11=T_s-1/z*H_t/c_pg;</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t2_11=T2_11-273.15;</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gamma_t=v_n/fi*1/z;</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gamma=1/fi*(1-fi-(z-1)/z*T1_1/T2_11)+gamma_t;</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H=H_t-b*H_k;</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H_ohl=H*(1-gamma*g_v);</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etta_m1=1-(1-etta_m)/fi;</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G_t1=N_el/(H_ohl*etta_m1*etta_eg);</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B_ohl=G_t1/(1+alpha*L0);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G_k=alpha*L0/(1+alpha*L0)*G_t1;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G1_k=G_t1*(b+g_v);</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G1_t=G_t1*(1+g_v);</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etta_eohl=etta_e*(1-gamma*g_v);</w:t>
      </w:r>
    </w:p>
    <w:p w:rsidR="00A31E8F" w:rsidRPr="00936DFD" w:rsidRDefault="00A31E8F" w:rsidP="00A31E8F">
      <w:pPr>
        <w:rPr>
          <w:rFonts w:cs="Times New Roman"/>
          <w:i/>
          <w:sz w:val="20"/>
          <w:szCs w:val="20"/>
          <w:lang w:val="en-US"/>
        </w:rPr>
      </w:pPr>
    </w:p>
    <w:p w:rsidR="00A31E8F" w:rsidRPr="00936DFD" w:rsidRDefault="00A31E8F" w:rsidP="00A31E8F">
      <w:pPr>
        <w:rPr>
          <w:rFonts w:cs="Times New Roman"/>
          <w:i/>
          <w:sz w:val="20"/>
          <w:szCs w:val="20"/>
        </w:rPr>
      </w:pPr>
      <w:r w:rsidRPr="00936DFD">
        <w:rPr>
          <w:rFonts w:cs="Times New Roman"/>
          <w:i/>
          <w:sz w:val="20"/>
          <w:szCs w:val="20"/>
        </w:rPr>
        <w:t>/*Запись результатов в массив с округлением*/</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lang w:val="en-US"/>
        </w:rPr>
      </w:pPr>
      <w:r w:rsidRPr="00936DFD">
        <w:rPr>
          <w:rFonts w:cs="Times New Roman"/>
          <w:i/>
          <w:sz w:val="20"/>
          <w:szCs w:val="20"/>
        </w:rPr>
        <w:t xml:space="preserve">         </w:t>
      </w:r>
      <w:r w:rsidRPr="00936DFD">
        <w:rPr>
          <w:rFonts w:cs="Times New Roman"/>
          <w:i/>
          <w:sz w:val="20"/>
          <w:szCs w:val="20"/>
          <w:lang w:val="en-US"/>
        </w:rPr>
        <w:t>float *M1 = new float [24];</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float MASGTU [] = {t_b*1e+3, alpha*1e+3, t_d*1e+3, H_t*1e+3, H_k*1e+3,</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H_e*1e+3, G_t*1e+3, G_k1*1e+3, B*1e+3, N_t*1e+2, N_k*1e+2, fi*1e+3,</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etta_e*1e+3, g_v*1e+3, t2_11*1e+3, gamma*1e+3, H_ohl*1e+3, G_t1*1e+3,</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B_ohl*1e+3, G_k*1e+3, G1_k*1e+3, G1_t*1e+3, etta_eohl*1e+3,m_v*1e+3};</w:t>
      </w:r>
    </w:p>
    <w:p w:rsidR="00A31E8F" w:rsidRPr="00936DFD" w:rsidRDefault="00A31E8F" w:rsidP="00A31E8F">
      <w:pPr>
        <w:rPr>
          <w:rFonts w:cs="Times New Roman"/>
          <w:i/>
          <w:sz w:val="20"/>
          <w:szCs w:val="20"/>
        </w:rPr>
      </w:pPr>
      <w:r w:rsidRPr="00936DFD">
        <w:rPr>
          <w:rFonts w:cs="Times New Roman"/>
          <w:i/>
          <w:sz w:val="20"/>
          <w:szCs w:val="20"/>
          <w:lang w:val="en-US"/>
        </w:rPr>
        <w:t xml:space="preserve">         M</w:t>
      </w:r>
      <w:r w:rsidRPr="00936DFD">
        <w:rPr>
          <w:rFonts w:cs="Times New Roman"/>
          <w:i/>
          <w:sz w:val="20"/>
          <w:szCs w:val="20"/>
        </w:rPr>
        <w:t>1=</w:t>
      </w:r>
      <w:r w:rsidRPr="00936DFD">
        <w:rPr>
          <w:rFonts w:cs="Times New Roman"/>
          <w:i/>
          <w:sz w:val="20"/>
          <w:szCs w:val="20"/>
          <w:lang w:val="en-US"/>
        </w:rPr>
        <w:t>MASGTU</w:t>
      </w:r>
      <w:r w:rsidRPr="00936DFD">
        <w:rPr>
          <w:rFonts w:cs="Times New Roman"/>
          <w:i/>
          <w:sz w:val="20"/>
          <w:szCs w:val="20"/>
        </w:rPr>
        <w:t>;</w:t>
      </w:r>
    </w:p>
    <w:p w:rsidR="00A31E8F" w:rsidRPr="00936DFD" w:rsidRDefault="00A31E8F" w:rsidP="00A31E8F">
      <w:pPr>
        <w:rPr>
          <w:rFonts w:cs="Times New Roman"/>
          <w:i/>
          <w:sz w:val="20"/>
          <w:szCs w:val="20"/>
        </w:rPr>
      </w:pPr>
      <w:r w:rsidRPr="00936DFD">
        <w:rPr>
          <w:rFonts w:cs="Times New Roman"/>
          <w:i/>
          <w:sz w:val="20"/>
          <w:szCs w:val="20"/>
        </w:rPr>
        <w:t xml:space="preserve">         </w:t>
      </w:r>
      <w:r w:rsidRPr="00936DFD">
        <w:rPr>
          <w:rFonts w:cs="Times New Roman"/>
          <w:i/>
          <w:sz w:val="20"/>
          <w:szCs w:val="20"/>
          <w:lang w:val="en-US"/>
        </w:rPr>
        <w:t>return</w:t>
      </w:r>
      <w:r w:rsidRPr="00936DFD">
        <w:rPr>
          <w:rFonts w:cs="Times New Roman"/>
          <w:i/>
          <w:sz w:val="20"/>
          <w:szCs w:val="20"/>
        </w:rPr>
        <w:t xml:space="preserve"> </w:t>
      </w:r>
      <w:r w:rsidRPr="00936DFD">
        <w:rPr>
          <w:rFonts w:cs="Times New Roman"/>
          <w:i/>
          <w:sz w:val="20"/>
          <w:szCs w:val="20"/>
          <w:lang w:val="en-US"/>
        </w:rPr>
        <w:t>M</w:t>
      </w:r>
      <w:r w:rsidRPr="00936DFD">
        <w:rPr>
          <w:rFonts w:cs="Times New Roman"/>
          <w:i/>
          <w:sz w:val="20"/>
          <w:szCs w:val="20"/>
        </w:rPr>
        <w:t>1;</w:t>
      </w:r>
    </w:p>
    <w:p w:rsidR="00A31E8F" w:rsidRPr="00936DFD" w:rsidRDefault="00A31E8F" w:rsidP="00A31E8F">
      <w:pPr>
        <w:rPr>
          <w:rFonts w:cs="Times New Roman"/>
          <w:i/>
          <w:sz w:val="20"/>
          <w:szCs w:val="20"/>
        </w:rPr>
      </w:pPr>
      <w:r w:rsidRPr="00936DFD">
        <w:rPr>
          <w:rFonts w:cs="Times New Roman"/>
          <w:i/>
          <w:sz w:val="20"/>
          <w:szCs w:val="20"/>
        </w:rPr>
        <w:t xml:space="preserve">         }</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rPr>
      </w:pPr>
      <w:r w:rsidRPr="00936DFD">
        <w:rPr>
          <w:rFonts w:cs="Times New Roman"/>
          <w:i/>
          <w:sz w:val="20"/>
          <w:szCs w:val="20"/>
        </w:rPr>
        <w:t>/*Функция нахождения энтальпии воздуха от температуры*/</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lang w:val="en-US"/>
        </w:rPr>
      </w:pPr>
      <w:r w:rsidRPr="00936DFD">
        <w:rPr>
          <w:rFonts w:cs="Times New Roman"/>
          <w:i/>
          <w:sz w:val="20"/>
          <w:szCs w:val="20"/>
          <w:lang w:val="en-US"/>
        </w:rPr>
        <w:t>float Int_v(float t)</w:t>
      </w:r>
    </w:p>
    <w:p w:rsidR="00105B0D" w:rsidRDefault="00105B0D" w:rsidP="00A31E8F">
      <w:pPr>
        <w:rPr>
          <w:rFonts w:cs="Times New Roman"/>
          <w:i/>
          <w:sz w:val="20"/>
          <w:szCs w:val="20"/>
        </w:rPr>
      </w:pPr>
      <w:r w:rsidRPr="00853E4E">
        <w:rPr>
          <w:lang w:val="en-US"/>
        </w:rPr>
        <w:lastRenderedPageBreak/>
        <w:tab/>
      </w:r>
      <w:r>
        <w:t>Продолжение приложения А</w:t>
      </w:r>
      <w:r w:rsidR="00A31E8F" w:rsidRPr="00853E4E">
        <w:rPr>
          <w:rFonts w:cs="Times New Roman"/>
          <w:i/>
          <w:sz w:val="20"/>
          <w:szCs w:val="20"/>
        </w:rPr>
        <w:t xml:space="preserve">        </w:t>
      </w:r>
    </w:p>
    <w:p w:rsidR="00A31E8F" w:rsidRPr="00853E4E" w:rsidRDefault="00A31E8F" w:rsidP="00A31E8F">
      <w:pPr>
        <w:rPr>
          <w:rFonts w:cs="Times New Roman"/>
          <w:i/>
          <w:sz w:val="20"/>
          <w:szCs w:val="20"/>
        </w:rPr>
      </w:pPr>
      <w:r w:rsidRPr="00853E4E">
        <w:rPr>
          <w:rFonts w:cs="Times New Roman"/>
          <w:i/>
          <w:sz w:val="20"/>
          <w:szCs w:val="20"/>
        </w:rPr>
        <w:t>{</w:t>
      </w:r>
    </w:p>
    <w:p w:rsidR="00A31E8F" w:rsidRPr="00853E4E" w:rsidRDefault="00A31E8F" w:rsidP="00A31E8F">
      <w:pPr>
        <w:rPr>
          <w:rFonts w:cs="Times New Roman"/>
          <w:i/>
          <w:sz w:val="20"/>
          <w:szCs w:val="20"/>
        </w:rPr>
      </w:pPr>
      <w:r w:rsidRPr="00853E4E">
        <w:rPr>
          <w:rFonts w:cs="Times New Roman"/>
          <w:i/>
          <w:sz w:val="20"/>
          <w:szCs w:val="20"/>
        </w:rPr>
        <w:t xml:space="preserve">        </w:t>
      </w:r>
      <w:r w:rsidRPr="00936DFD">
        <w:rPr>
          <w:rFonts w:cs="Times New Roman"/>
          <w:i/>
          <w:sz w:val="20"/>
          <w:szCs w:val="20"/>
          <w:lang w:val="en-US"/>
        </w:rPr>
        <w:t>double</w:t>
      </w:r>
      <w:r w:rsidRPr="00853E4E">
        <w:rPr>
          <w:rFonts w:cs="Times New Roman"/>
          <w:i/>
          <w:sz w:val="20"/>
          <w:szCs w:val="20"/>
        </w:rPr>
        <w:t xml:space="preserve"> </w:t>
      </w:r>
      <w:r w:rsidRPr="00936DFD">
        <w:rPr>
          <w:rFonts w:cs="Times New Roman"/>
          <w:i/>
          <w:sz w:val="20"/>
          <w:szCs w:val="20"/>
          <w:lang w:val="en-US"/>
        </w:rPr>
        <w:t>cp</w:t>
      </w:r>
      <w:r w:rsidRPr="00853E4E">
        <w:rPr>
          <w:rFonts w:cs="Times New Roman"/>
          <w:i/>
          <w:sz w:val="20"/>
          <w:szCs w:val="20"/>
        </w:rPr>
        <w:t xml:space="preserve">, </w:t>
      </w:r>
      <w:r w:rsidRPr="00936DFD">
        <w:rPr>
          <w:rFonts w:cs="Times New Roman"/>
          <w:i/>
          <w:sz w:val="20"/>
          <w:szCs w:val="20"/>
          <w:lang w:val="en-US"/>
        </w:rPr>
        <w:t>h</w:t>
      </w:r>
      <w:r w:rsidRPr="00853E4E">
        <w:rPr>
          <w:rFonts w:cs="Times New Roman"/>
          <w:i/>
          <w:sz w:val="20"/>
          <w:szCs w:val="20"/>
        </w:rPr>
        <w:t>;</w:t>
      </w:r>
    </w:p>
    <w:p w:rsidR="00A31E8F" w:rsidRPr="00936DFD" w:rsidRDefault="00A31E8F" w:rsidP="00A31E8F">
      <w:pPr>
        <w:rPr>
          <w:rFonts w:cs="Times New Roman"/>
          <w:i/>
          <w:sz w:val="20"/>
          <w:szCs w:val="20"/>
          <w:lang w:val="en-US"/>
        </w:rPr>
      </w:pPr>
      <w:r w:rsidRPr="00853E4E">
        <w:rPr>
          <w:rFonts w:cs="Times New Roman"/>
          <w:i/>
          <w:sz w:val="20"/>
          <w:szCs w:val="20"/>
        </w:rPr>
        <w:t xml:space="preserve">        </w:t>
      </w:r>
      <w:r w:rsidRPr="00936DFD">
        <w:rPr>
          <w:rFonts w:cs="Times New Roman"/>
          <w:i/>
          <w:sz w:val="20"/>
          <w:szCs w:val="20"/>
          <w:lang w:val="en-US"/>
        </w:rPr>
        <w:t>if (t&gt;0 &amp; t&lt;=100)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cp=1.6e-7*t*t+1.2e-5*t+1.0028;</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else if (t&gt;100 &amp; t&lt;=400)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cp=9.6666667e-8*t*t+2.702381e-5*t+1.001863;</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else if (t&gt;400 &amp; t&lt;=800)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cp=5.8874459e-9*t*t+1.006684e-4*t+0.9867258;</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else if (t&gt;800)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cp=-2.5514486e-8*t*t+1.4482418e-4*t+0.9713897;</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h=cp*t;</w:t>
      </w:r>
    </w:p>
    <w:p w:rsidR="00A31E8F" w:rsidRPr="00853E4E" w:rsidRDefault="00A31E8F" w:rsidP="00A31E8F">
      <w:pPr>
        <w:rPr>
          <w:rFonts w:cs="Times New Roman"/>
          <w:i/>
          <w:sz w:val="20"/>
          <w:szCs w:val="20"/>
          <w:lang w:val="en-US"/>
        </w:rPr>
      </w:pPr>
      <w:r w:rsidRPr="00936DFD">
        <w:rPr>
          <w:rFonts w:cs="Times New Roman"/>
          <w:i/>
          <w:sz w:val="20"/>
          <w:szCs w:val="20"/>
          <w:lang w:val="en-US"/>
        </w:rPr>
        <w:t xml:space="preserve">        return</w:t>
      </w:r>
      <w:r w:rsidRPr="00853E4E">
        <w:rPr>
          <w:rFonts w:cs="Times New Roman"/>
          <w:i/>
          <w:sz w:val="20"/>
          <w:szCs w:val="20"/>
          <w:lang w:val="en-US"/>
        </w:rPr>
        <w:t xml:space="preserve"> </w:t>
      </w:r>
      <w:r w:rsidRPr="00936DFD">
        <w:rPr>
          <w:rFonts w:cs="Times New Roman"/>
          <w:i/>
          <w:sz w:val="20"/>
          <w:szCs w:val="20"/>
          <w:lang w:val="en-US"/>
        </w:rPr>
        <w:t>h</w:t>
      </w:r>
      <w:r w:rsidRPr="00853E4E">
        <w:rPr>
          <w:rFonts w:cs="Times New Roman"/>
          <w:i/>
          <w:sz w:val="20"/>
          <w:szCs w:val="20"/>
          <w:lang w:val="en-US"/>
        </w:rPr>
        <w:t>;</w:t>
      </w:r>
    </w:p>
    <w:p w:rsidR="00A31E8F" w:rsidRPr="00936DFD" w:rsidRDefault="00A31E8F" w:rsidP="00A31E8F">
      <w:pPr>
        <w:rPr>
          <w:rFonts w:cs="Times New Roman"/>
          <w:i/>
          <w:sz w:val="20"/>
          <w:szCs w:val="20"/>
        </w:rPr>
      </w:pPr>
      <w:r w:rsidRPr="00853E4E">
        <w:rPr>
          <w:rFonts w:cs="Times New Roman"/>
          <w:i/>
          <w:sz w:val="20"/>
          <w:szCs w:val="20"/>
          <w:lang w:val="en-US"/>
        </w:rPr>
        <w:t xml:space="preserve">        </w:t>
      </w:r>
      <w:r w:rsidRPr="00936DFD">
        <w:rPr>
          <w:rFonts w:cs="Times New Roman"/>
          <w:i/>
          <w:sz w:val="20"/>
          <w:szCs w:val="20"/>
        </w:rPr>
        <w:t>}</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rPr>
      </w:pPr>
      <w:r w:rsidRPr="00936DFD">
        <w:rPr>
          <w:rFonts w:cs="Times New Roman"/>
          <w:i/>
          <w:sz w:val="20"/>
          <w:szCs w:val="20"/>
        </w:rPr>
        <w:t>/*Функция нахождения энтальпии газа от температуры*/</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lang w:val="en-US"/>
        </w:rPr>
      </w:pPr>
      <w:r w:rsidRPr="00936DFD">
        <w:rPr>
          <w:rFonts w:cs="Times New Roman"/>
          <w:i/>
          <w:sz w:val="20"/>
          <w:szCs w:val="20"/>
          <w:lang w:val="en-US"/>
        </w:rPr>
        <w:t>float Int_g(float t)</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double cp, h;</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if (t&gt;0 &amp; t&lt;=250)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cp=5.0277489e-8*t*t+1.1240456e-4*t+1.06603;</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else if (t&gt;250 &amp; t&lt;=750)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cp=8.4382284e-9*t*t+1.4321632e-4*t+1.0607077;</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else if (t&gt;250)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cp=-3.5384615e-8*t*t+2.0307473e-4*t+1.0401521;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h=cp*t;</w:t>
      </w:r>
    </w:p>
    <w:p w:rsidR="00A31E8F" w:rsidRPr="00936DFD" w:rsidRDefault="00A31E8F" w:rsidP="00A31E8F">
      <w:pPr>
        <w:rPr>
          <w:rFonts w:cs="Times New Roman"/>
          <w:i/>
          <w:sz w:val="20"/>
          <w:szCs w:val="20"/>
        </w:rPr>
      </w:pPr>
      <w:r w:rsidRPr="00936DFD">
        <w:rPr>
          <w:rFonts w:cs="Times New Roman"/>
          <w:i/>
          <w:sz w:val="20"/>
          <w:szCs w:val="20"/>
          <w:lang w:val="en-US"/>
        </w:rPr>
        <w:t xml:space="preserve">        return</w:t>
      </w:r>
      <w:r w:rsidRPr="00936DFD">
        <w:rPr>
          <w:rFonts w:cs="Times New Roman"/>
          <w:i/>
          <w:sz w:val="20"/>
          <w:szCs w:val="20"/>
        </w:rPr>
        <w:t xml:space="preserve"> </w:t>
      </w:r>
      <w:r w:rsidRPr="00936DFD">
        <w:rPr>
          <w:rFonts w:cs="Times New Roman"/>
          <w:i/>
          <w:sz w:val="20"/>
          <w:szCs w:val="20"/>
          <w:lang w:val="en-US"/>
        </w:rPr>
        <w:t>h</w:t>
      </w:r>
      <w:r w:rsidRPr="00936DFD">
        <w:rPr>
          <w:rFonts w:cs="Times New Roman"/>
          <w:i/>
          <w:sz w:val="20"/>
          <w:szCs w:val="20"/>
        </w:rPr>
        <w:t>;</w:t>
      </w:r>
    </w:p>
    <w:p w:rsidR="00A31E8F" w:rsidRPr="00936DFD" w:rsidRDefault="00A31E8F" w:rsidP="00A31E8F">
      <w:pPr>
        <w:rPr>
          <w:rFonts w:cs="Times New Roman"/>
          <w:i/>
          <w:sz w:val="20"/>
          <w:szCs w:val="20"/>
        </w:rPr>
      </w:pPr>
      <w:r w:rsidRPr="00936DFD">
        <w:rPr>
          <w:rFonts w:cs="Times New Roman"/>
          <w:i/>
          <w:sz w:val="20"/>
          <w:szCs w:val="20"/>
        </w:rPr>
        <w:t xml:space="preserve">        }</w:t>
      </w:r>
    </w:p>
    <w:p w:rsidR="00A31E8F" w:rsidRPr="00936DFD" w:rsidRDefault="00A31E8F" w:rsidP="00A31E8F">
      <w:pPr>
        <w:rPr>
          <w:rFonts w:cs="Times New Roman"/>
          <w:i/>
          <w:sz w:val="20"/>
          <w:szCs w:val="20"/>
        </w:rPr>
      </w:pPr>
      <w:r w:rsidRPr="00936DFD">
        <w:rPr>
          <w:rFonts w:cs="Times New Roman"/>
          <w:i/>
          <w:sz w:val="20"/>
          <w:szCs w:val="20"/>
        </w:rPr>
        <w:t>/*Функция нахождения температуры воздуха от энтальпии*/</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lang w:val="en-US"/>
        </w:rPr>
      </w:pPr>
      <w:r w:rsidRPr="00936DFD">
        <w:rPr>
          <w:rFonts w:cs="Times New Roman"/>
          <w:i/>
          <w:sz w:val="20"/>
          <w:szCs w:val="20"/>
          <w:lang w:val="en-US"/>
        </w:rPr>
        <w:t>float Temp_v (float h)</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double cp0, cp1, t, h1, dh=1;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if (h==0) t=0;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else</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for (cp0=1.12; dh&gt;0.0001;)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t=h/cp0;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h1=Int_v(t);</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cp1=h1/t;</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dh=fabs (h-h1)/h*100;</w:t>
      </w:r>
    </w:p>
    <w:p w:rsidR="00A31E8F" w:rsidRPr="00936DFD" w:rsidRDefault="00A31E8F" w:rsidP="00A31E8F">
      <w:pPr>
        <w:rPr>
          <w:rFonts w:cs="Times New Roman"/>
          <w:i/>
          <w:sz w:val="20"/>
          <w:szCs w:val="20"/>
        </w:rPr>
      </w:pPr>
      <w:r w:rsidRPr="00936DFD">
        <w:rPr>
          <w:rFonts w:cs="Times New Roman"/>
          <w:i/>
          <w:sz w:val="20"/>
          <w:szCs w:val="20"/>
          <w:lang w:val="en-US"/>
        </w:rPr>
        <w:t xml:space="preserve">         cp</w:t>
      </w:r>
      <w:r w:rsidRPr="00936DFD">
        <w:rPr>
          <w:rFonts w:cs="Times New Roman"/>
          <w:i/>
          <w:sz w:val="20"/>
          <w:szCs w:val="20"/>
        </w:rPr>
        <w:t>0=</w:t>
      </w:r>
      <w:r w:rsidRPr="00936DFD">
        <w:rPr>
          <w:rFonts w:cs="Times New Roman"/>
          <w:i/>
          <w:sz w:val="20"/>
          <w:szCs w:val="20"/>
          <w:lang w:val="en-US"/>
        </w:rPr>
        <w:t>cp</w:t>
      </w:r>
      <w:r w:rsidRPr="00936DFD">
        <w:rPr>
          <w:rFonts w:cs="Times New Roman"/>
          <w:i/>
          <w:sz w:val="20"/>
          <w:szCs w:val="20"/>
        </w:rPr>
        <w:t>1;</w:t>
      </w:r>
    </w:p>
    <w:p w:rsidR="00A31E8F" w:rsidRPr="00936DFD" w:rsidRDefault="00A31E8F" w:rsidP="00A31E8F">
      <w:pPr>
        <w:rPr>
          <w:rFonts w:cs="Times New Roman"/>
          <w:i/>
          <w:sz w:val="20"/>
          <w:szCs w:val="20"/>
        </w:rPr>
      </w:pPr>
      <w:r w:rsidRPr="00936DFD">
        <w:rPr>
          <w:rFonts w:cs="Times New Roman"/>
          <w:i/>
          <w:sz w:val="20"/>
          <w:szCs w:val="20"/>
        </w:rPr>
        <w:t xml:space="preserve">         }</w:t>
      </w:r>
    </w:p>
    <w:p w:rsidR="00A31E8F" w:rsidRPr="00936DFD" w:rsidRDefault="00A31E8F" w:rsidP="00A31E8F">
      <w:pPr>
        <w:rPr>
          <w:rFonts w:cs="Times New Roman"/>
          <w:i/>
          <w:sz w:val="20"/>
          <w:szCs w:val="20"/>
        </w:rPr>
      </w:pPr>
      <w:r w:rsidRPr="00936DFD">
        <w:rPr>
          <w:rFonts w:cs="Times New Roman"/>
          <w:i/>
          <w:sz w:val="20"/>
          <w:szCs w:val="20"/>
        </w:rPr>
        <w:t xml:space="preserve">                }</w:t>
      </w:r>
    </w:p>
    <w:p w:rsidR="00A31E8F" w:rsidRPr="00936DFD" w:rsidRDefault="00A31E8F" w:rsidP="00A31E8F">
      <w:pPr>
        <w:rPr>
          <w:rFonts w:cs="Times New Roman"/>
          <w:i/>
          <w:sz w:val="20"/>
          <w:szCs w:val="20"/>
        </w:rPr>
      </w:pPr>
      <w:r w:rsidRPr="00936DFD">
        <w:rPr>
          <w:rFonts w:cs="Times New Roman"/>
          <w:i/>
          <w:sz w:val="20"/>
          <w:szCs w:val="20"/>
        </w:rPr>
        <w:t xml:space="preserve">         </w:t>
      </w:r>
      <w:r w:rsidRPr="00936DFD">
        <w:rPr>
          <w:rFonts w:cs="Times New Roman"/>
          <w:i/>
          <w:sz w:val="20"/>
          <w:szCs w:val="20"/>
          <w:lang w:val="en-US"/>
        </w:rPr>
        <w:t>return</w:t>
      </w:r>
      <w:r w:rsidRPr="00936DFD">
        <w:rPr>
          <w:rFonts w:cs="Times New Roman"/>
          <w:i/>
          <w:sz w:val="20"/>
          <w:szCs w:val="20"/>
        </w:rPr>
        <w:t xml:space="preserve"> </w:t>
      </w:r>
      <w:r w:rsidRPr="00936DFD">
        <w:rPr>
          <w:rFonts w:cs="Times New Roman"/>
          <w:i/>
          <w:sz w:val="20"/>
          <w:szCs w:val="20"/>
          <w:lang w:val="en-US"/>
        </w:rPr>
        <w:t>t</w:t>
      </w:r>
      <w:r w:rsidRPr="00936DFD">
        <w:rPr>
          <w:rFonts w:cs="Times New Roman"/>
          <w:i/>
          <w:sz w:val="20"/>
          <w:szCs w:val="20"/>
        </w:rPr>
        <w:t>;</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rPr>
      </w:pPr>
      <w:r w:rsidRPr="00936DFD">
        <w:rPr>
          <w:rFonts w:cs="Times New Roman"/>
          <w:i/>
          <w:sz w:val="20"/>
          <w:szCs w:val="20"/>
        </w:rPr>
        <w:t xml:space="preserve">        }</w:t>
      </w:r>
    </w:p>
    <w:p w:rsidR="00A31E8F" w:rsidRPr="00936DFD" w:rsidRDefault="00A31E8F" w:rsidP="00A31E8F">
      <w:pPr>
        <w:rPr>
          <w:rFonts w:cs="Times New Roman"/>
          <w:i/>
          <w:sz w:val="20"/>
          <w:szCs w:val="20"/>
        </w:rPr>
      </w:pPr>
      <w:r w:rsidRPr="00936DFD">
        <w:rPr>
          <w:rFonts w:cs="Times New Roman"/>
          <w:i/>
          <w:sz w:val="20"/>
          <w:szCs w:val="20"/>
        </w:rPr>
        <w:t>/*Функция нахождения температуры газа от энтальпии*/</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lang w:val="en-US"/>
        </w:rPr>
      </w:pPr>
      <w:r w:rsidRPr="00936DFD">
        <w:rPr>
          <w:rFonts w:cs="Times New Roman"/>
          <w:i/>
          <w:sz w:val="20"/>
          <w:szCs w:val="20"/>
          <w:lang w:val="en-US"/>
        </w:rPr>
        <w:t>float Temp_g (float h)</w:t>
      </w:r>
    </w:p>
    <w:p w:rsidR="00A31E8F" w:rsidRPr="00853E4E" w:rsidRDefault="00A31E8F" w:rsidP="00A31E8F">
      <w:pPr>
        <w:rPr>
          <w:rFonts w:cs="Times New Roman"/>
          <w:i/>
          <w:sz w:val="20"/>
          <w:szCs w:val="20"/>
        </w:rPr>
      </w:pPr>
      <w:r w:rsidRPr="00936DFD">
        <w:rPr>
          <w:rFonts w:cs="Times New Roman"/>
          <w:i/>
          <w:sz w:val="20"/>
          <w:szCs w:val="20"/>
          <w:lang w:val="en-US"/>
        </w:rPr>
        <w:t xml:space="preserve">        </w:t>
      </w:r>
      <w:r w:rsidRPr="00853E4E">
        <w:rPr>
          <w:rFonts w:cs="Times New Roman"/>
          <w:i/>
          <w:sz w:val="20"/>
          <w:szCs w:val="20"/>
        </w:rPr>
        <w:t>{</w:t>
      </w:r>
    </w:p>
    <w:p w:rsidR="00105B0D" w:rsidRDefault="00105B0D" w:rsidP="00A31E8F">
      <w:pPr>
        <w:rPr>
          <w:rFonts w:cs="Times New Roman"/>
          <w:i/>
          <w:sz w:val="20"/>
          <w:szCs w:val="20"/>
        </w:rPr>
      </w:pPr>
      <w:r>
        <w:lastRenderedPageBreak/>
        <w:tab/>
        <w:t>Продолжение приложения А</w:t>
      </w:r>
      <w:r w:rsidR="00A31E8F" w:rsidRPr="00853E4E">
        <w:rPr>
          <w:rFonts w:cs="Times New Roman"/>
          <w:i/>
          <w:sz w:val="20"/>
          <w:szCs w:val="20"/>
        </w:rPr>
        <w:t xml:space="preserve">       </w:t>
      </w:r>
    </w:p>
    <w:p w:rsidR="00A31E8F" w:rsidRPr="00853E4E" w:rsidRDefault="00A31E8F" w:rsidP="00A31E8F">
      <w:pPr>
        <w:rPr>
          <w:rFonts w:cs="Times New Roman"/>
          <w:i/>
          <w:sz w:val="20"/>
          <w:szCs w:val="20"/>
        </w:rPr>
      </w:pPr>
      <w:r w:rsidRPr="00853E4E">
        <w:rPr>
          <w:rFonts w:cs="Times New Roman"/>
          <w:i/>
          <w:sz w:val="20"/>
          <w:szCs w:val="20"/>
        </w:rPr>
        <w:t xml:space="preserve">  </w:t>
      </w:r>
      <w:r w:rsidRPr="00936DFD">
        <w:rPr>
          <w:rFonts w:cs="Times New Roman"/>
          <w:i/>
          <w:sz w:val="20"/>
          <w:szCs w:val="20"/>
          <w:lang w:val="en-US"/>
        </w:rPr>
        <w:t>double</w:t>
      </w:r>
      <w:r w:rsidRPr="00853E4E">
        <w:rPr>
          <w:rFonts w:cs="Times New Roman"/>
          <w:i/>
          <w:sz w:val="20"/>
          <w:szCs w:val="20"/>
        </w:rPr>
        <w:t xml:space="preserve"> </w:t>
      </w:r>
      <w:r w:rsidRPr="00936DFD">
        <w:rPr>
          <w:rFonts w:cs="Times New Roman"/>
          <w:i/>
          <w:sz w:val="20"/>
          <w:szCs w:val="20"/>
          <w:lang w:val="en-US"/>
        </w:rPr>
        <w:t>cp</w:t>
      </w:r>
      <w:r w:rsidRPr="00853E4E">
        <w:rPr>
          <w:rFonts w:cs="Times New Roman"/>
          <w:i/>
          <w:sz w:val="20"/>
          <w:szCs w:val="20"/>
        </w:rPr>
        <w:t xml:space="preserve">0, </w:t>
      </w:r>
      <w:r w:rsidRPr="00936DFD">
        <w:rPr>
          <w:rFonts w:cs="Times New Roman"/>
          <w:i/>
          <w:sz w:val="20"/>
          <w:szCs w:val="20"/>
          <w:lang w:val="en-US"/>
        </w:rPr>
        <w:t>cp</w:t>
      </w:r>
      <w:r w:rsidRPr="00853E4E">
        <w:rPr>
          <w:rFonts w:cs="Times New Roman"/>
          <w:i/>
          <w:sz w:val="20"/>
          <w:szCs w:val="20"/>
        </w:rPr>
        <w:t xml:space="preserve">1, </w:t>
      </w:r>
      <w:r w:rsidRPr="00936DFD">
        <w:rPr>
          <w:rFonts w:cs="Times New Roman"/>
          <w:i/>
          <w:sz w:val="20"/>
          <w:szCs w:val="20"/>
          <w:lang w:val="en-US"/>
        </w:rPr>
        <w:t>t</w:t>
      </w:r>
      <w:r w:rsidRPr="00853E4E">
        <w:rPr>
          <w:rFonts w:cs="Times New Roman"/>
          <w:i/>
          <w:sz w:val="20"/>
          <w:szCs w:val="20"/>
        </w:rPr>
        <w:t xml:space="preserve">, </w:t>
      </w:r>
      <w:r w:rsidRPr="00936DFD">
        <w:rPr>
          <w:rFonts w:cs="Times New Roman"/>
          <w:i/>
          <w:sz w:val="20"/>
          <w:szCs w:val="20"/>
          <w:lang w:val="en-US"/>
        </w:rPr>
        <w:t>dh</w:t>
      </w:r>
      <w:r w:rsidRPr="00853E4E">
        <w:rPr>
          <w:rFonts w:cs="Times New Roman"/>
          <w:i/>
          <w:sz w:val="20"/>
          <w:szCs w:val="20"/>
        </w:rPr>
        <w:t xml:space="preserve">=1, </w:t>
      </w:r>
      <w:r w:rsidRPr="00936DFD">
        <w:rPr>
          <w:rFonts w:cs="Times New Roman"/>
          <w:i/>
          <w:sz w:val="20"/>
          <w:szCs w:val="20"/>
          <w:lang w:val="en-US"/>
        </w:rPr>
        <w:t>h</w:t>
      </w:r>
      <w:r w:rsidRPr="00853E4E">
        <w:rPr>
          <w:rFonts w:cs="Times New Roman"/>
          <w:i/>
          <w:sz w:val="20"/>
          <w:szCs w:val="20"/>
        </w:rPr>
        <w:t>1;</w:t>
      </w:r>
    </w:p>
    <w:p w:rsidR="00A31E8F" w:rsidRPr="00936DFD" w:rsidRDefault="00A31E8F" w:rsidP="00A31E8F">
      <w:pPr>
        <w:rPr>
          <w:rFonts w:cs="Times New Roman"/>
          <w:i/>
          <w:sz w:val="20"/>
          <w:szCs w:val="20"/>
          <w:lang w:val="en-US"/>
        </w:rPr>
      </w:pPr>
      <w:r w:rsidRPr="00853E4E">
        <w:rPr>
          <w:rFonts w:cs="Times New Roman"/>
          <w:i/>
          <w:sz w:val="20"/>
          <w:szCs w:val="20"/>
        </w:rPr>
        <w:t xml:space="preserve">         </w:t>
      </w:r>
      <w:r w:rsidRPr="00936DFD">
        <w:rPr>
          <w:rFonts w:cs="Times New Roman"/>
          <w:i/>
          <w:sz w:val="20"/>
          <w:szCs w:val="20"/>
          <w:lang w:val="en-US"/>
        </w:rPr>
        <w:t>if (h==0) t=0;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else {</w:t>
      </w:r>
    </w:p>
    <w:p w:rsidR="00A31E8F" w:rsidRPr="00936DFD" w:rsidRDefault="00A31E8F" w:rsidP="00A31E8F">
      <w:pPr>
        <w:rPr>
          <w:rFonts w:cs="Times New Roman"/>
          <w:i/>
          <w:sz w:val="20"/>
          <w:szCs w:val="20"/>
          <w:lang w:val="en-US"/>
        </w:rPr>
      </w:pP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for (cp0=1.2; dh&gt;0.0001;)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t=h/cp0;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h1=Int_g(t);</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cp1=h1/t;</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dh=fabs(h-h1)/h*100;</w:t>
      </w:r>
    </w:p>
    <w:p w:rsidR="00A31E8F" w:rsidRPr="00936DFD" w:rsidRDefault="00A31E8F" w:rsidP="00A31E8F">
      <w:pPr>
        <w:rPr>
          <w:rFonts w:cs="Times New Roman"/>
          <w:i/>
          <w:sz w:val="20"/>
          <w:szCs w:val="20"/>
        </w:rPr>
      </w:pPr>
      <w:r w:rsidRPr="00936DFD">
        <w:rPr>
          <w:rFonts w:cs="Times New Roman"/>
          <w:i/>
          <w:sz w:val="20"/>
          <w:szCs w:val="20"/>
          <w:lang w:val="en-US"/>
        </w:rPr>
        <w:t xml:space="preserve">         cp</w:t>
      </w:r>
      <w:r w:rsidRPr="00936DFD">
        <w:rPr>
          <w:rFonts w:cs="Times New Roman"/>
          <w:i/>
          <w:sz w:val="20"/>
          <w:szCs w:val="20"/>
        </w:rPr>
        <w:t>0=</w:t>
      </w:r>
      <w:r w:rsidRPr="00936DFD">
        <w:rPr>
          <w:rFonts w:cs="Times New Roman"/>
          <w:i/>
          <w:sz w:val="20"/>
          <w:szCs w:val="20"/>
          <w:lang w:val="en-US"/>
        </w:rPr>
        <w:t>cp</w:t>
      </w:r>
      <w:r w:rsidRPr="00936DFD">
        <w:rPr>
          <w:rFonts w:cs="Times New Roman"/>
          <w:i/>
          <w:sz w:val="20"/>
          <w:szCs w:val="20"/>
        </w:rPr>
        <w:t>1;</w:t>
      </w:r>
    </w:p>
    <w:p w:rsidR="00A31E8F" w:rsidRPr="00936DFD" w:rsidRDefault="00A31E8F" w:rsidP="00A31E8F">
      <w:pPr>
        <w:rPr>
          <w:rFonts w:cs="Times New Roman"/>
          <w:i/>
          <w:sz w:val="20"/>
          <w:szCs w:val="20"/>
        </w:rPr>
      </w:pPr>
      <w:r w:rsidRPr="00936DFD">
        <w:rPr>
          <w:rFonts w:cs="Times New Roman"/>
          <w:i/>
          <w:sz w:val="20"/>
          <w:szCs w:val="20"/>
        </w:rPr>
        <w:t xml:space="preserve">         }</w:t>
      </w:r>
    </w:p>
    <w:p w:rsidR="00A31E8F" w:rsidRPr="00936DFD" w:rsidRDefault="00A31E8F" w:rsidP="00A31E8F">
      <w:pPr>
        <w:rPr>
          <w:rFonts w:cs="Times New Roman"/>
          <w:i/>
          <w:sz w:val="20"/>
          <w:szCs w:val="20"/>
        </w:rPr>
      </w:pPr>
      <w:r w:rsidRPr="00936DFD">
        <w:rPr>
          <w:rFonts w:cs="Times New Roman"/>
          <w:i/>
          <w:sz w:val="20"/>
          <w:szCs w:val="20"/>
        </w:rPr>
        <w:t xml:space="preserve">               }</w:t>
      </w:r>
    </w:p>
    <w:p w:rsidR="00A31E8F" w:rsidRPr="00936DFD" w:rsidRDefault="00A31E8F" w:rsidP="00A31E8F">
      <w:pPr>
        <w:rPr>
          <w:rFonts w:cs="Times New Roman"/>
          <w:i/>
          <w:sz w:val="20"/>
          <w:szCs w:val="20"/>
        </w:rPr>
      </w:pPr>
      <w:r w:rsidRPr="00936DFD">
        <w:rPr>
          <w:rFonts w:cs="Times New Roman"/>
          <w:i/>
          <w:sz w:val="20"/>
          <w:szCs w:val="20"/>
        </w:rPr>
        <w:t xml:space="preserve">         </w:t>
      </w:r>
      <w:r w:rsidRPr="00936DFD">
        <w:rPr>
          <w:rFonts w:cs="Times New Roman"/>
          <w:i/>
          <w:sz w:val="20"/>
          <w:szCs w:val="20"/>
          <w:lang w:val="en-US"/>
        </w:rPr>
        <w:t>return</w:t>
      </w:r>
      <w:r w:rsidRPr="00936DFD">
        <w:rPr>
          <w:rFonts w:cs="Times New Roman"/>
          <w:i/>
          <w:sz w:val="20"/>
          <w:szCs w:val="20"/>
        </w:rPr>
        <w:t xml:space="preserve"> </w:t>
      </w:r>
      <w:r w:rsidRPr="00936DFD">
        <w:rPr>
          <w:rFonts w:cs="Times New Roman"/>
          <w:i/>
          <w:sz w:val="20"/>
          <w:szCs w:val="20"/>
          <w:lang w:val="en-US"/>
        </w:rPr>
        <w:t>t</w:t>
      </w:r>
      <w:r w:rsidRPr="00936DFD">
        <w:rPr>
          <w:rFonts w:cs="Times New Roman"/>
          <w:i/>
          <w:sz w:val="20"/>
          <w:szCs w:val="20"/>
        </w:rPr>
        <w:t>;</w:t>
      </w:r>
    </w:p>
    <w:p w:rsidR="00A31E8F" w:rsidRPr="00936DFD" w:rsidRDefault="00A31E8F" w:rsidP="00A31E8F">
      <w:pPr>
        <w:rPr>
          <w:rFonts w:cs="Times New Roman"/>
          <w:i/>
          <w:sz w:val="20"/>
          <w:szCs w:val="20"/>
        </w:rPr>
      </w:pPr>
      <w:r w:rsidRPr="00936DFD">
        <w:rPr>
          <w:rFonts w:cs="Times New Roman"/>
          <w:i/>
          <w:sz w:val="20"/>
          <w:szCs w:val="20"/>
        </w:rPr>
        <w:t xml:space="preserve">        }</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rPr>
      </w:pPr>
      <w:r w:rsidRPr="00936DFD">
        <w:rPr>
          <w:rFonts w:cs="Times New Roman"/>
          <w:i/>
          <w:sz w:val="20"/>
          <w:szCs w:val="20"/>
        </w:rPr>
        <w:t>/*Функция нахождения энтальпии газо-воздушной смеси от температуры и коэффициента избытка воздуха*/</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lang w:val="en-US"/>
        </w:rPr>
      </w:pPr>
      <w:r w:rsidRPr="00936DFD">
        <w:rPr>
          <w:rFonts w:cs="Times New Roman"/>
          <w:i/>
          <w:sz w:val="20"/>
          <w:szCs w:val="20"/>
          <w:lang w:val="en-US"/>
        </w:rPr>
        <w:t>float Int_sm (float t, float alpha)</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double a1, a2, h_ps, h_v, h0_ps, h0_v, h11_ps, h11_v, h_sm, L0=15;</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a1=(1+L0)/(1+alpha*L0);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a2=(L0*(alpha-1))/(1+alpha*L0);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h11_ps=Int_g(t);</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h0_ps=Int_g(25);</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h_ps=h11_ps-h0_ps;</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h11_v=Int_v(t);</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h0_v=Int_v(25);</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h_v=h11_v-h0_v;</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h_sm=a1*h_ps+a2*h_v;</w:t>
      </w:r>
    </w:p>
    <w:p w:rsidR="00A31E8F" w:rsidRPr="00936DFD" w:rsidRDefault="00A31E8F" w:rsidP="00A31E8F">
      <w:pPr>
        <w:rPr>
          <w:rFonts w:cs="Times New Roman"/>
          <w:i/>
          <w:sz w:val="20"/>
          <w:szCs w:val="20"/>
        </w:rPr>
      </w:pPr>
      <w:r w:rsidRPr="00936DFD">
        <w:rPr>
          <w:rFonts w:cs="Times New Roman"/>
          <w:i/>
          <w:sz w:val="20"/>
          <w:szCs w:val="20"/>
          <w:lang w:val="en-US"/>
        </w:rPr>
        <w:t xml:space="preserve">         return</w:t>
      </w:r>
      <w:r w:rsidRPr="00936DFD">
        <w:rPr>
          <w:rFonts w:cs="Times New Roman"/>
          <w:i/>
          <w:sz w:val="20"/>
          <w:szCs w:val="20"/>
        </w:rPr>
        <w:t xml:space="preserve"> </w:t>
      </w:r>
      <w:r w:rsidRPr="00936DFD">
        <w:rPr>
          <w:rFonts w:cs="Times New Roman"/>
          <w:i/>
          <w:sz w:val="20"/>
          <w:szCs w:val="20"/>
          <w:lang w:val="en-US"/>
        </w:rPr>
        <w:t>h</w:t>
      </w:r>
      <w:r w:rsidRPr="00936DFD">
        <w:rPr>
          <w:rFonts w:cs="Times New Roman"/>
          <w:i/>
          <w:sz w:val="20"/>
          <w:szCs w:val="20"/>
        </w:rPr>
        <w:t>_</w:t>
      </w:r>
      <w:r w:rsidRPr="00936DFD">
        <w:rPr>
          <w:rFonts w:cs="Times New Roman"/>
          <w:i/>
          <w:sz w:val="20"/>
          <w:szCs w:val="20"/>
          <w:lang w:val="en-US"/>
        </w:rPr>
        <w:t>sm</w:t>
      </w:r>
      <w:r w:rsidRPr="00936DFD">
        <w:rPr>
          <w:rFonts w:cs="Times New Roman"/>
          <w:i/>
          <w:sz w:val="20"/>
          <w:szCs w:val="20"/>
        </w:rPr>
        <w:t>;</w:t>
      </w:r>
    </w:p>
    <w:p w:rsidR="00A31E8F" w:rsidRPr="00936DFD" w:rsidRDefault="00A31E8F" w:rsidP="00A31E8F">
      <w:pPr>
        <w:rPr>
          <w:rFonts w:cs="Times New Roman"/>
          <w:i/>
          <w:sz w:val="20"/>
          <w:szCs w:val="20"/>
        </w:rPr>
      </w:pPr>
      <w:r w:rsidRPr="00936DFD">
        <w:rPr>
          <w:rFonts w:cs="Times New Roman"/>
          <w:i/>
          <w:sz w:val="20"/>
          <w:szCs w:val="20"/>
        </w:rPr>
        <w:t xml:space="preserve">        }</w:t>
      </w:r>
    </w:p>
    <w:p w:rsidR="00A31E8F" w:rsidRPr="00936DFD" w:rsidRDefault="00A31E8F" w:rsidP="00A31E8F">
      <w:pPr>
        <w:rPr>
          <w:rFonts w:cs="Times New Roman"/>
          <w:i/>
          <w:sz w:val="20"/>
          <w:szCs w:val="20"/>
        </w:rPr>
      </w:pPr>
      <w:r w:rsidRPr="00936DFD">
        <w:rPr>
          <w:rFonts w:cs="Times New Roman"/>
          <w:i/>
          <w:sz w:val="20"/>
          <w:szCs w:val="20"/>
        </w:rPr>
        <w:t>/*Функция нахождения температуры газо-воздушной смеси от энтальпии и коэффициента избытка воздуха*/</w:t>
      </w:r>
    </w:p>
    <w:p w:rsidR="00A31E8F" w:rsidRPr="00936DFD" w:rsidRDefault="00A31E8F" w:rsidP="00A31E8F">
      <w:pPr>
        <w:rPr>
          <w:rFonts w:cs="Times New Roman"/>
          <w:i/>
          <w:sz w:val="20"/>
          <w:szCs w:val="20"/>
        </w:rPr>
      </w:pPr>
    </w:p>
    <w:p w:rsidR="00A31E8F" w:rsidRPr="00936DFD" w:rsidRDefault="00A31E8F" w:rsidP="00A31E8F">
      <w:pPr>
        <w:rPr>
          <w:rFonts w:cs="Times New Roman"/>
          <w:i/>
          <w:sz w:val="20"/>
          <w:szCs w:val="20"/>
          <w:lang w:val="en-US"/>
        </w:rPr>
      </w:pPr>
      <w:r w:rsidRPr="00936DFD">
        <w:rPr>
          <w:rFonts w:cs="Times New Roman"/>
          <w:i/>
          <w:sz w:val="20"/>
          <w:szCs w:val="20"/>
          <w:lang w:val="en-US"/>
        </w:rPr>
        <w:t>float Temp_sm (float h, float alpha)</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double a1, a2, t, cp0_sm, cp1_sm, h11_v, h0_v, h11_ps, h0_ps,</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h_v, h_ps, cp_ps, cp_v, L0=15, dh=1, h1;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for (cp0_sm=1.1; dh&gt;0.0001;)</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t=h/cp0_sm;</w:t>
      </w:r>
    </w:p>
    <w:p w:rsidR="00A31E8F" w:rsidRPr="00936DFD" w:rsidRDefault="00A31E8F" w:rsidP="00A31E8F">
      <w:pPr>
        <w:rPr>
          <w:rFonts w:cs="Times New Roman"/>
          <w:i/>
          <w:sz w:val="20"/>
          <w:szCs w:val="20"/>
          <w:lang w:val="en-US"/>
        </w:rPr>
      </w:pP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h11_v=Int_v(t);</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h0_v=Int_v(25);</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h_v=h11_v-h0_v;</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cp_v=h_v/t;</w:t>
      </w:r>
    </w:p>
    <w:p w:rsidR="00A31E8F" w:rsidRPr="00936DFD" w:rsidRDefault="00A31E8F" w:rsidP="00A31E8F">
      <w:pPr>
        <w:rPr>
          <w:rFonts w:cs="Times New Roman"/>
          <w:i/>
          <w:sz w:val="20"/>
          <w:szCs w:val="20"/>
          <w:lang w:val="en-US"/>
        </w:rPr>
      </w:pP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h11_ps=Int_g(t);</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h0_ps=Int_g(25);</w:t>
      </w:r>
    </w:p>
    <w:p w:rsidR="00A31E8F" w:rsidRPr="00853E4E" w:rsidRDefault="00A31E8F" w:rsidP="00A31E8F">
      <w:pPr>
        <w:rPr>
          <w:rFonts w:cs="Times New Roman"/>
          <w:i/>
          <w:sz w:val="20"/>
          <w:szCs w:val="20"/>
        </w:rPr>
      </w:pPr>
      <w:r w:rsidRPr="00936DFD">
        <w:rPr>
          <w:rFonts w:cs="Times New Roman"/>
          <w:i/>
          <w:sz w:val="20"/>
          <w:szCs w:val="20"/>
          <w:lang w:val="en-US"/>
        </w:rPr>
        <w:t xml:space="preserve">                 h</w:t>
      </w:r>
      <w:r w:rsidRPr="00853E4E">
        <w:rPr>
          <w:rFonts w:cs="Times New Roman"/>
          <w:i/>
          <w:sz w:val="20"/>
          <w:szCs w:val="20"/>
        </w:rPr>
        <w:t>_</w:t>
      </w:r>
      <w:r w:rsidRPr="00936DFD">
        <w:rPr>
          <w:rFonts w:cs="Times New Roman"/>
          <w:i/>
          <w:sz w:val="20"/>
          <w:szCs w:val="20"/>
          <w:lang w:val="en-US"/>
        </w:rPr>
        <w:t>ps</w:t>
      </w:r>
      <w:r w:rsidRPr="00853E4E">
        <w:rPr>
          <w:rFonts w:cs="Times New Roman"/>
          <w:i/>
          <w:sz w:val="20"/>
          <w:szCs w:val="20"/>
        </w:rPr>
        <w:t>=</w:t>
      </w:r>
      <w:r w:rsidRPr="00936DFD">
        <w:rPr>
          <w:rFonts w:cs="Times New Roman"/>
          <w:i/>
          <w:sz w:val="20"/>
          <w:szCs w:val="20"/>
          <w:lang w:val="en-US"/>
        </w:rPr>
        <w:t>h</w:t>
      </w:r>
      <w:r w:rsidRPr="00853E4E">
        <w:rPr>
          <w:rFonts w:cs="Times New Roman"/>
          <w:i/>
          <w:sz w:val="20"/>
          <w:szCs w:val="20"/>
        </w:rPr>
        <w:t>11_</w:t>
      </w:r>
      <w:r w:rsidRPr="00936DFD">
        <w:rPr>
          <w:rFonts w:cs="Times New Roman"/>
          <w:i/>
          <w:sz w:val="20"/>
          <w:szCs w:val="20"/>
          <w:lang w:val="en-US"/>
        </w:rPr>
        <w:t>ps</w:t>
      </w:r>
      <w:r w:rsidRPr="00853E4E">
        <w:rPr>
          <w:rFonts w:cs="Times New Roman"/>
          <w:i/>
          <w:sz w:val="20"/>
          <w:szCs w:val="20"/>
        </w:rPr>
        <w:t>-</w:t>
      </w:r>
      <w:r w:rsidRPr="00936DFD">
        <w:rPr>
          <w:rFonts w:cs="Times New Roman"/>
          <w:i/>
          <w:sz w:val="20"/>
          <w:szCs w:val="20"/>
          <w:lang w:val="en-US"/>
        </w:rPr>
        <w:t>h</w:t>
      </w:r>
      <w:r w:rsidRPr="00853E4E">
        <w:rPr>
          <w:rFonts w:cs="Times New Roman"/>
          <w:i/>
          <w:sz w:val="20"/>
          <w:szCs w:val="20"/>
        </w:rPr>
        <w:t>0_</w:t>
      </w:r>
      <w:r w:rsidRPr="00936DFD">
        <w:rPr>
          <w:rFonts w:cs="Times New Roman"/>
          <w:i/>
          <w:sz w:val="20"/>
          <w:szCs w:val="20"/>
          <w:lang w:val="en-US"/>
        </w:rPr>
        <w:t>ps</w:t>
      </w:r>
      <w:r w:rsidRPr="00853E4E">
        <w:rPr>
          <w:rFonts w:cs="Times New Roman"/>
          <w:i/>
          <w:sz w:val="20"/>
          <w:szCs w:val="20"/>
        </w:rPr>
        <w:t>;</w:t>
      </w:r>
    </w:p>
    <w:p w:rsidR="00105B0D" w:rsidRDefault="00105B0D" w:rsidP="00A31E8F">
      <w:pPr>
        <w:rPr>
          <w:rFonts w:cs="Times New Roman"/>
          <w:i/>
          <w:sz w:val="20"/>
          <w:szCs w:val="20"/>
        </w:rPr>
      </w:pPr>
      <w:r>
        <w:rPr>
          <w:rFonts w:cs="Times New Roman"/>
          <w:i/>
          <w:sz w:val="20"/>
          <w:szCs w:val="20"/>
        </w:rPr>
        <w:lastRenderedPageBreak/>
        <w:tab/>
      </w:r>
      <w:r>
        <w:t>Продолжение приложения А</w:t>
      </w:r>
      <w:r w:rsidR="00A31E8F" w:rsidRPr="00853E4E">
        <w:rPr>
          <w:rFonts w:cs="Times New Roman"/>
          <w:i/>
          <w:sz w:val="20"/>
          <w:szCs w:val="20"/>
        </w:rPr>
        <w:t xml:space="preserve">                </w:t>
      </w:r>
    </w:p>
    <w:p w:rsidR="00A31E8F" w:rsidRPr="00936DFD" w:rsidRDefault="00A31E8F" w:rsidP="00A31E8F">
      <w:pPr>
        <w:rPr>
          <w:rFonts w:cs="Times New Roman"/>
          <w:i/>
          <w:sz w:val="20"/>
          <w:szCs w:val="20"/>
          <w:lang w:val="en-US"/>
        </w:rPr>
      </w:pPr>
      <w:r w:rsidRPr="00853E4E">
        <w:rPr>
          <w:rFonts w:cs="Times New Roman"/>
          <w:i/>
          <w:sz w:val="20"/>
          <w:szCs w:val="20"/>
        </w:rPr>
        <w:t xml:space="preserve"> </w:t>
      </w:r>
      <w:r w:rsidRPr="00936DFD">
        <w:rPr>
          <w:rFonts w:cs="Times New Roman"/>
          <w:i/>
          <w:sz w:val="20"/>
          <w:szCs w:val="20"/>
          <w:lang w:val="en-US"/>
        </w:rPr>
        <w:t>cp_ps=h_ps/t;</w:t>
      </w:r>
    </w:p>
    <w:p w:rsidR="00A31E8F" w:rsidRPr="00936DFD" w:rsidRDefault="00A31E8F" w:rsidP="00A31E8F">
      <w:pPr>
        <w:rPr>
          <w:rFonts w:cs="Times New Roman"/>
          <w:i/>
          <w:sz w:val="20"/>
          <w:szCs w:val="20"/>
          <w:lang w:val="en-US"/>
        </w:rPr>
      </w:pP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a1=(1+L0)/(1+alpha*L0);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a2=(L0*(alpha-1))/(1+alpha*L0);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cp1_sm=a1*cp_ps+a2*cp_v;</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h1=a1*h_ps+a2*h_v;</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dh=fabs(h-h1)/h*100;</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cp0_sm=cp1_sm;</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w:t>
      </w:r>
    </w:p>
    <w:p w:rsidR="00A31E8F" w:rsidRPr="00936DFD" w:rsidRDefault="00A31E8F" w:rsidP="00A31E8F">
      <w:pPr>
        <w:rPr>
          <w:rFonts w:cs="Times New Roman"/>
          <w:i/>
          <w:sz w:val="20"/>
          <w:szCs w:val="20"/>
          <w:lang w:val="en-US"/>
        </w:rPr>
      </w:pPr>
      <w:r w:rsidRPr="00936DFD">
        <w:rPr>
          <w:rFonts w:cs="Times New Roman"/>
          <w:i/>
          <w:sz w:val="20"/>
          <w:szCs w:val="20"/>
          <w:lang w:val="en-US"/>
        </w:rPr>
        <w:t xml:space="preserve">          return t;</w:t>
      </w:r>
    </w:p>
    <w:p w:rsidR="00A31E8F" w:rsidRDefault="00A31E8F" w:rsidP="00A31E8F">
      <w:pPr>
        <w:rPr>
          <w:rFonts w:cs="Times New Roman"/>
          <w:i/>
          <w:sz w:val="20"/>
          <w:szCs w:val="20"/>
        </w:rPr>
      </w:pPr>
      <w:r w:rsidRPr="00936DFD">
        <w:rPr>
          <w:rFonts w:cs="Times New Roman"/>
          <w:i/>
          <w:sz w:val="20"/>
          <w:szCs w:val="20"/>
          <w:lang w:val="en-US"/>
        </w:rPr>
        <w:t xml:space="preserve">        </w:t>
      </w:r>
      <w:r w:rsidRPr="00936DFD">
        <w:rPr>
          <w:rFonts w:cs="Times New Roman"/>
          <w:i/>
          <w:sz w:val="20"/>
          <w:szCs w:val="20"/>
        </w:rPr>
        <w:t>}</w:t>
      </w:r>
    </w:p>
    <w:p w:rsidR="00936DFD" w:rsidRDefault="00936DFD" w:rsidP="00A31E8F">
      <w:pPr>
        <w:rPr>
          <w:rFonts w:cs="Times New Roman"/>
          <w:i/>
          <w:sz w:val="20"/>
          <w:szCs w:val="20"/>
        </w:rPr>
      </w:pPr>
    </w:p>
    <w:p w:rsidR="00936DFD" w:rsidRDefault="00936DFD" w:rsidP="00936DFD">
      <w:r>
        <w:t>Листинг А.2</w:t>
      </w:r>
    </w:p>
    <w:p w:rsidR="00936DFD" w:rsidRDefault="00936DFD" w:rsidP="00936DFD"/>
    <w:p w:rsidR="00936DFD" w:rsidRPr="00936DFD" w:rsidRDefault="00936DFD" w:rsidP="00936DFD">
      <w:pPr>
        <w:rPr>
          <w:rFonts w:cs="Times New Roman"/>
          <w:i/>
          <w:sz w:val="20"/>
          <w:szCs w:val="20"/>
        </w:rPr>
      </w:pPr>
      <w:r w:rsidRPr="00936DFD">
        <w:rPr>
          <w:rFonts w:cs="Times New Roman"/>
          <w:i/>
          <w:sz w:val="20"/>
          <w:szCs w:val="20"/>
        </w:rPr>
        <w:t>/*Подпрограмма расчета кола-утилизатора*/</w:t>
      </w:r>
    </w:p>
    <w:p w:rsidR="00936DFD" w:rsidRPr="00936DFD" w:rsidRDefault="00936DFD" w:rsidP="00936DFD">
      <w:pPr>
        <w:rPr>
          <w:rFonts w:cs="Times New Roman"/>
          <w:i/>
          <w:sz w:val="20"/>
          <w:szCs w:val="20"/>
        </w:rPr>
      </w:pPr>
    </w:p>
    <w:p w:rsidR="00936DFD" w:rsidRPr="00936DFD" w:rsidRDefault="00936DFD" w:rsidP="00936DFD">
      <w:pPr>
        <w:rPr>
          <w:rFonts w:cs="Times New Roman"/>
          <w:i/>
          <w:sz w:val="20"/>
          <w:szCs w:val="20"/>
        </w:rPr>
      </w:pPr>
      <w:r w:rsidRPr="00936DFD">
        <w:rPr>
          <w:rFonts w:cs="Times New Roman"/>
          <w:i/>
          <w:sz w:val="20"/>
          <w:szCs w:val="20"/>
        </w:rPr>
        <w:t>//---------------------------------------------------------------------------</w:t>
      </w:r>
    </w:p>
    <w:p w:rsidR="00936DFD" w:rsidRPr="00936DFD" w:rsidRDefault="00936DFD" w:rsidP="00936DFD">
      <w:pPr>
        <w:rPr>
          <w:rFonts w:cs="Times New Roman"/>
          <w:i/>
          <w:sz w:val="20"/>
          <w:szCs w:val="20"/>
        </w:rPr>
      </w:pPr>
    </w:p>
    <w:p w:rsidR="00936DFD" w:rsidRPr="00936DFD" w:rsidRDefault="00936DFD" w:rsidP="00936DFD">
      <w:pPr>
        <w:rPr>
          <w:rFonts w:cs="Times New Roman"/>
          <w:i/>
          <w:sz w:val="20"/>
          <w:szCs w:val="20"/>
        </w:rPr>
      </w:pPr>
      <w:r w:rsidRPr="00936DFD">
        <w:rPr>
          <w:rFonts w:cs="Times New Roman"/>
          <w:i/>
          <w:sz w:val="20"/>
          <w:szCs w:val="20"/>
        </w:rPr>
        <w:t>/*Исходные данные*/</w:t>
      </w:r>
    </w:p>
    <w:p w:rsidR="00936DFD" w:rsidRPr="00936DFD" w:rsidRDefault="00936DFD" w:rsidP="00936DFD">
      <w:pPr>
        <w:rPr>
          <w:rFonts w:cs="Times New Roman"/>
          <w:i/>
          <w:sz w:val="20"/>
          <w:szCs w:val="20"/>
        </w:rPr>
      </w:pPr>
    </w:p>
    <w:p w:rsidR="00936DFD" w:rsidRPr="00853E4E" w:rsidRDefault="00936DFD" w:rsidP="00936DFD">
      <w:pPr>
        <w:rPr>
          <w:rFonts w:cs="Times New Roman"/>
          <w:i/>
          <w:sz w:val="20"/>
          <w:szCs w:val="20"/>
        </w:rPr>
      </w:pPr>
      <w:r w:rsidRPr="00936DFD">
        <w:rPr>
          <w:rFonts w:cs="Times New Roman"/>
          <w:i/>
          <w:sz w:val="20"/>
          <w:szCs w:val="20"/>
          <w:lang w:val="en-US"/>
        </w:rPr>
        <w:t>float</w:t>
      </w:r>
      <w:r w:rsidRPr="00853E4E">
        <w:rPr>
          <w:rFonts w:cs="Times New Roman"/>
          <w:i/>
          <w:sz w:val="20"/>
          <w:szCs w:val="20"/>
        </w:rPr>
        <w:t xml:space="preserve"> *</w:t>
      </w:r>
      <w:r w:rsidRPr="00936DFD">
        <w:rPr>
          <w:rFonts w:cs="Times New Roman"/>
          <w:i/>
          <w:sz w:val="20"/>
          <w:szCs w:val="20"/>
          <w:lang w:val="en-US"/>
        </w:rPr>
        <w:t>KU</w:t>
      </w:r>
      <w:r w:rsidRPr="00853E4E">
        <w:rPr>
          <w:rFonts w:cs="Times New Roman"/>
          <w:i/>
          <w:sz w:val="20"/>
          <w:szCs w:val="20"/>
        </w:rPr>
        <w:t xml:space="preserve"> (</w:t>
      </w:r>
      <w:r w:rsidRPr="00936DFD">
        <w:rPr>
          <w:rFonts w:cs="Times New Roman"/>
          <w:i/>
          <w:sz w:val="20"/>
          <w:szCs w:val="20"/>
          <w:lang w:val="en-US"/>
        </w:rPr>
        <w:t>float</w:t>
      </w:r>
      <w:r w:rsidRPr="00853E4E">
        <w:rPr>
          <w:rFonts w:cs="Times New Roman"/>
          <w:i/>
          <w:sz w:val="20"/>
          <w:szCs w:val="20"/>
        </w:rPr>
        <w:t xml:space="preserve"> </w:t>
      </w:r>
      <w:r w:rsidRPr="00936DFD">
        <w:rPr>
          <w:rFonts w:cs="Times New Roman"/>
          <w:i/>
          <w:sz w:val="20"/>
          <w:szCs w:val="20"/>
          <w:lang w:val="en-US"/>
        </w:rPr>
        <w:t>G</w:t>
      </w:r>
      <w:r w:rsidRPr="00853E4E">
        <w:rPr>
          <w:rFonts w:cs="Times New Roman"/>
          <w:i/>
          <w:sz w:val="20"/>
          <w:szCs w:val="20"/>
        </w:rPr>
        <w:t>_</w:t>
      </w:r>
      <w:r w:rsidRPr="00936DFD">
        <w:rPr>
          <w:rFonts w:cs="Times New Roman"/>
          <w:i/>
          <w:sz w:val="20"/>
          <w:szCs w:val="20"/>
          <w:lang w:val="en-US"/>
        </w:rPr>
        <w:t>t</w:t>
      </w:r>
      <w:r w:rsidRPr="00853E4E">
        <w:rPr>
          <w:rFonts w:cs="Times New Roman"/>
          <w:i/>
          <w:sz w:val="20"/>
          <w:szCs w:val="20"/>
        </w:rPr>
        <w:t xml:space="preserve">, </w:t>
      </w:r>
      <w:r w:rsidRPr="00936DFD">
        <w:rPr>
          <w:rFonts w:cs="Times New Roman"/>
          <w:i/>
          <w:sz w:val="20"/>
          <w:szCs w:val="20"/>
          <w:lang w:val="en-US"/>
        </w:rPr>
        <w:t>float</w:t>
      </w:r>
      <w:r w:rsidRPr="00853E4E">
        <w:rPr>
          <w:rFonts w:cs="Times New Roman"/>
          <w:i/>
          <w:sz w:val="20"/>
          <w:szCs w:val="20"/>
        </w:rPr>
        <w:t xml:space="preserve"> </w:t>
      </w:r>
      <w:r w:rsidRPr="00936DFD">
        <w:rPr>
          <w:rFonts w:cs="Times New Roman"/>
          <w:i/>
          <w:sz w:val="20"/>
          <w:szCs w:val="20"/>
          <w:lang w:val="en-US"/>
        </w:rPr>
        <w:t>t</w:t>
      </w:r>
      <w:r w:rsidRPr="00853E4E">
        <w:rPr>
          <w:rFonts w:cs="Times New Roman"/>
          <w:i/>
          <w:sz w:val="20"/>
          <w:szCs w:val="20"/>
        </w:rPr>
        <w:t>_</w:t>
      </w:r>
      <w:r w:rsidRPr="00936DFD">
        <w:rPr>
          <w:rFonts w:cs="Times New Roman"/>
          <w:i/>
          <w:sz w:val="20"/>
          <w:szCs w:val="20"/>
          <w:lang w:val="en-US"/>
        </w:rPr>
        <w:t>d</w:t>
      </w:r>
      <w:r w:rsidRPr="00853E4E">
        <w:rPr>
          <w:rFonts w:cs="Times New Roman"/>
          <w:i/>
          <w:sz w:val="20"/>
          <w:szCs w:val="20"/>
        </w:rPr>
        <w:t xml:space="preserve">, </w:t>
      </w:r>
      <w:r w:rsidRPr="00936DFD">
        <w:rPr>
          <w:rFonts w:cs="Times New Roman"/>
          <w:i/>
          <w:sz w:val="20"/>
          <w:szCs w:val="20"/>
          <w:lang w:val="en-US"/>
        </w:rPr>
        <w:t>float</w:t>
      </w:r>
      <w:r w:rsidRPr="00853E4E">
        <w:rPr>
          <w:rFonts w:cs="Times New Roman"/>
          <w:i/>
          <w:sz w:val="20"/>
          <w:szCs w:val="20"/>
        </w:rPr>
        <w:t xml:space="preserve"> </w:t>
      </w:r>
      <w:r w:rsidRPr="00936DFD">
        <w:rPr>
          <w:rFonts w:cs="Times New Roman"/>
          <w:i/>
          <w:sz w:val="20"/>
          <w:szCs w:val="20"/>
          <w:lang w:val="en-US"/>
        </w:rPr>
        <w:t>alpha</w:t>
      </w:r>
      <w:r w:rsidRPr="00853E4E">
        <w:rPr>
          <w:rFonts w:cs="Times New Roman"/>
          <w:i/>
          <w:sz w:val="20"/>
          <w:szCs w:val="20"/>
        </w:rPr>
        <w:t xml:space="preserve">, </w:t>
      </w:r>
      <w:r w:rsidRPr="00936DFD">
        <w:rPr>
          <w:rFonts w:cs="Times New Roman"/>
          <w:i/>
          <w:sz w:val="20"/>
          <w:szCs w:val="20"/>
          <w:lang w:val="en-US"/>
        </w:rPr>
        <w:t>float</w:t>
      </w:r>
      <w:r w:rsidRPr="00853E4E">
        <w:rPr>
          <w:rFonts w:cs="Times New Roman"/>
          <w:i/>
          <w:sz w:val="20"/>
          <w:szCs w:val="20"/>
        </w:rPr>
        <w:t xml:space="preserve"> </w:t>
      </w:r>
      <w:r w:rsidRPr="00936DFD">
        <w:rPr>
          <w:rFonts w:cs="Times New Roman"/>
          <w:i/>
          <w:sz w:val="20"/>
          <w:szCs w:val="20"/>
          <w:lang w:val="en-US"/>
        </w:rPr>
        <w:t>t</w:t>
      </w:r>
      <w:r w:rsidRPr="00853E4E">
        <w:rPr>
          <w:rFonts w:cs="Times New Roman"/>
          <w:i/>
          <w:sz w:val="20"/>
          <w:szCs w:val="20"/>
        </w:rPr>
        <w:t>0_</w:t>
      </w:r>
      <w:r w:rsidRPr="00936DFD">
        <w:rPr>
          <w:rFonts w:cs="Times New Roman"/>
          <w:i/>
          <w:sz w:val="20"/>
          <w:szCs w:val="20"/>
          <w:lang w:val="en-US"/>
        </w:rPr>
        <w:t>VD</w:t>
      </w:r>
      <w:r w:rsidRPr="00853E4E">
        <w:rPr>
          <w:rFonts w:cs="Times New Roman"/>
          <w:i/>
          <w:sz w:val="20"/>
          <w:szCs w:val="20"/>
        </w:rPr>
        <w:t xml:space="preserve">, </w:t>
      </w:r>
      <w:r w:rsidRPr="00936DFD">
        <w:rPr>
          <w:rFonts w:cs="Times New Roman"/>
          <w:i/>
          <w:sz w:val="20"/>
          <w:szCs w:val="20"/>
          <w:lang w:val="en-US"/>
        </w:rPr>
        <w:t>float</w:t>
      </w:r>
      <w:r w:rsidRPr="00853E4E">
        <w:rPr>
          <w:rFonts w:cs="Times New Roman"/>
          <w:i/>
          <w:sz w:val="20"/>
          <w:szCs w:val="20"/>
        </w:rPr>
        <w:t xml:space="preserve"> </w:t>
      </w:r>
      <w:r w:rsidRPr="00936DFD">
        <w:rPr>
          <w:rFonts w:cs="Times New Roman"/>
          <w:i/>
          <w:sz w:val="20"/>
          <w:szCs w:val="20"/>
          <w:lang w:val="en-US"/>
        </w:rPr>
        <w:t>pb</w:t>
      </w:r>
      <w:r w:rsidRPr="00853E4E">
        <w:rPr>
          <w:rFonts w:cs="Times New Roman"/>
          <w:i/>
          <w:sz w:val="20"/>
          <w:szCs w:val="20"/>
        </w:rPr>
        <w:t>_</w:t>
      </w:r>
      <w:r w:rsidRPr="00936DFD">
        <w:rPr>
          <w:rFonts w:cs="Times New Roman"/>
          <w:i/>
          <w:sz w:val="20"/>
          <w:szCs w:val="20"/>
          <w:lang w:val="en-US"/>
        </w:rPr>
        <w:t>VD</w:t>
      </w:r>
      <w:r w:rsidRPr="00853E4E">
        <w:rPr>
          <w:rFonts w:cs="Times New Roman"/>
          <w:i/>
          <w:sz w:val="20"/>
          <w:szCs w:val="20"/>
        </w:rPr>
        <w:t>,</w:t>
      </w:r>
      <w:r w:rsidRPr="00936DFD">
        <w:rPr>
          <w:rFonts w:cs="Times New Roman"/>
          <w:i/>
          <w:sz w:val="20"/>
          <w:szCs w:val="20"/>
          <w:lang w:val="en-US"/>
        </w:rPr>
        <w:t>float</w:t>
      </w:r>
      <w:r w:rsidRPr="00853E4E">
        <w:rPr>
          <w:rFonts w:cs="Times New Roman"/>
          <w:i/>
          <w:sz w:val="20"/>
          <w:szCs w:val="20"/>
        </w:rPr>
        <w:t xml:space="preserve"> </w:t>
      </w:r>
      <w:r w:rsidRPr="00936DFD">
        <w:rPr>
          <w:rFonts w:cs="Times New Roman"/>
          <w:i/>
          <w:sz w:val="20"/>
          <w:szCs w:val="20"/>
          <w:lang w:val="en-US"/>
        </w:rPr>
        <w:t>pb</w:t>
      </w:r>
      <w:r w:rsidRPr="00853E4E">
        <w:rPr>
          <w:rFonts w:cs="Times New Roman"/>
          <w:i/>
          <w:sz w:val="20"/>
          <w:szCs w:val="20"/>
        </w:rPr>
        <w:t>_</w:t>
      </w:r>
      <w:r w:rsidRPr="00936DFD">
        <w:rPr>
          <w:rFonts w:cs="Times New Roman"/>
          <w:i/>
          <w:sz w:val="20"/>
          <w:szCs w:val="20"/>
          <w:lang w:val="en-US"/>
        </w:rPr>
        <w:t>ND</w:t>
      </w:r>
      <w:r w:rsidRPr="00853E4E">
        <w:rPr>
          <w:rFonts w:cs="Times New Roman"/>
          <w:i/>
          <w:sz w:val="20"/>
          <w:szCs w:val="20"/>
        </w:rPr>
        <w:t>,</w:t>
      </w:r>
    </w:p>
    <w:p w:rsidR="00936DFD" w:rsidRPr="00936DFD" w:rsidRDefault="00936DFD" w:rsidP="00936DFD">
      <w:pPr>
        <w:rPr>
          <w:rFonts w:cs="Times New Roman"/>
          <w:i/>
          <w:sz w:val="20"/>
          <w:szCs w:val="20"/>
          <w:lang w:val="en-US"/>
        </w:rPr>
      </w:pPr>
      <w:r w:rsidRPr="00936DFD">
        <w:rPr>
          <w:rFonts w:cs="Times New Roman"/>
          <w:i/>
          <w:sz w:val="20"/>
          <w:szCs w:val="20"/>
          <w:lang w:val="en-US"/>
        </w:rPr>
        <w:t>float ndgr1, float ndgr2, float ndgr_PE, float tgp_11)</w:t>
      </w:r>
    </w:p>
    <w:p w:rsidR="00936DFD" w:rsidRPr="00936DFD" w:rsidRDefault="00936DFD" w:rsidP="00936DFD">
      <w:pPr>
        <w:rPr>
          <w:rFonts w:cs="Times New Roman"/>
          <w:i/>
          <w:sz w:val="20"/>
          <w:szCs w:val="20"/>
        </w:rPr>
      </w:pPr>
      <w:r w:rsidRPr="00936DFD">
        <w:rPr>
          <w:rFonts w:cs="Times New Roman"/>
          <w:i/>
          <w:sz w:val="20"/>
          <w:szCs w:val="20"/>
          <w:lang w:val="en-US"/>
        </w:rPr>
        <w:t xml:space="preserve">        </w:t>
      </w:r>
      <w:r w:rsidRPr="00936DFD">
        <w:rPr>
          <w:rFonts w:cs="Times New Roman"/>
          <w:i/>
          <w:sz w:val="20"/>
          <w:szCs w:val="20"/>
        </w:rPr>
        <w:t>{</w:t>
      </w:r>
    </w:p>
    <w:p w:rsidR="00936DFD" w:rsidRPr="00936DFD" w:rsidRDefault="00936DFD" w:rsidP="00936DFD">
      <w:pPr>
        <w:rPr>
          <w:rFonts w:cs="Times New Roman"/>
          <w:i/>
          <w:sz w:val="20"/>
          <w:szCs w:val="20"/>
        </w:rPr>
      </w:pPr>
      <w:r w:rsidRPr="00936DFD">
        <w:rPr>
          <w:rFonts w:cs="Times New Roman"/>
          <w:i/>
          <w:sz w:val="20"/>
          <w:szCs w:val="20"/>
        </w:rPr>
        <w:t xml:space="preserve">         //конструктивные параметры стандартной типовой секции</w:t>
      </w:r>
    </w:p>
    <w:p w:rsidR="00936DFD" w:rsidRPr="00936DFD" w:rsidRDefault="00936DFD" w:rsidP="00936DFD">
      <w:pPr>
        <w:rPr>
          <w:rFonts w:cs="Times New Roman"/>
          <w:i/>
          <w:sz w:val="20"/>
          <w:szCs w:val="20"/>
        </w:rPr>
      </w:pPr>
      <w:r w:rsidRPr="00936DFD">
        <w:rPr>
          <w:rFonts w:cs="Times New Roman"/>
          <w:i/>
          <w:sz w:val="20"/>
          <w:szCs w:val="20"/>
        </w:rPr>
        <w:t xml:space="preserve">         //поверхности нагрева КУ, параметры оребрения</w:t>
      </w:r>
    </w:p>
    <w:p w:rsidR="00936DFD" w:rsidRPr="00936DFD" w:rsidRDefault="00936DFD" w:rsidP="00936DFD">
      <w:pPr>
        <w:rPr>
          <w:rFonts w:cs="Times New Roman"/>
          <w:i/>
          <w:sz w:val="20"/>
          <w:szCs w:val="20"/>
          <w:lang w:val="en-US"/>
        </w:rPr>
      </w:pPr>
      <w:r w:rsidRPr="00936DFD">
        <w:rPr>
          <w:rFonts w:cs="Times New Roman"/>
          <w:i/>
          <w:sz w:val="20"/>
          <w:szCs w:val="20"/>
        </w:rPr>
        <w:t xml:space="preserve">         </w:t>
      </w:r>
      <w:r w:rsidRPr="00936DFD">
        <w:rPr>
          <w:rFonts w:cs="Times New Roman"/>
          <w:i/>
          <w:sz w:val="20"/>
          <w:szCs w:val="20"/>
          <w:lang w:val="en-US"/>
        </w:rPr>
        <w:t>float b_reb=0.005, h_reb=0.013, del_reb=0.001, l_tr=11.5, del_tr=0.004,</w:t>
      </w:r>
    </w:p>
    <w:p w:rsidR="00936DFD" w:rsidRPr="00936DFD" w:rsidRDefault="00936DFD" w:rsidP="00936DFD">
      <w:pPr>
        <w:rPr>
          <w:rFonts w:cs="Times New Roman"/>
          <w:i/>
          <w:sz w:val="20"/>
          <w:szCs w:val="20"/>
        </w:rPr>
      </w:pPr>
      <w:r w:rsidRPr="00936DFD">
        <w:rPr>
          <w:rFonts w:cs="Times New Roman"/>
          <w:i/>
          <w:sz w:val="20"/>
          <w:szCs w:val="20"/>
          <w:lang w:val="en-US"/>
        </w:rPr>
        <w:t xml:space="preserve">               </w:t>
      </w:r>
      <w:r w:rsidRPr="00936DFD">
        <w:rPr>
          <w:rFonts w:cs="Times New Roman"/>
          <w:i/>
          <w:sz w:val="20"/>
          <w:szCs w:val="20"/>
        </w:rPr>
        <w:t>d_vn=0.032, s1=0.072, s2=0.085;</w:t>
      </w:r>
    </w:p>
    <w:p w:rsidR="00936DFD" w:rsidRPr="00936DFD" w:rsidRDefault="00936DFD" w:rsidP="00936DFD">
      <w:pPr>
        <w:rPr>
          <w:rFonts w:cs="Times New Roman"/>
          <w:i/>
          <w:sz w:val="20"/>
          <w:szCs w:val="20"/>
        </w:rPr>
      </w:pPr>
    </w:p>
    <w:p w:rsidR="00936DFD" w:rsidRPr="00936DFD" w:rsidRDefault="00936DFD" w:rsidP="00936DFD">
      <w:pPr>
        <w:rPr>
          <w:rFonts w:cs="Times New Roman"/>
          <w:i/>
          <w:sz w:val="20"/>
          <w:szCs w:val="20"/>
        </w:rPr>
      </w:pPr>
      <w:r w:rsidRPr="00936DFD">
        <w:rPr>
          <w:rFonts w:cs="Times New Roman"/>
          <w:i/>
          <w:sz w:val="20"/>
          <w:szCs w:val="20"/>
        </w:rPr>
        <w:t xml:space="preserve">         //технологические параметры рабочей среды в контуре ВД</w:t>
      </w:r>
    </w:p>
    <w:p w:rsidR="00936DFD" w:rsidRPr="00936DFD" w:rsidRDefault="00936DFD" w:rsidP="00936DFD">
      <w:pPr>
        <w:rPr>
          <w:rFonts w:cs="Times New Roman"/>
          <w:i/>
          <w:sz w:val="20"/>
          <w:szCs w:val="20"/>
        </w:rPr>
      </w:pPr>
      <w:r w:rsidRPr="00936DFD">
        <w:rPr>
          <w:rFonts w:cs="Times New Roman"/>
          <w:i/>
          <w:sz w:val="20"/>
          <w:szCs w:val="20"/>
        </w:rPr>
        <w:t xml:space="preserve">         float /*pb_VD=8,*/ ppv_VD, pek_VD, tek_VD, ts_VD,/* ndgr1=20, ndgr2=10,</w:t>
      </w:r>
    </w:p>
    <w:p w:rsidR="00936DFD" w:rsidRPr="00936DFD" w:rsidRDefault="00936DFD" w:rsidP="00936DFD">
      <w:pPr>
        <w:rPr>
          <w:rFonts w:cs="Times New Roman"/>
          <w:i/>
          <w:sz w:val="20"/>
          <w:szCs w:val="20"/>
        </w:rPr>
      </w:pPr>
      <w:r w:rsidRPr="00936DFD">
        <w:rPr>
          <w:rFonts w:cs="Times New Roman"/>
          <w:i/>
          <w:sz w:val="20"/>
          <w:szCs w:val="20"/>
        </w:rPr>
        <w:t xml:space="preserve">         ndgr_PE=20,*/ fi=0.995;</w:t>
      </w:r>
    </w:p>
    <w:p w:rsidR="00936DFD" w:rsidRPr="00936DFD" w:rsidRDefault="00936DFD" w:rsidP="00936DFD">
      <w:pPr>
        <w:rPr>
          <w:rFonts w:cs="Times New Roman"/>
          <w:i/>
          <w:sz w:val="20"/>
          <w:szCs w:val="20"/>
        </w:rPr>
      </w:pPr>
      <w:r w:rsidRPr="00936DFD">
        <w:rPr>
          <w:rFonts w:cs="Times New Roman"/>
          <w:i/>
          <w:sz w:val="20"/>
          <w:szCs w:val="20"/>
        </w:rPr>
        <w:t xml:space="preserve">         //Используемые переменные</w:t>
      </w:r>
    </w:p>
    <w:p w:rsidR="00936DFD" w:rsidRPr="00936DFD" w:rsidRDefault="00936DFD" w:rsidP="00936DFD">
      <w:pPr>
        <w:rPr>
          <w:rFonts w:cs="Times New Roman"/>
          <w:i/>
          <w:sz w:val="20"/>
          <w:szCs w:val="20"/>
        </w:rPr>
      </w:pPr>
      <w:r w:rsidRPr="00936DFD">
        <w:rPr>
          <w:rFonts w:cs="Times New Roman"/>
          <w:i/>
          <w:sz w:val="20"/>
          <w:szCs w:val="20"/>
        </w:rPr>
        <w:t xml:space="preserve">         float /*pb_ND=0.7,*/ Dp_VD, h0_VD, hek_VD, hs_VD;</w:t>
      </w:r>
    </w:p>
    <w:p w:rsidR="00936DFD" w:rsidRPr="00936DFD" w:rsidRDefault="00936DFD" w:rsidP="00936DFD">
      <w:pPr>
        <w:rPr>
          <w:rFonts w:cs="Times New Roman"/>
          <w:i/>
          <w:sz w:val="20"/>
          <w:szCs w:val="20"/>
        </w:rPr>
      </w:pPr>
      <w:r w:rsidRPr="00936DFD">
        <w:rPr>
          <w:rFonts w:cs="Times New Roman"/>
          <w:i/>
          <w:sz w:val="20"/>
          <w:szCs w:val="20"/>
        </w:rPr>
        <w:t xml:space="preserve">         float q1, q2, q3, q4, q5, qyx,//q-температура газов</w:t>
      </w:r>
    </w:p>
    <w:p w:rsidR="00936DFD" w:rsidRPr="00936DFD" w:rsidRDefault="00936DFD" w:rsidP="00936DFD">
      <w:pPr>
        <w:rPr>
          <w:rFonts w:cs="Times New Roman"/>
          <w:i/>
          <w:sz w:val="20"/>
          <w:szCs w:val="20"/>
          <w:lang w:val="en-US"/>
        </w:rPr>
      </w:pPr>
      <w:r w:rsidRPr="00936DFD">
        <w:rPr>
          <w:rFonts w:cs="Times New Roman"/>
          <w:i/>
          <w:sz w:val="20"/>
          <w:szCs w:val="20"/>
        </w:rPr>
        <w:t xml:space="preserve">         </w:t>
      </w:r>
      <w:r w:rsidRPr="00936DFD">
        <w:rPr>
          <w:rFonts w:cs="Times New Roman"/>
          <w:i/>
          <w:sz w:val="20"/>
          <w:szCs w:val="20"/>
          <w:lang w:val="en-US"/>
        </w:rPr>
        <w:t>I1, I2, I3, I4, I5, Id, Iyx;//I-</w:t>
      </w:r>
      <w:r w:rsidRPr="00936DFD">
        <w:rPr>
          <w:rFonts w:cs="Times New Roman"/>
          <w:i/>
          <w:sz w:val="20"/>
          <w:szCs w:val="20"/>
        </w:rPr>
        <w:t>энтальпия</w:t>
      </w:r>
      <w:r w:rsidRPr="00936DFD">
        <w:rPr>
          <w:rFonts w:cs="Times New Roman"/>
          <w:i/>
          <w:sz w:val="20"/>
          <w:szCs w:val="20"/>
          <w:lang w:val="en-US"/>
        </w:rPr>
        <w:t xml:space="preserve"> </w:t>
      </w:r>
      <w:r w:rsidRPr="00936DFD">
        <w:rPr>
          <w:rFonts w:cs="Times New Roman"/>
          <w:i/>
          <w:sz w:val="20"/>
          <w:szCs w:val="20"/>
        </w:rPr>
        <w:t>газов</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float n_pn=0.8, cv=4.186, tgp_1=60,/* tgp_11=140,*/ pk=0.005, hek_11,</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h11_VD, hd, ts_ND, v_sr1, v_sr2, dhpn1, hpv_VD, dhpn2, t0_ND, h0_ND,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ppv_ND, hpv_ND, Dp_ND, h11_ND, hgp_1, hgp_11, Dd, hk, Grec, Ia, nky,</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Qgas, Qsteam, Qgpk, Qs_ND, Qpe_ND, Qek_VD, Qs_VD, Qpe_VD, r_ND, r_VD;</w:t>
      </w:r>
    </w:p>
    <w:p w:rsidR="00936DFD" w:rsidRPr="00936DFD" w:rsidRDefault="00936DFD" w:rsidP="00936DFD">
      <w:pPr>
        <w:rPr>
          <w:rFonts w:cs="Times New Roman"/>
          <w:i/>
          <w:sz w:val="20"/>
          <w:szCs w:val="20"/>
          <w:lang w:val="en-US"/>
        </w:rPr>
      </w:pPr>
    </w:p>
    <w:p w:rsidR="00936DFD" w:rsidRPr="00936DFD" w:rsidRDefault="00936DFD" w:rsidP="00936DFD">
      <w:pPr>
        <w:rPr>
          <w:rFonts w:cs="Times New Roman"/>
          <w:i/>
          <w:sz w:val="20"/>
          <w:szCs w:val="20"/>
          <w:lang w:val="en-US"/>
        </w:rPr>
      </w:pPr>
    </w:p>
    <w:p w:rsidR="00936DFD" w:rsidRPr="00936DFD" w:rsidRDefault="00936DFD" w:rsidP="00936DFD">
      <w:pPr>
        <w:rPr>
          <w:rFonts w:cs="Times New Roman"/>
          <w:i/>
          <w:sz w:val="20"/>
          <w:szCs w:val="20"/>
          <w:lang w:val="en-US"/>
        </w:rPr>
      </w:pPr>
      <w:r w:rsidRPr="00936DFD">
        <w:rPr>
          <w:rFonts w:cs="Times New Roman"/>
          <w:i/>
          <w:sz w:val="20"/>
          <w:szCs w:val="20"/>
          <w:lang w:val="en-US"/>
        </w:rPr>
        <w:t>//</w:t>
      </w:r>
      <w:r w:rsidRPr="00936DFD">
        <w:rPr>
          <w:rFonts w:cs="Times New Roman"/>
          <w:i/>
          <w:sz w:val="20"/>
          <w:szCs w:val="20"/>
        </w:rPr>
        <w:t>Тепловой</w:t>
      </w:r>
      <w:r w:rsidRPr="00936DFD">
        <w:rPr>
          <w:rFonts w:cs="Times New Roman"/>
          <w:i/>
          <w:sz w:val="20"/>
          <w:szCs w:val="20"/>
          <w:lang w:val="en-US"/>
        </w:rPr>
        <w:t xml:space="preserve"> </w:t>
      </w:r>
      <w:r w:rsidRPr="00936DFD">
        <w:rPr>
          <w:rFonts w:cs="Times New Roman"/>
          <w:i/>
          <w:sz w:val="20"/>
          <w:szCs w:val="20"/>
        </w:rPr>
        <w:t>этап</w:t>
      </w:r>
      <w:r w:rsidRPr="00936DFD">
        <w:rPr>
          <w:rFonts w:cs="Times New Roman"/>
          <w:i/>
          <w:sz w:val="20"/>
          <w:szCs w:val="20"/>
          <w:lang w:val="en-US"/>
        </w:rPr>
        <w:t xml:space="preserve"> </w:t>
      </w:r>
      <w:r w:rsidRPr="00936DFD">
        <w:rPr>
          <w:rFonts w:cs="Times New Roman"/>
          <w:i/>
          <w:sz w:val="20"/>
          <w:szCs w:val="20"/>
        </w:rPr>
        <w:t>расчета</w:t>
      </w:r>
    </w:p>
    <w:p w:rsidR="00936DFD" w:rsidRPr="00936DFD" w:rsidRDefault="00936DFD" w:rsidP="00936DFD">
      <w:pPr>
        <w:rPr>
          <w:rFonts w:cs="Times New Roman"/>
          <w:i/>
          <w:sz w:val="20"/>
          <w:szCs w:val="20"/>
          <w:lang w:val="en-US"/>
        </w:rPr>
      </w:pP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ts_VD=IF97eTSp(pb_VD);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q2=ts_VD+ndgr1;</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I2=Int_sm(q2, alpha);</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Id=Int_sm(t_d, alpha);</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//t0_VD=550;//t_d-ndgr_PE;</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h0_VD=IF97eHpt(pb_VD, t0_VD);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pek_VD=1.05*pb_VD;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tek_VD=ts_VD-20;</w:t>
      </w:r>
    </w:p>
    <w:p w:rsidR="00105B0D" w:rsidRDefault="00105B0D" w:rsidP="00936DFD">
      <w:pPr>
        <w:rPr>
          <w:rFonts w:cs="Times New Roman"/>
          <w:i/>
          <w:sz w:val="20"/>
          <w:szCs w:val="20"/>
        </w:rPr>
      </w:pPr>
      <w:r w:rsidRPr="00853E4E">
        <w:rPr>
          <w:rFonts w:cs="Times New Roman"/>
          <w:i/>
          <w:sz w:val="20"/>
          <w:szCs w:val="20"/>
          <w:lang w:val="en-US"/>
        </w:rPr>
        <w:lastRenderedPageBreak/>
        <w:tab/>
      </w:r>
      <w:r>
        <w:t>Продолжение приложения А</w:t>
      </w:r>
      <w:r w:rsidR="00936DFD" w:rsidRPr="00853E4E">
        <w:rPr>
          <w:rFonts w:cs="Times New Roman"/>
          <w:i/>
          <w:sz w:val="20"/>
          <w:szCs w:val="20"/>
        </w:rPr>
        <w:t xml:space="preserve">         </w:t>
      </w:r>
    </w:p>
    <w:p w:rsidR="00936DFD" w:rsidRPr="00853E4E" w:rsidRDefault="00936DFD" w:rsidP="00936DFD">
      <w:pPr>
        <w:rPr>
          <w:rFonts w:cs="Times New Roman"/>
          <w:i/>
          <w:sz w:val="20"/>
          <w:szCs w:val="20"/>
        </w:rPr>
      </w:pPr>
      <w:r w:rsidRPr="00936DFD">
        <w:rPr>
          <w:rFonts w:cs="Times New Roman"/>
          <w:i/>
          <w:sz w:val="20"/>
          <w:szCs w:val="20"/>
          <w:lang w:val="en-US"/>
        </w:rPr>
        <w:t>hek</w:t>
      </w:r>
      <w:r w:rsidRPr="00853E4E">
        <w:rPr>
          <w:rFonts w:cs="Times New Roman"/>
          <w:i/>
          <w:sz w:val="20"/>
          <w:szCs w:val="20"/>
        </w:rPr>
        <w:t>_11=</w:t>
      </w:r>
      <w:r w:rsidRPr="00936DFD">
        <w:rPr>
          <w:rFonts w:cs="Times New Roman"/>
          <w:i/>
          <w:sz w:val="20"/>
          <w:szCs w:val="20"/>
          <w:lang w:val="en-US"/>
        </w:rPr>
        <w:t>IF</w:t>
      </w:r>
      <w:r w:rsidRPr="00853E4E">
        <w:rPr>
          <w:rFonts w:cs="Times New Roman"/>
          <w:i/>
          <w:sz w:val="20"/>
          <w:szCs w:val="20"/>
        </w:rPr>
        <w:t>97</w:t>
      </w:r>
      <w:r w:rsidRPr="00936DFD">
        <w:rPr>
          <w:rFonts w:cs="Times New Roman"/>
          <w:i/>
          <w:sz w:val="20"/>
          <w:szCs w:val="20"/>
          <w:lang w:val="en-US"/>
        </w:rPr>
        <w:t>eHpt</w:t>
      </w:r>
      <w:r w:rsidRPr="00853E4E">
        <w:rPr>
          <w:rFonts w:cs="Times New Roman"/>
          <w:i/>
          <w:sz w:val="20"/>
          <w:szCs w:val="20"/>
        </w:rPr>
        <w:t>(</w:t>
      </w:r>
      <w:r w:rsidRPr="00936DFD">
        <w:rPr>
          <w:rFonts w:cs="Times New Roman"/>
          <w:i/>
          <w:sz w:val="20"/>
          <w:szCs w:val="20"/>
          <w:lang w:val="en-US"/>
        </w:rPr>
        <w:t>pek</w:t>
      </w:r>
      <w:r w:rsidRPr="00853E4E">
        <w:rPr>
          <w:rFonts w:cs="Times New Roman"/>
          <w:i/>
          <w:sz w:val="20"/>
          <w:szCs w:val="20"/>
        </w:rPr>
        <w:t>_</w:t>
      </w:r>
      <w:r w:rsidRPr="00936DFD">
        <w:rPr>
          <w:rFonts w:cs="Times New Roman"/>
          <w:i/>
          <w:sz w:val="20"/>
          <w:szCs w:val="20"/>
          <w:lang w:val="en-US"/>
        </w:rPr>
        <w:t>VD</w:t>
      </w:r>
      <w:r w:rsidRPr="00853E4E">
        <w:rPr>
          <w:rFonts w:cs="Times New Roman"/>
          <w:i/>
          <w:sz w:val="20"/>
          <w:szCs w:val="20"/>
        </w:rPr>
        <w:t xml:space="preserve">, </w:t>
      </w:r>
      <w:r w:rsidRPr="00936DFD">
        <w:rPr>
          <w:rFonts w:cs="Times New Roman"/>
          <w:i/>
          <w:sz w:val="20"/>
          <w:szCs w:val="20"/>
          <w:lang w:val="en-US"/>
        </w:rPr>
        <w:t>tek</w:t>
      </w:r>
      <w:r w:rsidRPr="00853E4E">
        <w:rPr>
          <w:rFonts w:cs="Times New Roman"/>
          <w:i/>
          <w:sz w:val="20"/>
          <w:szCs w:val="20"/>
        </w:rPr>
        <w:t>_</w:t>
      </w:r>
      <w:r w:rsidRPr="00936DFD">
        <w:rPr>
          <w:rFonts w:cs="Times New Roman"/>
          <w:i/>
          <w:sz w:val="20"/>
          <w:szCs w:val="20"/>
          <w:lang w:val="en-US"/>
        </w:rPr>
        <w:t>VD</w:t>
      </w:r>
      <w:r w:rsidRPr="00853E4E">
        <w:rPr>
          <w:rFonts w:cs="Times New Roman"/>
          <w:i/>
          <w:sz w:val="20"/>
          <w:szCs w:val="20"/>
        </w:rPr>
        <w:t>);</w:t>
      </w:r>
    </w:p>
    <w:p w:rsidR="00936DFD" w:rsidRPr="00936DFD" w:rsidRDefault="00936DFD" w:rsidP="00936DFD">
      <w:pPr>
        <w:rPr>
          <w:rFonts w:cs="Times New Roman"/>
          <w:i/>
          <w:sz w:val="20"/>
          <w:szCs w:val="20"/>
          <w:lang w:val="en-US"/>
        </w:rPr>
      </w:pPr>
      <w:r w:rsidRPr="00853E4E">
        <w:rPr>
          <w:rFonts w:cs="Times New Roman"/>
          <w:i/>
          <w:sz w:val="20"/>
          <w:szCs w:val="20"/>
        </w:rPr>
        <w:t xml:space="preserve">         </w:t>
      </w:r>
      <w:r w:rsidRPr="00936DFD">
        <w:rPr>
          <w:rFonts w:cs="Times New Roman"/>
          <w:i/>
          <w:sz w:val="20"/>
          <w:szCs w:val="20"/>
          <w:lang w:val="en-US"/>
        </w:rPr>
        <w:t>Dp_VD=G_t*(Id-I2)*fi/(h0_VD-hek_11);</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h11_VD=IF97eH11p(pb_VD);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I1=Id-Dp_VD*(h0_VD-h11_VD)/(G_t*fi);</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q1=Temp_sm(I1, alpha);</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hd=IF97eH1p(pb_ND);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ppv_VD=1.1*pb_VD;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ts_ND=IF97eTSp(pb_ND);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v_sr1=(IF97eVpt(ppv_VD, ts_ND)+IF97eV1p(pb_ND))/2;</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dhpn1=(ppv_VD-pb_ND)*1e+6*v_sr1/n_pn*1e-3;</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hpv_VD=hd;//+dhpn1;</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I3=I2-Dp_VD*(hek_11-hpv_VD)/(G_t*fi);</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q3=Temp_sm(I3, alpha);</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q5=ts_ND+ndgr2;</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I5=Int_sm(q5, alpha);</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t0_ND=q3-ndgr_PE;</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h0_ND=IF97eHpt(pb_ND, t0_ND);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ppv_ND=1.15*pb_ND;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v_sr2=(IF97eVpt(ppv_ND, ts_ND)+IF97eV1p(pb_ND))/2;</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dhpn2=(ppv_ND-pb_ND)*1e+6*v_sr2/n_pn*1e-3;</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hpv_ND=hd+dhpn2;</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Dp_ND=G_t*(I3-I5)*fi/(h0_ND-hpv_ND);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h11_ND=IF97eH11p(pb_ND);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I4=I3-Dp_ND*(h0_ND-h11_ND)/(G_t*fi);</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q4=Temp_sm(I4, alpha);</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hgp_1=tgp_1*cv;</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hgp_11=tgp_11*cv;</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Dd=2*(Dp_ND+Dp_VD)*(hd-hgp_11)/(h0_ND-hgp_11);</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hk=IF97eH1p(pk);</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Grec=(2*(Dp_ND+Dp_VD)-Dd)*(hgp_1-hk)/(hgp_11-hgp_1);</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Iyx=I5-(Dp_VD+Dp_ND-Dd/2+Grec/2)*(hgp_11-hgp_1)/(G_t*fi);</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qyx=Temp_sm(Iyx, alpha);</w:t>
      </w:r>
    </w:p>
    <w:p w:rsidR="00936DFD" w:rsidRPr="00936DFD" w:rsidRDefault="00936DFD" w:rsidP="00936DFD">
      <w:pPr>
        <w:rPr>
          <w:rFonts w:cs="Times New Roman"/>
          <w:i/>
          <w:sz w:val="20"/>
          <w:szCs w:val="20"/>
          <w:lang w:val="en-US"/>
        </w:rPr>
      </w:pP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Ia=Int_sm(15,alpha);</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nky=(Id-Iyx)/(Id-Ia);</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Qgas=2*G_t*(Id-Iyx)*fi;</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Qsteam=2*Dp_VD*h0_VD+(2*Dp_ND-Dd)*h0_ND-(2*(Dp_VD+Dp_ND)-Dd)*hk;</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Qgpk=(Dp_VD+Dp_ND-Dd/2+Grec/2)*(hgp_11-hgp_1);</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r_ND=IF97erp(pb_ND);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Qs_ND=Dp_ND*r_ND;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Qpe_ND=Dp_ND*(h0_ND-h11_ND);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Qek_VD=Dp_VD*(hek_11-hpv_VD);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r_VD=IF97erp(pb_VD);</w:t>
      </w:r>
    </w:p>
    <w:p w:rsidR="00936DFD" w:rsidRPr="00936DFD" w:rsidRDefault="00936DFD" w:rsidP="00936DFD">
      <w:pPr>
        <w:rPr>
          <w:rFonts w:cs="Times New Roman"/>
          <w:i/>
          <w:sz w:val="20"/>
          <w:szCs w:val="20"/>
          <w:lang w:val="en-US"/>
        </w:rPr>
      </w:pPr>
      <w:r w:rsidRPr="00936DFD">
        <w:rPr>
          <w:rFonts w:cs="Times New Roman"/>
          <w:i/>
          <w:sz w:val="20"/>
          <w:szCs w:val="20"/>
          <w:lang w:val="en-US"/>
        </w:rPr>
        <w:t xml:space="preserve">         Qs_VD=Dp_VD*r_VD;</w:t>
      </w:r>
    </w:p>
    <w:p w:rsidR="00936DFD" w:rsidRPr="00853E4E" w:rsidRDefault="00936DFD" w:rsidP="00936DFD">
      <w:pPr>
        <w:rPr>
          <w:rFonts w:cs="Times New Roman"/>
          <w:i/>
          <w:sz w:val="20"/>
          <w:szCs w:val="20"/>
          <w:lang w:val="en-US"/>
        </w:rPr>
      </w:pPr>
      <w:r w:rsidRPr="00936DFD">
        <w:rPr>
          <w:rFonts w:cs="Times New Roman"/>
          <w:i/>
          <w:sz w:val="20"/>
          <w:szCs w:val="20"/>
          <w:lang w:val="en-US"/>
        </w:rPr>
        <w:t xml:space="preserve">         Qpe_VD=Dp_VD*(h0_VD-h11_VD);</w:t>
      </w:r>
    </w:p>
    <w:p w:rsidR="00936DFD" w:rsidRPr="00853E4E" w:rsidRDefault="00936DFD" w:rsidP="00936DFD">
      <w:pPr>
        <w:rPr>
          <w:rFonts w:cs="Times New Roman"/>
          <w:i/>
          <w:sz w:val="20"/>
          <w:szCs w:val="20"/>
          <w:lang w:val="en-US"/>
        </w:rPr>
      </w:pPr>
    </w:p>
    <w:p w:rsidR="00936DFD" w:rsidRPr="00853E4E" w:rsidRDefault="00936DFD" w:rsidP="00936DFD">
      <w:pPr>
        <w:rPr>
          <w:lang w:val="en-US"/>
        </w:rPr>
      </w:pPr>
      <w:r>
        <w:t>Листинг</w:t>
      </w:r>
      <w:r w:rsidRPr="00853E4E">
        <w:rPr>
          <w:lang w:val="en-US"/>
        </w:rPr>
        <w:t xml:space="preserve"> </w:t>
      </w:r>
      <w:r>
        <w:t>А</w:t>
      </w:r>
      <w:r w:rsidRPr="00853E4E">
        <w:rPr>
          <w:lang w:val="en-US"/>
        </w:rPr>
        <w:t>.3</w:t>
      </w:r>
    </w:p>
    <w:p w:rsidR="00936DFD" w:rsidRPr="00853E4E" w:rsidRDefault="00936DFD" w:rsidP="00936DFD">
      <w:pPr>
        <w:rPr>
          <w:lang w:val="en-US"/>
        </w:rPr>
      </w:pPr>
    </w:p>
    <w:p w:rsidR="00936DFD" w:rsidRPr="00853E4E" w:rsidRDefault="00936DFD" w:rsidP="00936DFD">
      <w:pPr>
        <w:rPr>
          <w:i/>
          <w:sz w:val="20"/>
          <w:szCs w:val="20"/>
          <w:lang w:val="en-US"/>
        </w:rPr>
      </w:pPr>
      <w:r w:rsidRPr="00853E4E">
        <w:rPr>
          <w:i/>
          <w:sz w:val="20"/>
          <w:szCs w:val="20"/>
          <w:lang w:val="en-US"/>
        </w:rPr>
        <w:t>//</w:t>
      </w:r>
      <w:r w:rsidRPr="00936DFD">
        <w:rPr>
          <w:i/>
          <w:sz w:val="20"/>
          <w:szCs w:val="20"/>
        </w:rPr>
        <w:t>Конструкторский</w:t>
      </w:r>
      <w:r w:rsidRPr="00853E4E">
        <w:rPr>
          <w:i/>
          <w:sz w:val="20"/>
          <w:szCs w:val="20"/>
          <w:lang w:val="en-US"/>
        </w:rPr>
        <w:t xml:space="preserve"> </w:t>
      </w:r>
      <w:r w:rsidRPr="00936DFD">
        <w:rPr>
          <w:i/>
          <w:sz w:val="20"/>
          <w:szCs w:val="20"/>
        </w:rPr>
        <w:t>этап</w:t>
      </w:r>
      <w:r w:rsidRPr="00853E4E">
        <w:rPr>
          <w:i/>
          <w:sz w:val="20"/>
          <w:szCs w:val="20"/>
          <w:lang w:val="en-US"/>
        </w:rPr>
        <w:t xml:space="preserve"> </w:t>
      </w:r>
      <w:r w:rsidRPr="00936DFD">
        <w:rPr>
          <w:i/>
          <w:sz w:val="20"/>
          <w:szCs w:val="20"/>
        </w:rPr>
        <w:t>расчета</w:t>
      </w:r>
    </w:p>
    <w:p w:rsidR="00936DFD" w:rsidRPr="00853E4E" w:rsidRDefault="00936DFD" w:rsidP="00936DFD">
      <w:pPr>
        <w:rPr>
          <w:i/>
          <w:sz w:val="20"/>
          <w:szCs w:val="20"/>
          <w:lang w:val="en-US"/>
        </w:rPr>
      </w:pPr>
    </w:p>
    <w:p w:rsidR="00936DFD" w:rsidRPr="00853E4E" w:rsidRDefault="00936DFD" w:rsidP="00936DFD">
      <w:pPr>
        <w:rPr>
          <w:i/>
          <w:sz w:val="20"/>
          <w:szCs w:val="20"/>
          <w:lang w:val="en-US"/>
        </w:rPr>
      </w:pPr>
      <w:r w:rsidRPr="00853E4E">
        <w:rPr>
          <w:i/>
          <w:sz w:val="20"/>
          <w:szCs w:val="20"/>
          <w:lang w:val="en-US"/>
        </w:rPr>
        <w:t xml:space="preserve">       </w:t>
      </w:r>
      <w:r w:rsidRPr="00936DFD">
        <w:rPr>
          <w:i/>
          <w:sz w:val="20"/>
          <w:szCs w:val="20"/>
          <w:lang w:val="en-US"/>
        </w:rPr>
        <w:t>float</w:t>
      </w:r>
      <w:r w:rsidRPr="00853E4E">
        <w:rPr>
          <w:i/>
          <w:sz w:val="20"/>
          <w:szCs w:val="20"/>
          <w:lang w:val="en-US"/>
        </w:rPr>
        <w:t xml:space="preserve"> </w:t>
      </w:r>
      <w:r w:rsidRPr="00936DFD">
        <w:rPr>
          <w:i/>
          <w:sz w:val="20"/>
          <w:szCs w:val="20"/>
          <w:lang w:val="en-US"/>
        </w:rPr>
        <w:t>wp</w:t>
      </w:r>
      <w:r w:rsidRPr="00853E4E">
        <w:rPr>
          <w:i/>
          <w:sz w:val="20"/>
          <w:szCs w:val="20"/>
          <w:lang w:val="en-US"/>
        </w:rPr>
        <w:t xml:space="preserve">=10, </w:t>
      </w:r>
      <w:r w:rsidRPr="00936DFD">
        <w:rPr>
          <w:i/>
          <w:sz w:val="20"/>
          <w:szCs w:val="20"/>
          <w:lang w:val="en-US"/>
        </w:rPr>
        <w:t>wv</w:t>
      </w:r>
      <w:r w:rsidRPr="00853E4E">
        <w:rPr>
          <w:i/>
          <w:sz w:val="20"/>
          <w:szCs w:val="20"/>
          <w:lang w:val="en-US"/>
        </w:rPr>
        <w:t xml:space="preserve">=1.2, </w:t>
      </w:r>
      <w:r w:rsidRPr="00936DFD">
        <w:rPr>
          <w:i/>
          <w:sz w:val="20"/>
          <w:szCs w:val="20"/>
          <w:lang w:val="en-US"/>
        </w:rPr>
        <w:t>bmod</w:t>
      </w:r>
      <w:r w:rsidRPr="00853E4E">
        <w:rPr>
          <w:i/>
          <w:sz w:val="20"/>
          <w:szCs w:val="20"/>
          <w:lang w:val="en-US"/>
        </w:rPr>
        <w:t xml:space="preserve">=3, </w:t>
      </w:r>
      <w:r w:rsidRPr="00936DFD">
        <w:rPr>
          <w:i/>
          <w:sz w:val="20"/>
          <w:szCs w:val="20"/>
          <w:lang w:val="en-US"/>
        </w:rPr>
        <w:t>lmod</w:t>
      </w:r>
      <w:r w:rsidRPr="00853E4E">
        <w:rPr>
          <w:i/>
          <w:sz w:val="20"/>
          <w:szCs w:val="20"/>
          <w:lang w:val="en-US"/>
        </w:rPr>
        <w:t xml:space="preserve">=11.8, </w:t>
      </w:r>
      <w:r w:rsidRPr="00936DFD">
        <w:rPr>
          <w:i/>
          <w:sz w:val="20"/>
          <w:szCs w:val="20"/>
          <w:lang w:val="en-US"/>
        </w:rPr>
        <w:t>pi</w:t>
      </w:r>
      <w:r w:rsidRPr="00853E4E">
        <w:rPr>
          <w:i/>
          <w:sz w:val="20"/>
          <w:szCs w:val="20"/>
          <w:lang w:val="en-US"/>
        </w:rPr>
        <w:t xml:space="preserve">=3.14159, </w:t>
      </w:r>
      <w:r w:rsidRPr="00936DFD">
        <w:rPr>
          <w:i/>
          <w:sz w:val="20"/>
          <w:szCs w:val="20"/>
          <w:lang w:val="en-US"/>
        </w:rPr>
        <w:t>msek</w:t>
      </w:r>
      <w:r w:rsidRPr="00853E4E">
        <w:rPr>
          <w:i/>
          <w:sz w:val="20"/>
          <w:szCs w:val="20"/>
          <w:lang w:val="en-US"/>
        </w:rPr>
        <w:t xml:space="preserve">=4, </w:t>
      </w:r>
      <w:r w:rsidRPr="00936DFD">
        <w:rPr>
          <w:i/>
          <w:sz w:val="20"/>
          <w:szCs w:val="20"/>
          <w:lang w:val="en-US"/>
        </w:rPr>
        <w:t>psi</w:t>
      </w:r>
      <w:r w:rsidRPr="00853E4E">
        <w:rPr>
          <w:i/>
          <w:sz w:val="20"/>
          <w:szCs w:val="20"/>
          <w:lang w:val="en-US"/>
        </w:rPr>
        <w:t>=0.85,</w:t>
      </w:r>
    </w:p>
    <w:p w:rsidR="00105B0D" w:rsidRPr="00853E4E" w:rsidRDefault="00105B0D" w:rsidP="00936DFD">
      <w:pPr>
        <w:rPr>
          <w:i/>
          <w:sz w:val="20"/>
          <w:szCs w:val="20"/>
          <w:lang w:val="en-US"/>
        </w:rPr>
      </w:pPr>
      <w:r w:rsidRPr="00853E4E">
        <w:rPr>
          <w:i/>
          <w:sz w:val="20"/>
          <w:szCs w:val="20"/>
          <w:lang w:val="en-US"/>
        </w:rPr>
        <w:lastRenderedPageBreak/>
        <w:tab/>
      </w:r>
      <w:r>
        <w:t>Продолжение</w:t>
      </w:r>
      <w:r w:rsidRPr="00853E4E">
        <w:rPr>
          <w:lang w:val="en-US"/>
        </w:rPr>
        <w:t xml:space="preserve"> </w:t>
      </w:r>
      <w:r>
        <w:t>приложения</w:t>
      </w:r>
      <w:r w:rsidRPr="00853E4E">
        <w:rPr>
          <w:lang w:val="en-US"/>
        </w:rPr>
        <w:t xml:space="preserve"> </w:t>
      </w:r>
      <w:r>
        <w:t>А</w:t>
      </w:r>
      <w:r w:rsidR="00936DFD" w:rsidRPr="00853E4E">
        <w:rPr>
          <w:i/>
          <w:sz w:val="20"/>
          <w:szCs w:val="20"/>
          <w:lang w:val="en-US"/>
        </w:rPr>
        <w:t xml:space="preserve">      </w:t>
      </w:r>
    </w:p>
    <w:p w:rsidR="00936DFD" w:rsidRPr="00936DFD" w:rsidRDefault="00936DFD" w:rsidP="00936DFD">
      <w:pPr>
        <w:rPr>
          <w:i/>
          <w:sz w:val="20"/>
          <w:szCs w:val="20"/>
          <w:lang w:val="en-US"/>
        </w:rPr>
      </w:pPr>
      <w:r w:rsidRPr="00105B0D">
        <w:rPr>
          <w:i/>
          <w:sz w:val="20"/>
          <w:szCs w:val="20"/>
          <w:lang w:val="en-US"/>
        </w:rPr>
        <w:t xml:space="preserve"> </w:t>
      </w:r>
      <w:r w:rsidRPr="00936DFD">
        <w:rPr>
          <w:i/>
          <w:sz w:val="20"/>
          <w:szCs w:val="20"/>
          <w:lang w:val="en-US"/>
        </w:rPr>
        <w:t>d_n, Fgltr, Freb, F_vnreb, F_nreb, Ftr, mtr, Fsek, sig1, sig2, Fproh,</w:t>
      </w:r>
    </w:p>
    <w:p w:rsidR="00936DFD" w:rsidRPr="00936DFD" w:rsidRDefault="00936DFD" w:rsidP="00936DFD">
      <w:pPr>
        <w:rPr>
          <w:i/>
          <w:sz w:val="20"/>
          <w:szCs w:val="20"/>
          <w:lang w:val="en-US"/>
        </w:rPr>
      </w:pPr>
      <w:r w:rsidRPr="00936DFD">
        <w:rPr>
          <w:i/>
          <w:sz w:val="20"/>
          <w:szCs w:val="20"/>
          <w:lang w:val="en-US"/>
        </w:rPr>
        <w:t xml:space="preserve">       dt1,dt2, dtb, dtm, qsr, dt_PPVD, wg, lmd, vg, Pr, Cz, Cs, a1, a2, k_PPVD,</w:t>
      </w:r>
    </w:p>
    <w:p w:rsidR="00936DFD" w:rsidRPr="00936DFD" w:rsidRDefault="00936DFD" w:rsidP="00936DFD">
      <w:pPr>
        <w:rPr>
          <w:i/>
          <w:sz w:val="20"/>
          <w:szCs w:val="20"/>
          <w:lang w:val="en-US"/>
        </w:rPr>
      </w:pPr>
      <w:r w:rsidRPr="00936DFD">
        <w:rPr>
          <w:i/>
          <w:sz w:val="20"/>
          <w:szCs w:val="20"/>
          <w:lang w:val="en-US"/>
        </w:rPr>
        <w:t xml:space="preserve">       Z_PPVD, F_PPVD, b_ky, b_PPVD, vp, z1, fp, lmb_s, tsr, Prp, ro_g;</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d_n=d_vn+2*del_tr;</w:t>
      </w:r>
    </w:p>
    <w:p w:rsidR="00936DFD" w:rsidRPr="00936DFD" w:rsidRDefault="00936DFD" w:rsidP="00936DFD">
      <w:pPr>
        <w:rPr>
          <w:i/>
          <w:sz w:val="20"/>
          <w:szCs w:val="20"/>
          <w:lang w:val="en-US"/>
        </w:rPr>
      </w:pPr>
      <w:r w:rsidRPr="00936DFD">
        <w:rPr>
          <w:i/>
          <w:sz w:val="20"/>
          <w:szCs w:val="20"/>
          <w:lang w:val="en-US"/>
        </w:rPr>
        <w:t xml:space="preserve">        Fgltr=pi*d_n*l_tr;</w:t>
      </w:r>
    </w:p>
    <w:p w:rsidR="00936DFD" w:rsidRPr="00936DFD" w:rsidRDefault="00936DFD" w:rsidP="00936DFD">
      <w:pPr>
        <w:rPr>
          <w:i/>
          <w:sz w:val="20"/>
          <w:szCs w:val="20"/>
          <w:lang w:val="en-US"/>
        </w:rPr>
      </w:pPr>
      <w:r w:rsidRPr="00936DFD">
        <w:rPr>
          <w:i/>
          <w:sz w:val="20"/>
          <w:szCs w:val="20"/>
          <w:lang w:val="en-US"/>
        </w:rPr>
        <w:t xml:space="preserve">        Freb=pi/2*(pow(d_n+2*h_reb, 2)-d_n*d_n);</w:t>
      </w:r>
    </w:p>
    <w:p w:rsidR="00936DFD" w:rsidRPr="00936DFD" w:rsidRDefault="00936DFD" w:rsidP="00936DFD">
      <w:pPr>
        <w:rPr>
          <w:i/>
          <w:sz w:val="20"/>
          <w:szCs w:val="20"/>
          <w:lang w:val="en-US"/>
        </w:rPr>
      </w:pPr>
      <w:r w:rsidRPr="00936DFD">
        <w:rPr>
          <w:i/>
          <w:sz w:val="20"/>
          <w:szCs w:val="20"/>
          <w:lang w:val="en-US"/>
        </w:rPr>
        <w:t xml:space="preserve">        F_vnreb=pi*d_n*del_reb;</w:t>
      </w:r>
    </w:p>
    <w:p w:rsidR="00936DFD" w:rsidRPr="00936DFD" w:rsidRDefault="00936DFD" w:rsidP="00936DFD">
      <w:pPr>
        <w:rPr>
          <w:i/>
          <w:sz w:val="20"/>
          <w:szCs w:val="20"/>
          <w:lang w:val="en-US"/>
        </w:rPr>
      </w:pPr>
      <w:r w:rsidRPr="00936DFD">
        <w:rPr>
          <w:i/>
          <w:sz w:val="20"/>
          <w:szCs w:val="20"/>
          <w:lang w:val="en-US"/>
        </w:rPr>
        <w:t xml:space="preserve">        F_nreb=pi*(d_n+2*h_reb)*del_reb;</w:t>
      </w:r>
    </w:p>
    <w:p w:rsidR="00936DFD" w:rsidRPr="00936DFD" w:rsidRDefault="00936DFD" w:rsidP="00936DFD">
      <w:pPr>
        <w:rPr>
          <w:i/>
          <w:sz w:val="20"/>
          <w:szCs w:val="20"/>
          <w:lang w:val="en-US"/>
        </w:rPr>
      </w:pPr>
      <w:r w:rsidRPr="00936DFD">
        <w:rPr>
          <w:i/>
          <w:sz w:val="20"/>
          <w:szCs w:val="20"/>
          <w:lang w:val="en-US"/>
        </w:rPr>
        <w:t xml:space="preserve">        Ftr=Fgltr+(Freb+F_nreb-F_vnreb)*l_tr/b_reb;</w:t>
      </w:r>
    </w:p>
    <w:p w:rsidR="00936DFD" w:rsidRPr="00936DFD" w:rsidRDefault="00936DFD" w:rsidP="00936DFD">
      <w:pPr>
        <w:rPr>
          <w:i/>
          <w:sz w:val="20"/>
          <w:szCs w:val="20"/>
          <w:lang w:val="en-US"/>
        </w:rPr>
      </w:pPr>
      <w:r w:rsidRPr="00936DFD">
        <w:rPr>
          <w:i/>
          <w:sz w:val="20"/>
          <w:szCs w:val="20"/>
          <w:lang w:val="en-US"/>
        </w:rPr>
        <w:t xml:space="preserve">        mtr=bmod/s1-1;//</w:t>
      </w:r>
      <w:r w:rsidRPr="00936DFD">
        <w:rPr>
          <w:i/>
          <w:sz w:val="20"/>
          <w:szCs w:val="20"/>
        </w:rPr>
        <w:t>надо</w:t>
      </w:r>
      <w:r w:rsidRPr="00936DFD">
        <w:rPr>
          <w:i/>
          <w:sz w:val="20"/>
          <w:szCs w:val="20"/>
          <w:lang w:val="en-US"/>
        </w:rPr>
        <w:t xml:space="preserve"> </w:t>
      </w:r>
      <w:r w:rsidRPr="00936DFD">
        <w:rPr>
          <w:i/>
          <w:sz w:val="20"/>
          <w:szCs w:val="20"/>
        </w:rPr>
        <w:t>округлять</w:t>
      </w:r>
    </w:p>
    <w:p w:rsidR="00936DFD" w:rsidRPr="00936DFD" w:rsidRDefault="00936DFD" w:rsidP="00936DFD">
      <w:pPr>
        <w:rPr>
          <w:i/>
          <w:sz w:val="20"/>
          <w:szCs w:val="20"/>
          <w:lang w:val="en-US"/>
        </w:rPr>
      </w:pPr>
      <w:r w:rsidRPr="00936DFD">
        <w:rPr>
          <w:i/>
          <w:sz w:val="20"/>
          <w:szCs w:val="20"/>
          <w:lang w:val="en-US"/>
        </w:rPr>
        <w:t xml:space="preserve">        Fsek=Ftr*(int)mtr;</w:t>
      </w:r>
    </w:p>
    <w:p w:rsidR="00936DFD" w:rsidRPr="00936DFD" w:rsidRDefault="00936DFD" w:rsidP="00936DFD">
      <w:pPr>
        <w:rPr>
          <w:i/>
          <w:sz w:val="20"/>
          <w:szCs w:val="20"/>
          <w:lang w:val="en-US"/>
        </w:rPr>
      </w:pPr>
      <w:r w:rsidRPr="00936DFD">
        <w:rPr>
          <w:i/>
          <w:sz w:val="20"/>
          <w:szCs w:val="20"/>
          <w:lang w:val="en-US"/>
        </w:rPr>
        <w:t xml:space="preserve">        sig1=s1/d_n;</w:t>
      </w:r>
    </w:p>
    <w:p w:rsidR="00936DFD" w:rsidRPr="00936DFD" w:rsidRDefault="00936DFD" w:rsidP="00936DFD">
      <w:pPr>
        <w:rPr>
          <w:i/>
          <w:sz w:val="20"/>
          <w:szCs w:val="20"/>
          <w:lang w:val="en-US"/>
        </w:rPr>
      </w:pPr>
      <w:r w:rsidRPr="00936DFD">
        <w:rPr>
          <w:i/>
          <w:sz w:val="20"/>
          <w:szCs w:val="20"/>
          <w:lang w:val="en-US"/>
        </w:rPr>
        <w:t xml:space="preserve">        sig2=s2/d_n;</w:t>
      </w:r>
    </w:p>
    <w:p w:rsidR="00936DFD" w:rsidRPr="00936DFD" w:rsidRDefault="00936DFD" w:rsidP="00936DFD">
      <w:pPr>
        <w:rPr>
          <w:i/>
          <w:sz w:val="20"/>
          <w:szCs w:val="20"/>
          <w:lang w:val="en-US"/>
        </w:rPr>
      </w:pPr>
      <w:r w:rsidRPr="00936DFD">
        <w:rPr>
          <w:i/>
          <w:sz w:val="20"/>
          <w:szCs w:val="20"/>
          <w:lang w:val="en-US"/>
        </w:rPr>
        <w:t xml:space="preserve">        Fproh=bmod*lmod*(1-1/sig1*(1+(2*h_reb*del_reb)/(b_reb*d_n)));</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rPr>
      </w:pPr>
      <w:r w:rsidRPr="00936DFD">
        <w:rPr>
          <w:i/>
          <w:sz w:val="20"/>
          <w:szCs w:val="20"/>
        </w:rPr>
        <w:t>//Определение площади ППВД</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 xml:space="preserve">       dt1=t_d-t0_VD;</w:t>
      </w:r>
    </w:p>
    <w:p w:rsidR="00936DFD" w:rsidRPr="00936DFD" w:rsidRDefault="00936DFD" w:rsidP="00936DFD">
      <w:pPr>
        <w:rPr>
          <w:i/>
          <w:sz w:val="20"/>
          <w:szCs w:val="20"/>
          <w:lang w:val="en-US"/>
        </w:rPr>
      </w:pPr>
      <w:r w:rsidRPr="00936DFD">
        <w:rPr>
          <w:i/>
          <w:sz w:val="20"/>
          <w:szCs w:val="20"/>
        </w:rPr>
        <w:t xml:space="preserve">       </w:t>
      </w:r>
      <w:r w:rsidRPr="00936DFD">
        <w:rPr>
          <w:i/>
          <w:sz w:val="20"/>
          <w:szCs w:val="20"/>
          <w:lang w:val="en-US"/>
        </w:rPr>
        <w:t>dt2=q1-ts_VD;</w:t>
      </w:r>
    </w:p>
    <w:p w:rsidR="00936DFD" w:rsidRPr="00936DFD" w:rsidRDefault="00936DFD" w:rsidP="00936DFD">
      <w:pPr>
        <w:rPr>
          <w:i/>
          <w:sz w:val="20"/>
          <w:szCs w:val="20"/>
          <w:lang w:val="en-US"/>
        </w:rPr>
      </w:pPr>
      <w:r w:rsidRPr="00936DFD">
        <w:rPr>
          <w:i/>
          <w:sz w:val="20"/>
          <w:szCs w:val="20"/>
          <w:lang w:val="en-US"/>
        </w:rPr>
        <w:t xml:space="preserve">       qsr=(t_d+q1)/2;</w:t>
      </w:r>
    </w:p>
    <w:p w:rsidR="00936DFD" w:rsidRPr="00936DFD" w:rsidRDefault="00936DFD" w:rsidP="00936DFD">
      <w:pPr>
        <w:rPr>
          <w:i/>
          <w:sz w:val="20"/>
          <w:szCs w:val="20"/>
          <w:lang w:val="en-US"/>
        </w:rPr>
      </w:pPr>
      <w:r w:rsidRPr="00936DFD">
        <w:rPr>
          <w:i/>
          <w:sz w:val="20"/>
          <w:szCs w:val="20"/>
          <w:lang w:val="en-US"/>
        </w:rPr>
        <w:t xml:space="preserve">       if (dt1&gt;dt2)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dtb=dt1;</w:t>
      </w:r>
    </w:p>
    <w:p w:rsidR="00936DFD" w:rsidRPr="00936DFD" w:rsidRDefault="00936DFD" w:rsidP="00936DFD">
      <w:pPr>
        <w:rPr>
          <w:i/>
          <w:sz w:val="20"/>
          <w:szCs w:val="20"/>
          <w:lang w:val="en-US"/>
        </w:rPr>
      </w:pPr>
      <w:r w:rsidRPr="00936DFD">
        <w:rPr>
          <w:i/>
          <w:sz w:val="20"/>
          <w:szCs w:val="20"/>
          <w:lang w:val="en-US"/>
        </w:rPr>
        <w:t xml:space="preserve">        dtm=dt2;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else</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dtb=dt2;</w:t>
      </w:r>
    </w:p>
    <w:p w:rsidR="00936DFD" w:rsidRPr="00936DFD" w:rsidRDefault="00936DFD" w:rsidP="00936DFD">
      <w:pPr>
        <w:rPr>
          <w:i/>
          <w:sz w:val="20"/>
          <w:szCs w:val="20"/>
          <w:lang w:val="en-US"/>
        </w:rPr>
      </w:pPr>
      <w:r w:rsidRPr="00936DFD">
        <w:rPr>
          <w:i/>
          <w:sz w:val="20"/>
          <w:szCs w:val="20"/>
          <w:lang w:val="en-US"/>
        </w:rPr>
        <w:t xml:space="preserve">         dtm=dt1;</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dt_PPVD=(dtb-dtm)/log(dtb/dtm);</w:t>
      </w:r>
    </w:p>
    <w:p w:rsidR="00936DFD" w:rsidRPr="00936DFD" w:rsidRDefault="00936DFD" w:rsidP="00936DFD">
      <w:pPr>
        <w:rPr>
          <w:i/>
          <w:sz w:val="20"/>
          <w:szCs w:val="20"/>
          <w:lang w:val="en-US"/>
        </w:rPr>
      </w:pPr>
      <w:r w:rsidRPr="00936DFD">
        <w:rPr>
          <w:i/>
          <w:sz w:val="20"/>
          <w:szCs w:val="20"/>
          <w:lang w:val="en-US"/>
        </w:rPr>
        <w:t xml:space="preserve">       ro_g=1.272;</w:t>
      </w:r>
    </w:p>
    <w:p w:rsidR="00936DFD" w:rsidRPr="00936DFD" w:rsidRDefault="00936DFD" w:rsidP="00936DFD">
      <w:pPr>
        <w:rPr>
          <w:i/>
          <w:sz w:val="20"/>
          <w:szCs w:val="20"/>
          <w:lang w:val="en-US"/>
        </w:rPr>
      </w:pPr>
      <w:r w:rsidRPr="00936DFD">
        <w:rPr>
          <w:i/>
          <w:sz w:val="20"/>
          <w:szCs w:val="20"/>
          <w:lang w:val="en-US"/>
        </w:rPr>
        <w:t xml:space="preserve">       wg=10;//G_t*(qsr+273)/(273*Fproh*ro_g);</w:t>
      </w:r>
    </w:p>
    <w:p w:rsidR="00936DFD" w:rsidRPr="00936DFD" w:rsidRDefault="00936DFD" w:rsidP="00936DFD">
      <w:pPr>
        <w:rPr>
          <w:i/>
          <w:sz w:val="20"/>
          <w:szCs w:val="20"/>
          <w:lang w:val="en-US"/>
        </w:rPr>
      </w:pPr>
      <w:r w:rsidRPr="00936DFD">
        <w:rPr>
          <w:i/>
          <w:sz w:val="20"/>
          <w:szCs w:val="20"/>
          <w:lang w:val="en-US"/>
        </w:rPr>
        <w:t xml:space="preserve">       lmd=Heat_Cond_DG(qsr);</w:t>
      </w:r>
    </w:p>
    <w:p w:rsidR="00936DFD" w:rsidRPr="00936DFD" w:rsidRDefault="00936DFD" w:rsidP="00936DFD">
      <w:pPr>
        <w:rPr>
          <w:i/>
          <w:sz w:val="20"/>
          <w:szCs w:val="20"/>
          <w:lang w:val="en-US"/>
        </w:rPr>
      </w:pPr>
      <w:r w:rsidRPr="00936DFD">
        <w:rPr>
          <w:i/>
          <w:sz w:val="20"/>
          <w:szCs w:val="20"/>
          <w:lang w:val="en-US"/>
        </w:rPr>
        <w:t xml:space="preserve">       vg=KinVis_DG(qsr);</w:t>
      </w:r>
    </w:p>
    <w:p w:rsidR="00936DFD" w:rsidRPr="00936DFD" w:rsidRDefault="00936DFD" w:rsidP="00936DFD">
      <w:pPr>
        <w:rPr>
          <w:i/>
          <w:sz w:val="20"/>
          <w:szCs w:val="20"/>
          <w:lang w:val="en-US"/>
        </w:rPr>
      </w:pPr>
      <w:r w:rsidRPr="00936DFD">
        <w:rPr>
          <w:i/>
          <w:sz w:val="20"/>
          <w:szCs w:val="20"/>
          <w:lang w:val="en-US"/>
        </w:rPr>
        <w:t xml:space="preserve">       Pr=Pr_DG(qsr);</w:t>
      </w:r>
    </w:p>
    <w:p w:rsidR="00936DFD" w:rsidRPr="00936DFD" w:rsidRDefault="00936DFD" w:rsidP="00936DFD">
      <w:pPr>
        <w:rPr>
          <w:i/>
          <w:sz w:val="20"/>
          <w:szCs w:val="20"/>
          <w:lang w:val="en-US"/>
        </w:rPr>
      </w:pPr>
      <w:r w:rsidRPr="00936DFD">
        <w:rPr>
          <w:i/>
          <w:sz w:val="20"/>
          <w:szCs w:val="20"/>
          <w:lang w:val="en-US"/>
        </w:rPr>
        <w:t xml:space="preserve">       Cz=0.91+0.0125*(3-2);</w:t>
      </w:r>
    </w:p>
    <w:p w:rsidR="00936DFD" w:rsidRPr="00936DFD" w:rsidRDefault="00936DFD" w:rsidP="00936DFD">
      <w:pPr>
        <w:rPr>
          <w:i/>
          <w:sz w:val="20"/>
          <w:szCs w:val="20"/>
          <w:lang w:val="en-US"/>
        </w:rPr>
      </w:pPr>
      <w:r w:rsidRPr="00936DFD">
        <w:rPr>
          <w:i/>
          <w:sz w:val="20"/>
          <w:szCs w:val="20"/>
          <w:lang w:val="en-US"/>
        </w:rPr>
        <w:t xml:space="preserve">       Cs=pow(1+(2*sig1-3)*(1-sig2/2),-2);</w:t>
      </w:r>
    </w:p>
    <w:p w:rsidR="00936DFD" w:rsidRPr="00936DFD" w:rsidRDefault="00936DFD" w:rsidP="00936DFD">
      <w:pPr>
        <w:rPr>
          <w:i/>
          <w:sz w:val="20"/>
          <w:szCs w:val="20"/>
          <w:lang w:val="en-US"/>
        </w:rPr>
      </w:pPr>
      <w:r w:rsidRPr="00936DFD">
        <w:rPr>
          <w:i/>
          <w:sz w:val="20"/>
          <w:szCs w:val="20"/>
          <w:lang w:val="en-US"/>
        </w:rPr>
        <w:t xml:space="preserve">       a1=0.2*lmd/d_n*pow(wg*d_n/vg, 0.65)*pow(Pr, 0.33)*Cz*Cs;</w:t>
      </w:r>
    </w:p>
    <w:p w:rsidR="00936DFD" w:rsidRPr="00936DFD" w:rsidRDefault="00936DFD" w:rsidP="00936DFD">
      <w:pPr>
        <w:rPr>
          <w:i/>
          <w:sz w:val="20"/>
          <w:szCs w:val="20"/>
          <w:lang w:val="en-US"/>
        </w:rPr>
      </w:pPr>
      <w:r w:rsidRPr="00936DFD">
        <w:rPr>
          <w:i/>
          <w:sz w:val="20"/>
          <w:szCs w:val="20"/>
          <w:lang w:val="en-US"/>
        </w:rPr>
        <w:t xml:space="preserve">       tsr=(t0_VD+ts_VD)/2;</w:t>
      </w:r>
    </w:p>
    <w:p w:rsidR="00936DFD" w:rsidRPr="00936DFD" w:rsidRDefault="00936DFD" w:rsidP="00936DFD">
      <w:pPr>
        <w:rPr>
          <w:i/>
          <w:sz w:val="20"/>
          <w:szCs w:val="20"/>
          <w:lang w:val="en-US"/>
        </w:rPr>
      </w:pPr>
      <w:r w:rsidRPr="00936DFD">
        <w:rPr>
          <w:i/>
          <w:sz w:val="20"/>
          <w:szCs w:val="20"/>
          <w:lang w:val="en-US"/>
        </w:rPr>
        <w:t xml:space="preserve">       vp=IF97eVpt(pb_VD, tsr);</w:t>
      </w:r>
    </w:p>
    <w:p w:rsidR="00936DFD" w:rsidRPr="00936DFD" w:rsidRDefault="00936DFD" w:rsidP="00936DFD">
      <w:pPr>
        <w:rPr>
          <w:i/>
          <w:sz w:val="20"/>
          <w:szCs w:val="20"/>
          <w:lang w:val="en-US"/>
        </w:rPr>
      </w:pPr>
      <w:r w:rsidRPr="00936DFD">
        <w:rPr>
          <w:i/>
          <w:sz w:val="20"/>
          <w:szCs w:val="20"/>
          <w:lang w:val="en-US"/>
        </w:rPr>
        <w:t xml:space="preserve">       b_ky=msek*bmod;</w:t>
      </w:r>
    </w:p>
    <w:p w:rsidR="00936DFD" w:rsidRPr="00936DFD" w:rsidRDefault="00936DFD" w:rsidP="00936DFD">
      <w:pPr>
        <w:rPr>
          <w:i/>
          <w:sz w:val="20"/>
          <w:szCs w:val="20"/>
          <w:lang w:val="en-US"/>
        </w:rPr>
      </w:pPr>
      <w:r w:rsidRPr="00936DFD">
        <w:rPr>
          <w:i/>
          <w:sz w:val="20"/>
          <w:szCs w:val="20"/>
          <w:lang w:val="en-US"/>
        </w:rPr>
        <w:t xml:space="preserve">       z1=b_ky/s1-1;</w:t>
      </w:r>
    </w:p>
    <w:p w:rsidR="00936DFD" w:rsidRPr="00936DFD" w:rsidRDefault="00936DFD" w:rsidP="00936DFD">
      <w:pPr>
        <w:rPr>
          <w:i/>
          <w:sz w:val="20"/>
          <w:szCs w:val="20"/>
          <w:lang w:val="en-US"/>
        </w:rPr>
      </w:pPr>
      <w:r w:rsidRPr="00936DFD">
        <w:rPr>
          <w:i/>
          <w:sz w:val="20"/>
          <w:szCs w:val="20"/>
          <w:lang w:val="en-US"/>
        </w:rPr>
        <w:t xml:space="preserve">       fp=pi*d_vn*d_vn/4*z1;</w:t>
      </w:r>
    </w:p>
    <w:p w:rsidR="00936DFD" w:rsidRPr="00936DFD" w:rsidRDefault="00936DFD" w:rsidP="00936DFD">
      <w:pPr>
        <w:rPr>
          <w:i/>
          <w:sz w:val="20"/>
          <w:szCs w:val="20"/>
          <w:lang w:val="en-US"/>
        </w:rPr>
      </w:pPr>
      <w:r w:rsidRPr="00936DFD">
        <w:rPr>
          <w:i/>
          <w:sz w:val="20"/>
          <w:szCs w:val="20"/>
          <w:lang w:val="en-US"/>
        </w:rPr>
        <w:t xml:space="preserve">       wp=10;//Dp_VD*vp/fp;</w:t>
      </w:r>
    </w:p>
    <w:p w:rsidR="00936DFD" w:rsidRPr="00936DFD" w:rsidRDefault="00936DFD" w:rsidP="00936DFD">
      <w:pPr>
        <w:rPr>
          <w:i/>
          <w:sz w:val="20"/>
          <w:szCs w:val="20"/>
          <w:lang w:val="en-US"/>
        </w:rPr>
      </w:pPr>
      <w:r w:rsidRPr="00936DFD">
        <w:rPr>
          <w:i/>
          <w:sz w:val="20"/>
          <w:szCs w:val="20"/>
          <w:lang w:val="en-US"/>
        </w:rPr>
        <w:t xml:space="preserve">       lmb_s=IF97eLMpt(pb_VD, tsr);</w:t>
      </w:r>
    </w:p>
    <w:p w:rsidR="00936DFD" w:rsidRPr="00936DFD" w:rsidRDefault="00936DFD" w:rsidP="00936DFD">
      <w:pPr>
        <w:rPr>
          <w:i/>
          <w:sz w:val="20"/>
          <w:szCs w:val="20"/>
          <w:lang w:val="en-US"/>
        </w:rPr>
      </w:pPr>
      <w:r w:rsidRPr="00936DFD">
        <w:rPr>
          <w:i/>
          <w:sz w:val="20"/>
          <w:szCs w:val="20"/>
          <w:lang w:val="en-US"/>
        </w:rPr>
        <w:t xml:space="preserve">       vp=IF97eNUpt(pb_VD, tsr);</w:t>
      </w:r>
    </w:p>
    <w:p w:rsidR="00936DFD" w:rsidRPr="00936DFD" w:rsidRDefault="00936DFD" w:rsidP="00936DFD">
      <w:pPr>
        <w:rPr>
          <w:i/>
          <w:sz w:val="20"/>
          <w:szCs w:val="20"/>
          <w:lang w:val="en-US"/>
        </w:rPr>
      </w:pPr>
      <w:r w:rsidRPr="00936DFD">
        <w:rPr>
          <w:i/>
          <w:sz w:val="20"/>
          <w:szCs w:val="20"/>
          <w:lang w:val="en-US"/>
        </w:rPr>
        <w:t xml:space="preserve">       Prp=IF97ePRpt(pb_VD, tsr);</w:t>
      </w:r>
    </w:p>
    <w:p w:rsidR="00936DFD" w:rsidRPr="00936DFD" w:rsidRDefault="00936DFD" w:rsidP="00936DFD">
      <w:pPr>
        <w:rPr>
          <w:i/>
          <w:sz w:val="20"/>
          <w:szCs w:val="20"/>
          <w:lang w:val="en-US"/>
        </w:rPr>
      </w:pPr>
      <w:r w:rsidRPr="00936DFD">
        <w:rPr>
          <w:i/>
          <w:sz w:val="20"/>
          <w:szCs w:val="20"/>
          <w:lang w:val="en-US"/>
        </w:rPr>
        <w:t xml:space="preserve">       a2=0.023*lmb_s/d_vn*pow(wp*d_vn/vp, 0.8)*pow(Pr, 0.4);</w:t>
      </w:r>
    </w:p>
    <w:p w:rsidR="00105B0D" w:rsidRDefault="00105B0D" w:rsidP="00936DFD">
      <w:pPr>
        <w:rPr>
          <w:i/>
          <w:sz w:val="20"/>
          <w:szCs w:val="20"/>
        </w:rPr>
      </w:pPr>
      <w:r w:rsidRPr="00853E4E">
        <w:rPr>
          <w:i/>
          <w:sz w:val="20"/>
          <w:szCs w:val="20"/>
          <w:lang w:val="en-US"/>
        </w:rPr>
        <w:lastRenderedPageBreak/>
        <w:tab/>
      </w:r>
      <w:r>
        <w:t>Продолжение приложения А</w:t>
      </w:r>
      <w:r w:rsidR="00936DFD" w:rsidRPr="00853E4E">
        <w:rPr>
          <w:i/>
          <w:sz w:val="20"/>
          <w:szCs w:val="20"/>
        </w:rPr>
        <w:t xml:space="preserve">     </w:t>
      </w:r>
    </w:p>
    <w:p w:rsidR="00936DFD" w:rsidRPr="00853E4E" w:rsidRDefault="00936DFD" w:rsidP="00936DFD">
      <w:pPr>
        <w:rPr>
          <w:i/>
          <w:sz w:val="20"/>
          <w:szCs w:val="20"/>
        </w:rPr>
      </w:pPr>
      <w:r w:rsidRPr="00853E4E">
        <w:rPr>
          <w:i/>
          <w:sz w:val="20"/>
          <w:szCs w:val="20"/>
        </w:rPr>
        <w:t xml:space="preserve">  </w:t>
      </w:r>
      <w:r w:rsidRPr="00936DFD">
        <w:rPr>
          <w:i/>
          <w:sz w:val="20"/>
          <w:szCs w:val="20"/>
          <w:lang w:val="en-US"/>
        </w:rPr>
        <w:t>k</w:t>
      </w:r>
      <w:r w:rsidRPr="00853E4E">
        <w:rPr>
          <w:i/>
          <w:sz w:val="20"/>
          <w:szCs w:val="20"/>
        </w:rPr>
        <w:t>_</w:t>
      </w:r>
      <w:r w:rsidRPr="00936DFD">
        <w:rPr>
          <w:i/>
          <w:sz w:val="20"/>
          <w:szCs w:val="20"/>
          <w:lang w:val="en-US"/>
        </w:rPr>
        <w:t>PPVD</w:t>
      </w:r>
      <w:r w:rsidRPr="00853E4E">
        <w:rPr>
          <w:i/>
          <w:sz w:val="20"/>
          <w:szCs w:val="20"/>
        </w:rPr>
        <w:t>=</w:t>
      </w:r>
      <w:r w:rsidRPr="00936DFD">
        <w:rPr>
          <w:i/>
          <w:sz w:val="20"/>
          <w:szCs w:val="20"/>
          <w:lang w:val="en-US"/>
        </w:rPr>
        <w:t>psi</w:t>
      </w:r>
      <w:r w:rsidRPr="00853E4E">
        <w:rPr>
          <w:i/>
          <w:sz w:val="20"/>
          <w:szCs w:val="20"/>
        </w:rPr>
        <w:t>*</w:t>
      </w:r>
      <w:r w:rsidRPr="00936DFD">
        <w:rPr>
          <w:i/>
          <w:sz w:val="20"/>
          <w:szCs w:val="20"/>
          <w:lang w:val="en-US"/>
        </w:rPr>
        <w:t>a</w:t>
      </w:r>
      <w:r w:rsidRPr="00853E4E">
        <w:rPr>
          <w:i/>
          <w:sz w:val="20"/>
          <w:szCs w:val="20"/>
        </w:rPr>
        <w:t>1/(1-</w:t>
      </w:r>
      <w:r w:rsidRPr="00936DFD">
        <w:rPr>
          <w:i/>
          <w:sz w:val="20"/>
          <w:szCs w:val="20"/>
          <w:lang w:val="en-US"/>
        </w:rPr>
        <w:t>a</w:t>
      </w:r>
      <w:r w:rsidRPr="00853E4E">
        <w:rPr>
          <w:i/>
          <w:sz w:val="20"/>
          <w:szCs w:val="20"/>
        </w:rPr>
        <w:t>1/</w:t>
      </w:r>
      <w:r w:rsidRPr="00936DFD">
        <w:rPr>
          <w:i/>
          <w:sz w:val="20"/>
          <w:szCs w:val="20"/>
          <w:lang w:val="en-US"/>
        </w:rPr>
        <w:t>a</w:t>
      </w:r>
      <w:r w:rsidRPr="00853E4E">
        <w:rPr>
          <w:i/>
          <w:sz w:val="20"/>
          <w:szCs w:val="20"/>
        </w:rPr>
        <w:t>2);</w:t>
      </w:r>
    </w:p>
    <w:p w:rsidR="00936DFD" w:rsidRPr="00853E4E" w:rsidRDefault="00936DFD" w:rsidP="00936DFD">
      <w:pPr>
        <w:rPr>
          <w:i/>
          <w:sz w:val="20"/>
          <w:szCs w:val="20"/>
        </w:rPr>
      </w:pPr>
      <w:r w:rsidRPr="00853E4E">
        <w:rPr>
          <w:i/>
          <w:sz w:val="20"/>
          <w:szCs w:val="20"/>
        </w:rPr>
        <w:t xml:space="preserve">       </w:t>
      </w:r>
      <w:r w:rsidRPr="00936DFD">
        <w:rPr>
          <w:i/>
          <w:sz w:val="20"/>
          <w:szCs w:val="20"/>
          <w:lang w:val="en-US"/>
        </w:rPr>
        <w:t>F</w:t>
      </w:r>
      <w:r w:rsidRPr="00853E4E">
        <w:rPr>
          <w:i/>
          <w:sz w:val="20"/>
          <w:szCs w:val="20"/>
        </w:rPr>
        <w:t>_</w:t>
      </w:r>
      <w:r w:rsidRPr="00936DFD">
        <w:rPr>
          <w:i/>
          <w:sz w:val="20"/>
          <w:szCs w:val="20"/>
          <w:lang w:val="en-US"/>
        </w:rPr>
        <w:t>PPVD</w:t>
      </w:r>
      <w:r w:rsidRPr="00853E4E">
        <w:rPr>
          <w:i/>
          <w:sz w:val="20"/>
          <w:szCs w:val="20"/>
        </w:rPr>
        <w:t>=</w:t>
      </w:r>
      <w:r w:rsidRPr="00936DFD">
        <w:rPr>
          <w:i/>
          <w:sz w:val="20"/>
          <w:szCs w:val="20"/>
          <w:lang w:val="en-US"/>
        </w:rPr>
        <w:t>Qpe</w:t>
      </w:r>
      <w:r w:rsidRPr="00853E4E">
        <w:rPr>
          <w:i/>
          <w:sz w:val="20"/>
          <w:szCs w:val="20"/>
        </w:rPr>
        <w:t>_</w:t>
      </w:r>
      <w:r w:rsidRPr="00936DFD">
        <w:rPr>
          <w:i/>
          <w:sz w:val="20"/>
          <w:szCs w:val="20"/>
          <w:lang w:val="en-US"/>
        </w:rPr>
        <w:t>VD</w:t>
      </w:r>
      <w:r w:rsidRPr="00853E4E">
        <w:rPr>
          <w:i/>
          <w:sz w:val="20"/>
          <w:szCs w:val="20"/>
        </w:rPr>
        <w:t>*1</w:t>
      </w:r>
      <w:r w:rsidRPr="00936DFD">
        <w:rPr>
          <w:i/>
          <w:sz w:val="20"/>
          <w:szCs w:val="20"/>
          <w:lang w:val="en-US"/>
        </w:rPr>
        <w:t>e</w:t>
      </w:r>
      <w:r w:rsidRPr="00853E4E">
        <w:rPr>
          <w:i/>
          <w:sz w:val="20"/>
          <w:szCs w:val="20"/>
        </w:rPr>
        <w:t>+3/(</w:t>
      </w:r>
      <w:r w:rsidRPr="00936DFD">
        <w:rPr>
          <w:i/>
          <w:sz w:val="20"/>
          <w:szCs w:val="20"/>
          <w:lang w:val="en-US"/>
        </w:rPr>
        <w:t>k</w:t>
      </w:r>
      <w:r w:rsidRPr="00853E4E">
        <w:rPr>
          <w:i/>
          <w:sz w:val="20"/>
          <w:szCs w:val="20"/>
        </w:rPr>
        <w:t>_</w:t>
      </w:r>
      <w:r w:rsidRPr="00936DFD">
        <w:rPr>
          <w:i/>
          <w:sz w:val="20"/>
          <w:szCs w:val="20"/>
          <w:lang w:val="en-US"/>
        </w:rPr>
        <w:t>PPVD</w:t>
      </w:r>
      <w:r w:rsidRPr="00853E4E">
        <w:rPr>
          <w:i/>
          <w:sz w:val="20"/>
          <w:szCs w:val="20"/>
        </w:rPr>
        <w:t>*</w:t>
      </w:r>
      <w:r w:rsidRPr="00936DFD">
        <w:rPr>
          <w:i/>
          <w:sz w:val="20"/>
          <w:szCs w:val="20"/>
          <w:lang w:val="en-US"/>
        </w:rPr>
        <w:t>dt</w:t>
      </w:r>
      <w:r w:rsidRPr="00853E4E">
        <w:rPr>
          <w:i/>
          <w:sz w:val="20"/>
          <w:szCs w:val="20"/>
        </w:rPr>
        <w:t>_</w:t>
      </w:r>
      <w:r w:rsidRPr="00936DFD">
        <w:rPr>
          <w:i/>
          <w:sz w:val="20"/>
          <w:szCs w:val="20"/>
          <w:lang w:val="en-US"/>
        </w:rPr>
        <w:t>PPVD</w:t>
      </w:r>
      <w:r w:rsidRPr="00853E4E">
        <w:rPr>
          <w:i/>
          <w:sz w:val="20"/>
          <w:szCs w:val="20"/>
        </w:rPr>
        <w:t>);</w:t>
      </w:r>
    </w:p>
    <w:p w:rsidR="00936DFD" w:rsidRPr="00853E4E" w:rsidRDefault="00936DFD" w:rsidP="00936DFD">
      <w:pPr>
        <w:rPr>
          <w:i/>
          <w:sz w:val="20"/>
          <w:szCs w:val="20"/>
        </w:rPr>
      </w:pPr>
      <w:r w:rsidRPr="00853E4E">
        <w:rPr>
          <w:i/>
          <w:sz w:val="20"/>
          <w:szCs w:val="20"/>
        </w:rPr>
        <w:t xml:space="preserve">       </w:t>
      </w:r>
      <w:r w:rsidRPr="00936DFD">
        <w:rPr>
          <w:i/>
          <w:sz w:val="20"/>
          <w:szCs w:val="20"/>
          <w:lang w:val="en-US"/>
        </w:rPr>
        <w:t>Z</w:t>
      </w:r>
      <w:r w:rsidRPr="00853E4E">
        <w:rPr>
          <w:i/>
          <w:sz w:val="20"/>
          <w:szCs w:val="20"/>
        </w:rPr>
        <w:t>_</w:t>
      </w:r>
      <w:r w:rsidRPr="00936DFD">
        <w:rPr>
          <w:i/>
          <w:sz w:val="20"/>
          <w:szCs w:val="20"/>
          <w:lang w:val="en-US"/>
        </w:rPr>
        <w:t>PPVD</w:t>
      </w:r>
      <w:r w:rsidRPr="00853E4E">
        <w:rPr>
          <w:i/>
          <w:sz w:val="20"/>
          <w:szCs w:val="20"/>
        </w:rPr>
        <w:t>=</w:t>
      </w:r>
      <w:r w:rsidRPr="00936DFD">
        <w:rPr>
          <w:i/>
          <w:sz w:val="20"/>
          <w:szCs w:val="20"/>
          <w:lang w:val="en-US"/>
        </w:rPr>
        <w:t>F</w:t>
      </w:r>
      <w:r w:rsidRPr="00853E4E">
        <w:rPr>
          <w:i/>
          <w:sz w:val="20"/>
          <w:szCs w:val="20"/>
        </w:rPr>
        <w:t>_</w:t>
      </w:r>
      <w:r w:rsidRPr="00936DFD">
        <w:rPr>
          <w:i/>
          <w:sz w:val="20"/>
          <w:szCs w:val="20"/>
          <w:lang w:val="en-US"/>
        </w:rPr>
        <w:t>PPVD</w:t>
      </w:r>
      <w:r w:rsidRPr="00853E4E">
        <w:rPr>
          <w:i/>
          <w:sz w:val="20"/>
          <w:szCs w:val="20"/>
        </w:rPr>
        <w:t>/(</w:t>
      </w:r>
      <w:r w:rsidRPr="00936DFD">
        <w:rPr>
          <w:i/>
          <w:sz w:val="20"/>
          <w:szCs w:val="20"/>
          <w:lang w:val="en-US"/>
        </w:rPr>
        <w:t>msek</w:t>
      </w:r>
      <w:r w:rsidRPr="00853E4E">
        <w:rPr>
          <w:i/>
          <w:sz w:val="20"/>
          <w:szCs w:val="20"/>
        </w:rPr>
        <w:t>*</w:t>
      </w:r>
      <w:r w:rsidRPr="00936DFD">
        <w:rPr>
          <w:i/>
          <w:sz w:val="20"/>
          <w:szCs w:val="20"/>
          <w:lang w:val="en-US"/>
        </w:rPr>
        <w:t>Fsek</w:t>
      </w:r>
      <w:r w:rsidRPr="00853E4E">
        <w:rPr>
          <w:i/>
          <w:sz w:val="20"/>
          <w:szCs w:val="20"/>
        </w:rPr>
        <w:t>);</w:t>
      </w:r>
    </w:p>
    <w:p w:rsidR="00936DFD" w:rsidRPr="00936DFD" w:rsidRDefault="00936DFD" w:rsidP="00936DFD">
      <w:pPr>
        <w:rPr>
          <w:i/>
          <w:sz w:val="20"/>
          <w:szCs w:val="20"/>
          <w:lang w:val="en-US"/>
        </w:rPr>
      </w:pPr>
      <w:r w:rsidRPr="00853E4E">
        <w:rPr>
          <w:i/>
          <w:sz w:val="20"/>
          <w:szCs w:val="20"/>
        </w:rPr>
        <w:t xml:space="preserve">       </w:t>
      </w:r>
      <w:r w:rsidRPr="00936DFD">
        <w:rPr>
          <w:i/>
          <w:sz w:val="20"/>
          <w:szCs w:val="20"/>
          <w:lang w:val="en-US"/>
        </w:rPr>
        <w:t>b_PPVD=(int)Z_PPVD*s2;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w:t>
      </w:r>
      <w:r w:rsidRPr="00936DFD">
        <w:rPr>
          <w:i/>
          <w:sz w:val="20"/>
          <w:szCs w:val="20"/>
        </w:rPr>
        <w:t>определение</w:t>
      </w:r>
      <w:r w:rsidRPr="00936DFD">
        <w:rPr>
          <w:i/>
          <w:sz w:val="20"/>
          <w:szCs w:val="20"/>
          <w:lang w:val="en-US"/>
        </w:rPr>
        <w:t xml:space="preserve"> </w:t>
      </w:r>
      <w:r w:rsidRPr="00936DFD">
        <w:rPr>
          <w:i/>
          <w:sz w:val="20"/>
          <w:szCs w:val="20"/>
        </w:rPr>
        <w:t>площади</w:t>
      </w:r>
      <w:r w:rsidRPr="00936DFD">
        <w:rPr>
          <w:i/>
          <w:sz w:val="20"/>
          <w:szCs w:val="20"/>
          <w:lang w:val="en-US"/>
        </w:rPr>
        <w:t xml:space="preserve"> </w:t>
      </w:r>
      <w:r w:rsidRPr="00936DFD">
        <w:rPr>
          <w:i/>
          <w:sz w:val="20"/>
          <w:szCs w:val="20"/>
        </w:rPr>
        <w:t>ИСПВД</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float lmb_gisp1, vis_gisp1, Pr_gisp1, lmb_st=50, dsr, k_ISPVD, F_ISPVD,</w:t>
      </w:r>
    </w:p>
    <w:p w:rsidR="00936DFD" w:rsidRPr="00936DFD" w:rsidRDefault="00936DFD" w:rsidP="00936DFD">
      <w:pPr>
        <w:rPr>
          <w:i/>
          <w:sz w:val="20"/>
          <w:szCs w:val="20"/>
          <w:lang w:val="en-US"/>
        </w:rPr>
      </w:pPr>
      <w:r w:rsidRPr="00936DFD">
        <w:rPr>
          <w:i/>
          <w:sz w:val="20"/>
          <w:szCs w:val="20"/>
          <w:lang w:val="en-US"/>
        </w:rPr>
        <w:t xml:space="preserve">        Z_ISPVD, b_ISPVD, dt_ISPVD;</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dt1=q1-ts_VD;</w:t>
      </w:r>
    </w:p>
    <w:p w:rsidR="00936DFD" w:rsidRPr="00936DFD" w:rsidRDefault="00936DFD" w:rsidP="00936DFD">
      <w:pPr>
        <w:rPr>
          <w:i/>
          <w:sz w:val="20"/>
          <w:szCs w:val="20"/>
          <w:lang w:val="en-US"/>
        </w:rPr>
      </w:pPr>
      <w:r w:rsidRPr="00936DFD">
        <w:rPr>
          <w:i/>
          <w:sz w:val="20"/>
          <w:szCs w:val="20"/>
          <w:lang w:val="en-US"/>
        </w:rPr>
        <w:t xml:space="preserve">        dt2=q2-tek_VD;</w:t>
      </w:r>
    </w:p>
    <w:p w:rsidR="00936DFD" w:rsidRPr="00936DFD" w:rsidRDefault="00936DFD" w:rsidP="00936DFD">
      <w:pPr>
        <w:rPr>
          <w:i/>
          <w:sz w:val="20"/>
          <w:szCs w:val="20"/>
          <w:lang w:val="en-US"/>
        </w:rPr>
      </w:pPr>
      <w:r w:rsidRPr="00936DFD">
        <w:rPr>
          <w:i/>
          <w:sz w:val="20"/>
          <w:szCs w:val="20"/>
          <w:lang w:val="en-US"/>
        </w:rPr>
        <w:t xml:space="preserve">        qsr=(q1+q2)/2;</w:t>
      </w:r>
    </w:p>
    <w:p w:rsidR="00936DFD" w:rsidRPr="00936DFD" w:rsidRDefault="00936DFD" w:rsidP="00936DFD">
      <w:pPr>
        <w:rPr>
          <w:i/>
          <w:sz w:val="20"/>
          <w:szCs w:val="20"/>
          <w:lang w:val="en-US"/>
        </w:rPr>
      </w:pPr>
      <w:r w:rsidRPr="00936DFD">
        <w:rPr>
          <w:i/>
          <w:sz w:val="20"/>
          <w:szCs w:val="20"/>
          <w:lang w:val="en-US"/>
        </w:rPr>
        <w:t xml:space="preserve">        tsr=(tek_VD+ts_VD)/2;</w:t>
      </w:r>
    </w:p>
    <w:p w:rsidR="00936DFD" w:rsidRPr="00936DFD" w:rsidRDefault="00936DFD" w:rsidP="00936DFD">
      <w:pPr>
        <w:rPr>
          <w:i/>
          <w:sz w:val="20"/>
          <w:szCs w:val="20"/>
          <w:lang w:val="en-US"/>
        </w:rPr>
      </w:pPr>
      <w:r w:rsidRPr="00936DFD">
        <w:rPr>
          <w:i/>
          <w:sz w:val="20"/>
          <w:szCs w:val="20"/>
          <w:lang w:val="en-US"/>
        </w:rPr>
        <w:t xml:space="preserve">        dsr=(d_n+d_vn)/2;</w:t>
      </w:r>
    </w:p>
    <w:p w:rsidR="00936DFD" w:rsidRPr="00936DFD" w:rsidRDefault="00936DFD" w:rsidP="00936DFD">
      <w:pPr>
        <w:rPr>
          <w:i/>
          <w:sz w:val="20"/>
          <w:szCs w:val="20"/>
          <w:lang w:val="en-US"/>
        </w:rPr>
      </w:pPr>
      <w:r w:rsidRPr="00936DFD">
        <w:rPr>
          <w:i/>
          <w:sz w:val="20"/>
          <w:szCs w:val="20"/>
          <w:lang w:val="en-US"/>
        </w:rPr>
        <w:t xml:space="preserve">        if (dt1&gt;dt2)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dtb=dt1;</w:t>
      </w:r>
    </w:p>
    <w:p w:rsidR="00936DFD" w:rsidRPr="00936DFD" w:rsidRDefault="00936DFD" w:rsidP="00936DFD">
      <w:pPr>
        <w:rPr>
          <w:i/>
          <w:sz w:val="20"/>
          <w:szCs w:val="20"/>
          <w:lang w:val="en-US"/>
        </w:rPr>
      </w:pPr>
      <w:r w:rsidRPr="00936DFD">
        <w:rPr>
          <w:i/>
          <w:sz w:val="20"/>
          <w:szCs w:val="20"/>
          <w:lang w:val="en-US"/>
        </w:rPr>
        <w:t xml:space="preserve">        dtm=dt2;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else</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dtb=dt2;</w:t>
      </w:r>
    </w:p>
    <w:p w:rsidR="00936DFD" w:rsidRPr="00936DFD" w:rsidRDefault="00936DFD" w:rsidP="00936DFD">
      <w:pPr>
        <w:rPr>
          <w:i/>
          <w:sz w:val="20"/>
          <w:szCs w:val="20"/>
          <w:lang w:val="en-US"/>
        </w:rPr>
      </w:pPr>
      <w:r w:rsidRPr="00936DFD">
        <w:rPr>
          <w:i/>
          <w:sz w:val="20"/>
          <w:szCs w:val="20"/>
          <w:lang w:val="en-US"/>
        </w:rPr>
        <w:t xml:space="preserve">         dtm=dt1;</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dt_ISPVD=(dtb-dtm)/log(dtb/dtm);</w:t>
      </w:r>
    </w:p>
    <w:p w:rsidR="00936DFD" w:rsidRPr="00936DFD" w:rsidRDefault="00936DFD" w:rsidP="00936DFD">
      <w:pPr>
        <w:rPr>
          <w:i/>
          <w:sz w:val="20"/>
          <w:szCs w:val="20"/>
          <w:lang w:val="en-US"/>
        </w:rPr>
      </w:pPr>
      <w:r w:rsidRPr="00936DFD">
        <w:rPr>
          <w:i/>
          <w:sz w:val="20"/>
          <w:szCs w:val="20"/>
          <w:lang w:val="en-US"/>
        </w:rPr>
        <w:t xml:space="preserve">        lmb_gisp1=Heat_Cond_DG(qsr);</w:t>
      </w:r>
    </w:p>
    <w:p w:rsidR="00936DFD" w:rsidRPr="00936DFD" w:rsidRDefault="00936DFD" w:rsidP="00936DFD">
      <w:pPr>
        <w:rPr>
          <w:i/>
          <w:sz w:val="20"/>
          <w:szCs w:val="20"/>
          <w:lang w:val="en-US"/>
        </w:rPr>
      </w:pPr>
      <w:r w:rsidRPr="00936DFD">
        <w:rPr>
          <w:i/>
          <w:sz w:val="20"/>
          <w:szCs w:val="20"/>
          <w:lang w:val="en-US"/>
        </w:rPr>
        <w:t xml:space="preserve">        vis_gisp1=KinVis_DG(qsr);</w:t>
      </w:r>
    </w:p>
    <w:p w:rsidR="00936DFD" w:rsidRPr="00936DFD" w:rsidRDefault="00936DFD" w:rsidP="00936DFD">
      <w:pPr>
        <w:rPr>
          <w:i/>
          <w:sz w:val="20"/>
          <w:szCs w:val="20"/>
          <w:lang w:val="en-US"/>
        </w:rPr>
      </w:pPr>
      <w:r w:rsidRPr="00936DFD">
        <w:rPr>
          <w:i/>
          <w:sz w:val="20"/>
          <w:szCs w:val="20"/>
          <w:lang w:val="en-US"/>
        </w:rPr>
        <w:t xml:space="preserve">        Pr_gisp1=Pr_DG(qsr);</w:t>
      </w:r>
    </w:p>
    <w:p w:rsidR="00936DFD" w:rsidRPr="00936DFD" w:rsidRDefault="00936DFD" w:rsidP="00936DFD">
      <w:pPr>
        <w:rPr>
          <w:i/>
          <w:sz w:val="20"/>
          <w:szCs w:val="20"/>
          <w:lang w:val="en-US"/>
        </w:rPr>
      </w:pPr>
      <w:r w:rsidRPr="00936DFD">
        <w:rPr>
          <w:i/>
          <w:sz w:val="20"/>
          <w:szCs w:val="20"/>
          <w:lang w:val="en-US"/>
        </w:rPr>
        <w:t xml:space="preserve">        Cz=0.91+0.0125*(10-2);</w:t>
      </w:r>
    </w:p>
    <w:p w:rsidR="00936DFD" w:rsidRPr="00936DFD" w:rsidRDefault="00936DFD" w:rsidP="00936DFD">
      <w:pPr>
        <w:rPr>
          <w:i/>
          <w:sz w:val="20"/>
          <w:szCs w:val="20"/>
          <w:lang w:val="en-US"/>
        </w:rPr>
      </w:pPr>
      <w:r w:rsidRPr="00936DFD">
        <w:rPr>
          <w:i/>
          <w:sz w:val="20"/>
          <w:szCs w:val="20"/>
          <w:lang w:val="en-US"/>
        </w:rPr>
        <w:t xml:space="preserve">        a1=0.2*lmb_gisp1/d_n*pow(wg*d_n/vis_gisp1, 0.65)*pow(Pr_gisp1, 0.33)*Cz*Cs;</w:t>
      </w:r>
    </w:p>
    <w:p w:rsidR="00936DFD" w:rsidRPr="00936DFD" w:rsidRDefault="00936DFD" w:rsidP="00936DFD">
      <w:pPr>
        <w:rPr>
          <w:i/>
          <w:sz w:val="20"/>
          <w:szCs w:val="20"/>
          <w:lang w:val="en-US"/>
        </w:rPr>
      </w:pPr>
      <w:r w:rsidRPr="00936DFD">
        <w:rPr>
          <w:i/>
          <w:sz w:val="20"/>
          <w:szCs w:val="20"/>
          <w:lang w:val="en-US"/>
        </w:rPr>
        <w:t xml:space="preserve">        k_ISPVD=1/(dsr*(1/(a1*d_n)+1/lmb_st*log(d_n/d_vn)));</w:t>
      </w:r>
    </w:p>
    <w:p w:rsidR="00936DFD" w:rsidRPr="00936DFD" w:rsidRDefault="00936DFD" w:rsidP="00936DFD">
      <w:pPr>
        <w:rPr>
          <w:i/>
          <w:sz w:val="20"/>
          <w:szCs w:val="20"/>
          <w:lang w:val="en-US"/>
        </w:rPr>
      </w:pPr>
      <w:r w:rsidRPr="00936DFD">
        <w:rPr>
          <w:i/>
          <w:sz w:val="20"/>
          <w:szCs w:val="20"/>
          <w:lang w:val="en-US"/>
        </w:rPr>
        <w:t xml:space="preserve">        F_ISPVD=Qs_VD*1e+3/(k_ISPVD*dt_ISPVD);</w:t>
      </w:r>
    </w:p>
    <w:p w:rsidR="00936DFD" w:rsidRPr="00936DFD" w:rsidRDefault="00936DFD" w:rsidP="00936DFD">
      <w:pPr>
        <w:rPr>
          <w:i/>
          <w:sz w:val="20"/>
          <w:szCs w:val="20"/>
          <w:lang w:val="en-US"/>
        </w:rPr>
      </w:pPr>
      <w:r w:rsidRPr="00936DFD">
        <w:rPr>
          <w:i/>
          <w:sz w:val="20"/>
          <w:szCs w:val="20"/>
          <w:lang w:val="en-US"/>
        </w:rPr>
        <w:t xml:space="preserve">        Z_ISPVD=F_ISPVD/(msek*Fsek);</w:t>
      </w:r>
    </w:p>
    <w:p w:rsidR="00936DFD" w:rsidRPr="00936DFD" w:rsidRDefault="00936DFD" w:rsidP="00936DFD">
      <w:pPr>
        <w:rPr>
          <w:i/>
          <w:sz w:val="20"/>
          <w:szCs w:val="20"/>
          <w:lang w:val="en-US"/>
        </w:rPr>
      </w:pPr>
      <w:r w:rsidRPr="00936DFD">
        <w:rPr>
          <w:i/>
          <w:sz w:val="20"/>
          <w:szCs w:val="20"/>
          <w:lang w:val="en-US"/>
        </w:rPr>
        <w:t xml:space="preserve">        b_ISPVD=(int)Z_ISPVD*s2;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w:t>
      </w:r>
      <w:r w:rsidRPr="00936DFD">
        <w:rPr>
          <w:i/>
          <w:sz w:val="20"/>
          <w:szCs w:val="20"/>
        </w:rPr>
        <w:t>определение</w:t>
      </w:r>
      <w:r w:rsidRPr="00936DFD">
        <w:rPr>
          <w:i/>
          <w:sz w:val="20"/>
          <w:szCs w:val="20"/>
          <w:lang w:val="en-US"/>
        </w:rPr>
        <w:t xml:space="preserve"> </w:t>
      </w:r>
      <w:r w:rsidRPr="00936DFD">
        <w:rPr>
          <w:i/>
          <w:sz w:val="20"/>
          <w:szCs w:val="20"/>
        </w:rPr>
        <w:t>площади</w:t>
      </w:r>
      <w:r w:rsidRPr="00936DFD">
        <w:rPr>
          <w:i/>
          <w:sz w:val="20"/>
          <w:szCs w:val="20"/>
          <w:lang w:val="en-US"/>
        </w:rPr>
        <w:t xml:space="preserve"> </w:t>
      </w:r>
      <w:r w:rsidRPr="00936DFD">
        <w:rPr>
          <w:i/>
          <w:sz w:val="20"/>
          <w:szCs w:val="20"/>
        </w:rPr>
        <w:t>ЭКВД</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float lmb_g, vis_g, Pr_g, lmb_v, vis_v, Pr_v, k_EKVD, F_EKVD, dt_EKVD,</w:t>
      </w:r>
    </w:p>
    <w:p w:rsidR="00936DFD" w:rsidRPr="00936DFD" w:rsidRDefault="00936DFD" w:rsidP="00936DFD">
      <w:pPr>
        <w:rPr>
          <w:i/>
          <w:sz w:val="20"/>
          <w:szCs w:val="20"/>
          <w:lang w:val="en-US"/>
        </w:rPr>
      </w:pPr>
      <w:r w:rsidRPr="00936DFD">
        <w:rPr>
          <w:i/>
          <w:sz w:val="20"/>
          <w:szCs w:val="20"/>
          <w:lang w:val="en-US"/>
        </w:rPr>
        <w:t xml:space="preserve">        Z_EKVD, b_EKVD, f_sig, sig21, eps=0.003;</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dt1=q2-ts_VD;</w:t>
      </w:r>
    </w:p>
    <w:p w:rsidR="00936DFD" w:rsidRPr="00936DFD" w:rsidRDefault="00936DFD" w:rsidP="00936DFD">
      <w:pPr>
        <w:rPr>
          <w:i/>
          <w:sz w:val="20"/>
          <w:szCs w:val="20"/>
          <w:lang w:val="en-US"/>
        </w:rPr>
      </w:pPr>
      <w:r w:rsidRPr="00936DFD">
        <w:rPr>
          <w:i/>
          <w:sz w:val="20"/>
          <w:szCs w:val="20"/>
          <w:lang w:val="en-US"/>
        </w:rPr>
        <w:t xml:space="preserve">        dt2=q3-ts_ND;</w:t>
      </w:r>
    </w:p>
    <w:p w:rsidR="00936DFD" w:rsidRPr="00936DFD" w:rsidRDefault="00936DFD" w:rsidP="00936DFD">
      <w:pPr>
        <w:rPr>
          <w:i/>
          <w:sz w:val="20"/>
          <w:szCs w:val="20"/>
          <w:lang w:val="en-US"/>
        </w:rPr>
      </w:pPr>
      <w:r w:rsidRPr="00936DFD">
        <w:rPr>
          <w:i/>
          <w:sz w:val="20"/>
          <w:szCs w:val="20"/>
          <w:lang w:val="en-US"/>
        </w:rPr>
        <w:t xml:space="preserve">        qsr=(q2+q3)/2;</w:t>
      </w:r>
    </w:p>
    <w:p w:rsidR="00936DFD" w:rsidRPr="00936DFD" w:rsidRDefault="00936DFD" w:rsidP="00936DFD">
      <w:pPr>
        <w:rPr>
          <w:i/>
          <w:sz w:val="20"/>
          <w:szCs w:val="20"/>
          <w:lang w:val="en-US"/>
        </w:rPr>
      </w:pPr>
      <w:r w:rsidRPr="00936DFD">
        <w:rPr>
          <w:i/>
          <w:sz w:val="20"/>
          <w:szCs w:val="20"/>
          <w:lang w:val="en-US"/>
        </w:rPr>
        <w:t xml:space="preserve">        tsr=(ts_ND+ts_VD)/2;</w:t>
      </w:r>
    </w:p>
    <w:p w:rsidR="00936DFD" w:rsidRPr="00936DFD" w:rsidRDefault="00936DFD" w:rsidP="00936DFD">
      <w:pPr>
        <w:rPr>
          <w:i/>
          <w:sz w:val="20"/>
          <w:szCs w:val="20"/>
          <w:lang w:val="en-US"/>
        </w:rPr>
      </w:pPr>
      <w:r w:rsidRPr="00936DFD">
        <w:rPr>
          <w:i/>
          <w:sz w:val="20"/>
          <w:szCs w:val="20"/>
          <w:lang w:val="en-US"/>
        </w:rPr>
        <w:t xml:space="preserve">        if (dt1&gt;dt2)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dtb=dt1;</w:t>
      </w:r>
    </w:p>
    <w:p w:rsidR="00936DFD" w:rsidRPr="00853E4E" w:rsidRDefault="00936DFD" w:rsidP="00936DFD">
      <w:pPr>
        <w:rPr>
          <w:i/>
          <w:sz w:val="20"/>
          <w:szCs w:val="20"/>
        </w:rPr>
      </w:pPr>
      <w:r w:rsidRPr="00936DFD">
        <w:rPr>
          <w:i/>
          <w:sz w:val="20"/>
          <w:szCs w:val="20"/>
          <w:lang w:val="en-US"/>
        </w:rPr>
        <w:t xml:space="preserve">        dtm</w:t>
      </w:r>
      <w:r w:rsidRPr="00853E4E">
        <w:rPr>
          <w:i/>
          <w:sz w:val="20"/>
          <w:szCs w:val="20"/>
        </w:rPr>
        <w:t>=</w:t>
      </w:r>
      <w:r w:rsidRPr="00936DFD">
        <w:rPr>
          <w:i/>
          <w:sz w:val="20"/>
          <w:szCs w:val="20"/>
          <w:lang w:val="en-US"/>
        </w:rPr>
        <w:t>dt</w:t>
      </w:r>
      <w:r w:rsidRPr="00853E4E">
        <w:rPr>
          <w:i/>
          <w:sz w:val="20"/>
          <w:szCs w:val="20"/>
        </w:rPr>
        <w:t>2;</w:t>
      </w:r>
    </w:p>
    <w:p w:rsidR="00936DFD" w:rsidRPr="00853E4E" w:rsidRDefault="00936DFD" w:rsidP="00936DFD">
      <w:pPr>
        <w:rPr>
          <w:i/>
          <w:sz w:val="20"/>
          <w:szCs w:val="20"/>
        </w:rPr>
      </w:pPr>
      <w:r w:rsidRPr="00853E4E">
        <w:rPr>
          <w:i/>
          <w:sz w:val="20"/>
          <w:szCs w:val="20"/>
        </w:rPr>
        <w:t xml:space="preserve">        }</w:t>
      </w:r>
    </w:p>
    <w:p w:rsidR="00936DFD" w:rsidRPr="00853E4E" w:rsidRDefault="00936DFD" w:rsidP="00936DFD">
      <w:pPr>
        <w:rPr>
          <w:i/>
          <w:sz w:val="20"/>
          <w:szCs w:val="20"/>
        </w:rPr>
      </w:pPr>
      <w:r w:rsidRPr="00853E4E">
        <w:rPr>
          <w:i/>
          <w:sz w:val="20"/>
          <w:szCs w:val="20"/>
        </w:rPr>
        <w:t xml:space="preserve">        </w:t>
      </w:r>
      <w:r w:rsidRPr="00936DFD">
        <w:rPr>
          <w:i/>
          <w:sz w:val="20"/>
          <w:szCs w:val="20"/>
          <w:lang w:val="en-US"/>
        </w:rPr>
        <w:t>else</w:t>
      </w:r>
    </w:p>
    <w:p w:rsidR="00105B0D" w:rsidRDefault="00105B0D" w:rsidP="00936DFD">
      <w:pPr>
        <w:rPr>
          <w:i/>
          <w:sz w:val="20"/>
          <w:szCs w:val="20"/>
        </w:rPr>
      </w:pPr>
      <w:r>
        <w:rPr>
          <w:i/>
          <w:sz w:val="20"/>
          <w:szCs w:val="20"/>
        </w:rPr>
        <w:lastRenderedPageBreak/>
        <w:tab/>
      </w:r>
      <w:r>
        <w:t>Продолжение приложения А</w:t>
      </w:r>
      <w:r w:rsidR="00936DFD" w:rsidRPr="00853E4E">
        <w:rPr>
          <w:i/>
          <w:sz w:val="20"/>
          <w:szCs w:val="20"/>
        </w:rPr>
        <w:t xml:space="preserve">       </w:t>
      </w:r>
    </w:p>
    <w:p w:rsidR="00936DFD" w:rsidRPr="00853E4E" w:rsidRDefault="00936DFD" w:rsidP="00936DFD">
      <w:pPr>
        <w:rPr>
          <w:i/>
          <w:sz w:val="20"/>
          <w:szCs w:val="20"/>
        </w:rPr>
      </w:pPr>
      <w:r w:rsidRPr="00853E4E">
        <w:rPr>
          <w:i/>
          <w:sz w:val="20"/>
          <w:szCs w:val="20"/>
        </w:rPr>
        <w:t xml:space="preserve"> {</w:t>
      </w:r>
    </w:p>
    <w:p w:rsidR="00936DFD" w:rsidRPr="00853E4E" w:rsidRDefault="00936DFD" w:rsidP="00936DFD">
      <w:pPr>
        <w:rPr>
          <w:i/>
          <w:sz w:val="20"/>
          <w:szCs w:val="20"/>
        </w:rPr>
      </w:pPr>
      <w:r w:rsidRPr="00853E4E">
        <w:rPr>
          <w:i/>
          <w:sz w:val="20"/>
          <w:szCs w:val="20"/>
        </w:rPr>
        <w:t xml:space="preserve">         </w:t>
      </w:r>
      <w:r w:rsidRPr="00936DFD">
        <w:rPr>
          <w:i/>
          <w:sz w:val="20"/>
          <w:szCs w:val="20"/>
          <w:lang w:val="en-US"/>
        </w:rPr>
        <w:t>dtb</w:t>
      </w:r>
      <w:r w:rsidRPr="00853E4E">
        <w:rPr>
          <w:i/>
          <w:sz w:val="20"/>
          <w:szCs w:val="20"/>
        </w:rPr>
        <w:t>=</w:t>
      </w:r>
      <w:r w:rsidRPr="00936DFD">
        <w:rPr>
          <w:i/>
          <w:sz w:val="20"/>
          <w:szCs w:val="20"/>
          <w:lang w:val="en-US"/>
        </w:rPr>
        <w:t>dt</w:t>
      </w:r>
      <w:r w:rsidRPr="00853E4E">
        <w:rPr>
          <w:i/>
          <w:sz w:val="20"/>
          <w:szCs w:val="20"/>
        </w:rPr>
        <w:t>2;</w:t>
      </w:r>
    </w:p>
    <w:p w:rsidR="00936DFD" w:rsidRPr="00853E4E" w:rsidRDefault="00936DFD" w:rsidP="00936DFD">
      <w:pPr>
        <w:rPr>
          <w:i/>
          <w:sz w:val="20"/>
          <w:szCs w:val="20"/>
        </w:rPr>
      </w:pPr>
      <w:r w:rsidRPr="00853E4E">
        <w:rPr>
          <w:i/>
          <w:sz w:val="20"/>
          <w:szCs w:val="20"/>
        </w:rPr>
        <w:t xml:space="preserve">         </w:t>
      </w:r>
      <w:r w:rsidRPr="00936DFD">
        <w:rPr>
          <w:i/>
          <w:sz w:val="20"/>
          <w:szCs w:val="20"/>
          <w:lang w:val="en-US"/>
        </w:rPr>
        <w:t>dtm</w:t>
      </w:r>
      <w:r w:rsidRPr="00853E4E">
        <w:rPr>
          <w:i/>
          <w:sz w:val="20"/>
          <w:szCs w:val="20"/>
        </w:rPr>
        <w:t>=</w:t>
      </w:r>
      <w:r w:rsidRPr="00936DFD">
        <w:rPr>
          <w:i/>
          <w:sz w:val="20"/>
          <w:szCs w:val="20"/>
          <w:lang w:val="en-US"/>
        </w:rPr>
        <w:t>dt</w:t>
      </w:r>
      <w:r w:rsidRPr="00853E4E">
        <w:rPr>
          <w:i/>
          <w:sz w:val="20"/>
          <w:szCs w:val="20"/>
        </w:rPr>
        <w:t>1;</w:t>
      </w:r>
    </w:p>
    <w:p w:rsidR="00936DFD" w:rsidRPr="00853E4E" w:rsidRDefault="00936DFD" w:rsidP="00936DFD">
      <w:pPr>
        <w:rPr>
          <w:i/>
          <w:sz w:val="20"/>
          <w:szCs w:val="20"/>
        </w:rPr>
      </w:pPr>
      <w:r w:rsidRPr="00853E4E">
        <w:rPr>
          <w:i/>
          <w:sz w:val="20"/>
          <w:szCs w:val="20"/>
        </w:rPr>
        <w:t xml:space="preserve">        }</w:t>
      </w:r>
    </w:p>
    <w:p w:rsidR="00936DFD" w:rsidRPr="00853E4E" w:rsidRDefault="00936DFD" w:rsidP="00936DFD">
      <w:pPr>
        <w:rPr>
          <w:i/>
          <w:sz w:val="20"/>
          <w:szCs w:val="20"/>
        </w:rPr>
      </w:pPr>
    </w:p>
    <w:p w:rsidR="00936DFD" w:rsidRPr="00853E4E" w:rsidRDefault="00936DFD" w:rsidP="00936DFD">
      <w:pPr>
        <w:rPr>
          <w:i/>
          <w:sz w:val="20"/>
          <w:szCs w:val="20"/>
        </w:rPr>
      </w:pPr>
      <w:r w:rsidRPr="00853E4E">
        <w:rPr>
          <w:i/>
          <w:sz w:val="20"/>
          <w:szCs w:val="20"/>
        </w:rPr>
        <w:t xml:space="preserve">        </w:t>
      </w:r>
      <w:r w:rsidRPr="00936DFD">
        <w:rPr>
          <w:i/>
          <w:sz w:val="20"/>
          <w:szCs w:val="20"/>
          <w:lang w:val="en-US"/>
        </w:rPr>
        <w:t>dt</w:t>
      </w:r>
      <w:r w:rsidRPr="00853E4E">
        <w:rPr>
          <w:i/>
          <w:sz w:val="20"/>
          <w:szCs w:val="20"/>
        </w:rPr>
        <w:t>_</w:t>
      </w:r>
      <w:r w:rsidRPr="00936DFD">
        <w:rPr>
          <w:i/>
          <w:sz w:val="20"/>
          <w:szCs w:val="20"/>
          <w:lang w:val="en-US"/>
        </w:rPr>
        <w:t>EKVD</w:t>
      </w:r>
      <w:r w:rsidRPr="00853E4E">
        <w:rPr>
          <w:i/>
          <w:sz w:val="20"/>
          <w:szCs w:val="20"/>
        </w:rPr>
        <w:t>=(</w:t>
      </w:r>
      <w:r w:rsidRPr="00936DFD">
        <w:rPr>
          <w:i/>
          <w:sz w:val="20"/>
          <w:szCs w:val="20"/>
          <w:lang w:val="en-US"/>
        </w:rPr>
        <w:t>dtb</w:t>
      </w:r>
      <w:r w:rsidRPr="00853E4E">
        <w:rPr>
          <w:i/>
          <w:sz w:val="20"/>
          <w:szCs w:val="20"/>
        </w:rPr>
        <w:t>-</w:t>
      </w:r>
      <w:r w:rsidRPr="00936DFD">
        <w:rPr>
          <w:i/>
          <w:sz w:val="20"/>
          <w:szCs w:val="20"/>
          <w:lang w:val="en-US"/>
        </w:rPr>
        <w:t>dtm</w:t>
      </w:r>
      <w:r w:rsidRPr="00853E4E">
        <w:rPr>
          <w:i/>
          <w:sz w:val="20"/>
          <w:szCs w:val="20"/>
        </w:rPr>
        <w:t>)/</w:t>
      </w:r>
      <w:r w:rsidRPr="00936DFD">
        <w:rPr>
          <w:i/>
          <w:sz w:val="20"/>
          <w:szCs w:val="20"/>
          <w:lang w:val="en-US"/>
        </w:rPr>
        <w:t>log</w:t>
      </w:r>
      <w:r w:rsidRPr="00853E4E">
        <w:rPr>
          <w:i/>
          <w:sz w:val="20"/>
          <w:szCs w:val="20"/>
        </w:rPr>
        <w:t>(</w:t>
      </w:r>
      <w:r w:rsidRPr="00936DFD">
        <w:rPr>
          <w:i/>
          <w:sz w:val="20"/>
          <w:szCs w:val="20"/>
          <w:lang w:val="en-US"/>
        </w:rPr>
        <w:t>dtb</w:t>
      </w:r>
      <w:r w:rsidRPr="00853E4E">
        <w:rPr>
          <w:i/>
          <w:sz w:val="20"/>
          <w:szCs w:val="20"/>
        </w:rPr>
        <w:t>/</w:t>
      </w:r>
      <w:r w:rsidRPr="00936DFD">
        <w:rPr>
          <w:i/>
          <w:sz w:val="20"/>
          <w:szCs w:val="20"/>
          <w:lang w:val="en-US"/>
        </w:rPr>
        <w:t>dtm</w:t>
      </w:r>
      <w:r w:rsidRPr="00853E4E">
        <w:rPr>
          <w:i/>
          <w:sz w:val="20"/>
          <w:szCs w:val="20"/>
        </w:rPr>
        <w:t>);</w:t>
      </w:r>
    </w:p>
    <w:p w:rsidR="00936DFD" w:rsidRPr="00936DFD" w:rsidRDefault="00936DFD" w:rsidP="00936DFD">
      <w:pPr>
        <w:rPr>
          <w:i/>
          <w:sz w:val="20"/>
          <w:szCs w:val="20"/>
          <w:lang w:val="en-US"/>
        </w:rPr>
      </w:pPr>
      <w:r w:rsidRPr="00853E4E">
        <w:rPr>
          <w:i/>
          <w:sz w:val="20"/>
          <w:szCs w:val="20"/>
        </w:rPr>
        <w:t xml:space="preserve">        </w:t>
      </w:r>
      <w:r w:rsidRPr="00936DFD">
        <w:rPr>
          <w:i/>
          <w:sz w:val="20"/>
          <w:szCs w:val="20"/>
          <w:lang w:val="en-US"/>
        </w:rPr>
        <w:t>lmb_g=Heat_Cond_DG(qsr);</w:t>
      </w:r>
    </w:p>
    <w:p w:rsidR="00936DFD" w:rsidRPr="00936DFD" w:rsidRDefault="00936DFD" w:rsidP="00936DFD">
      <w:pPr>
        <w:rPr>
          <w:i/>
          <w:sz w:val="20"/>
          <w:szCs w:val="20"/>
          <w:lang w:val="en-US"/>
        </w:rPr>
      </w:pPr>
      <w:r w:rsidRPr="00936DFD">
        <w:rPr>
          <w:i/>
          <w:sz w:val="20"/>
          <w:szCs w:val="20"/>
          <w:lang w:val="en-US"/>
        </w:rPr>
        <w:t xml:space="preserve">        vis_g=KinVis_DG(qsr);</w:t>
      </w:r>
    </w:p>
    <w:p w:rsidR="00936DFD" w:rsidRPr="00936DFD" w:rsidRDefault="00936DFD" w:rsidP="00936DFD">
      <w:pPr>
        <w:rPr>
          <w:i/>
          <w:sz w:val="20"/>
          <w:szCs w:val="20"/>
          <w:lang w:val="en-US"/>
        </w:rPr>
      </w:pPr>
      <w:r w:rsidRPr="00936DFD">
        <w:rPr>
          <w:i/>
          <w:sz w:val="20"/>
          <w:szCs w:val="20"/>
          <w:lang w:val="en-US"/>
        </w:rPr>
        <w:t xml:space="preserve">        Pr_g=Pr_DG(qsr);</w:t>
      </w:r>
    </w:p>
    <w:p w:rsidR="00936DFD" w:rsidRPr="00936DFD" w:rsidRDefault="00936DFD" w:rsidP="00936DFD">
      <w:pPr>
        <w:rPr>
          <w:i/>
          <w:sz w:val="20"/>
          <w:szCs w:val="20"/>
          <w:lang w:val="en-US"/>
        </w:rPr>
      </w:pPr>
      <w:r w:rsidRPr="00936DFD">
        <w:rPr>
          <w:i/>
          <w:sz w:val="20"/>
          <w:szCs w:val="20"/>
          <w:lang w:val="en-US"/>
        </w:rPr>
        <w:t xml:space="preserve">        lmb_v=IF97eLMpt(pb_VD, tsr);</w:t>
      </w:r>
    </w:p>
    <w:p w:rsidR="00936DFD" w:rsidRPr="00936DFD" w:rsidRDefault="00936DFD" w:rsidP="00936DFD">
      <w:pPr>
        <w:rPr>
          <w:i/>
          <w:sz w:val="20"/>
          <w:szCs w:val="20"/>
          <w:lang w:val="en-US"/>
        </w:rPr>
      </w:pPr>
      <w:r w:rsidRPr="00936DFD">
        <w:rPr>
          <w:i/>
          <w:sz w:val="20"/>
          <w:szCs w:val="20"/>
          <w:lang w:val="en-US"/>
        </w:rPr>
        <w:t xml:space="preserve">        vis_v=IF97eNUpt(pb_VD, tsr);</w:t>
      </w:r>
    </w:p>
    <w:p w:rsidR="00936DFD" w:rsidRPr="00936DFD" w:rsidRDefault="00936DFD" w:rsidP="00936DFD">
      <w:pPr>
        <w:rPr>
          <w:i/>
          <w:sz w:val="20"/>
          <w:szCs w:val="20"/>
          <w:lang w:val="en-US"/>
        </w:rPr>
      </w:pPr>
      <w:r w:rsidRPr="00936DFD">
        <w:rPr>
          <w:i/>
          <w:sz w:val="20"/>
          <w:szCs w:val="20"/>
          <w:lang w:val="en-US"/>
        </w:rPr>
        <w:t xml:space="preserve">        Pr_v=IF97ePRpt(pb_VD, tsr);</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if(sig1&lt;3) Cz=3.12*pow(5, 0.05)-2.5;</w:t>
      </w:r>
    </w:p>
    <w:p w:rsidR="00936DFD" w:rsidRPr="00936DFD" w:rsidRDefault="00936DFD" w:rsidP="00936DFD">
      <w:pPr>
        <w:rPr>
          <w:i/>
          <w:sz w:val="20"/>
          <w:szCs w:val="20"/>
          <w:lang w:val="en-US"/>
        </w:rPr>
      </w:pPr>
      <w:r w:rsidRPr="00936DFD">
        <w:rPr>
          <w:i/>
          <w:sz w:val="20"/>
          <w:szCs w:val="20"/>
          <w:lang w:val="en-US"/>
        </w:rPr>
        <w:t xml:space="preserve">        else if(sig1&gt;=3) Cz=4*pow(5, 0.02)-3.2;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sig21=pow(0.25*sig1*sig1+sig2*sig2, 0.5);</w:t>
      </w:r>
    </w:p>
    <w:p w:rsidR="00936DFD" w:rsidRPr="00936DFD" w:rsidRDefault="00936DFD" w:rsidP="00936DFD">
      <w:pPr>
        <w:rPr>
          <w:i/>
          <w:sz w:val="20"/>
          <w:szCs w:val="20"/>
          <w:lang w:val="en-US"/>
        </w:rPr>
      </w:pPr>
      <w:r w:rsidRPr="00936DFD">
        <w:rPr>
          <w:i/>
          <w:sz w:val="20"/>
          <w:szCs w:val="20"/>
          <w:lang w:val="en-US"/>
        </w:rPr>
        <w:t xml:space="preserve">        f_sig=sig1-1/(sig21-1);</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if (f_sig&gt;0.1 &amp; f_sig&lt;=1.7) Cs=0.34*pow(0.34*f_sig, 0.1);</w:t>
      </w:r>
    </w:p>
    <w:p w:rsidR="00936DFD" w:rsidRPr="00936DFD" w:rsidRDefault="00936DFD" w:rsidP="00936DFD">
      <w:pPr>
        <w:rPr>
          <w:i/>
          <w:sz w:val="20"/>
          <w:szCs w:val="20"/>
          <w:lang w:val="en-US"/>
        </w:rPr>
      </w:pPr>
      <w:r w:rsidRPr="00936DFD">
        <w:rPr>
          <w:i/>
          <w:sz w:val="20"/>
          <w:szCs w:val="20"/>
          <w:lang w:val="en-US"/>
        </w:rPr>
        <w:t xml:space="preserve">        else if (f_sig&gt;1.7 &amp; f_sig&lt;=4.5 &amp;sig1&lt;3) Cs=0.275*pow(f_sig, 0.5);</w:t>
      </w:r>
    </w:p>
    <w:p w:rsidR="00936DFD" w:rsidRPr="00936DFD" w:rsidRDefault="00936DFD" w:rsidP="00936DFD">
      <w:pPr>
        <w:rPr>
          <w:i/>
          <w:sz w:val="20"/>
          <w:szCs w:val="20"/>
          <w:lang w:val="en-US"/>
        </w:rPr>
      </w:pPr>
      <w:r w:rsidRPr="00936DFD">
        <w:rPr>
          <w:i/>
          <w:sz w:val="20"/>
          <w:szCs w:val="20"/>
          <w:lang w:val="en-US"/>
        </w:rPr>
        <w:t xml:space="preserve">        else if (f_sig&gt;1.7 &amp; f_sig&lt;=4.5 &amp;sig1&gt;=3) Cs=0.34*pow(f_sig, 0.4);</w:t>
      </w:r>
    </w:p>
    <w:p w:rsidR="00936DFD" w:rsidRPr="00936DFD" w:rsidRDefault="00936DFD" w:rsidP="00936DFD">
      <w:pPr>
        <w:rPr>
          <w:i/>
          <w:sz w:val="20"/>
          <w:szCs w:val="20"/>
          <w:lang w:val="en-US"/>
        </w:rPr>
      </w:pPr>
      <w:r w:rsidRPr="00936DFD">
        <w:rPr>
          <w:i/>
          <w:sz w:val="20"/>
          <w:szCs w:val="20"/>
          <w:lang w:val="en-US"/>
        </w:rPr>
        <w:t xml:space="preserve">        a1=lmb_g/d_n*pow(wg*d_n/vis_g, 0.6)*pow(Pr_g, 0.33)*Cz*Cs;</w:t>
      </w:r>
    </w:p>
    <w:p w:rsidR="00936DFD" w:rsidRPr="00936DFD" w:rsidRDefault="00936DFD" w:rsidP="00936DFD">
      <w:pPr>
        <w:rPr>
          <w:i/>
          <w:sz w:val="20"/>
          <w:szCs w:val="20"/>
          <w:lang w:val="en-US"/>
        </w:rPr>
      </w:pPr>
      <w:r w:rsidRPr="00936DFD">
        <w:rPr>
          <w:i/>
          <w:sz w:val="20"/>
          <w:szCs w:val="20"/>
          <w:lang w:val="en-US"/>
        </w:rPr>
        <w:t xml:space="preserve">        a2=0.023*lmb_v/d_vn*pow(wp*d_vn/vis_v, 0.8)*pow(Pr_v, 0.4);</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k_EKVD=a1/(1+eps*a1);</w:t>
      </w:r>
    </w:p>
    <w:p w:rsidR="00936DFD" w:rsidRPr="00936DFD" w:rsidRDefault="00936DFD" w:rsidP="00936DFD">
      <w:pPr>
        <w:rPr>
          <w:i/>
          <w:sz w:val="20"/>
          <w:szCs w:val="20"/>
          <w:lang w:val="en-US"/>
        </w:rPr>
      </w:pPr>
      <w:r w:rsidRPr="00936DFD">
        <w:rPr>
          <w:i/>
          <w:sz w:val="20"/>
          <w:szCs w:val="20"/>
          <w:lang w:val="en-US"/>
        </w:rPr>
        <w:t xml:space="preserve">        F_EKVD=Qek_VD*1e+3/(k_EKVD*dt_EKVD);</w:t>
      </w:r>
    </w:p>
    <w:p w:rsidR="00936DFD" w:rsidRPr="00936DFD" w:rsidRDefault="00936DFD" w:rsidP="00936DFD">
      <w:pPr>
        <w:rPr>
          <w:i/>
          <w:sz w:val="20"/>
          <w:szCs w:val="20"/>
          <w:lang w:val="en-US"/>
        </w:rPr>
      </w:pPr>
      <w:r w:rsidRPr="00936DFD">
        <w:rPr>
          <w:i/>
          <w:sz w:val="20"/>
          <w:szCs w:val="20"/>
          <w:lang w:val="en-US"/>
        </w:rPr>
        <w:t xml:space="preserve">        Z_EKVD=F_EKVD/(msek*Fsek);</w:t>
      </w:r>
    </w:p>
    <w:p w:rsidR="00936DFD" w:rsidRPr="00936DFD" w:rsidRDefault="00936DFD" w:rsidP="00936DFD">
      <w:pPr>
        <w:rPr>
          <w:i/>
          <w:sz w:val="20"/>
          <w:szCs w:val="20"/>
          <w:lang w:val="en-US"/>
        </w:rPr>
      </w:pPr>
      <w:r w:rsidRPr="00936DFD">
        <w:rPr>
          <w:i/>
          <w:sz w:val="20"/>
          <w:szCs w:val="20"/>
          <w:lang w:val="en-US"/>
        </w:rPr>
        <w:t xml:space="preserve">        b_EKVD=(int)Z_EKVD*s2;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w:t>
      </w:r>
      <w:r w:rsidRPr="00936DFD">
        <w:rPr>
          <w:i/>
          <w:sz w:val="20"/>
          <w:szCs w:val="20"/>
        </w:rPr>
        <w:t>определение</w:t>
      </w:r>
      <w:r w:rsidRPr="00936DFD">
        <w:rPr>
          <w:i/>
          <w:sz w:val="20"/>
          <w:szCs w:val="20"/>
          <w:lang w:val="en-US"/>
        </w:rPr>
        <w:t xml:space="preserve"> </w:t>
      </w:r>
      <w:r w:rsidRPr="00936DFD">
        <w:rPr>
          <w:i/>
          <w:sz w:val="20"/>
          <w:szCs w:val="20"/>
        </w:rPr>
        <w:t>площади</w:t>
      </w:r>
      <w:r w:rsidRPr="00936DFD">
        <w:rPr>
          <w:i/>
          <w:sz w:val="20"/>
          <w:szCs w:val="20"/>
          <w:lang w:val="en-US"/>
        </w:rPr>
        <w:t xml:space="preserve"> </w:t>
      </w:r>
      <w:r w:rsidRPr="00936DFD">
        <w:rPr>
          <w:i/>
          <w:sz w:val="20"/>
          <w:szCs w:val="20"/>
        </w:rPr>
        <w:t>ППНД</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float k_PPND, F_PPND, Z_PPND, b_PPND, dt_PPND;</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dt1=q3-t0_ND;</w:t>
      </w:r>
    </w:p>
    <w:p w:rsidR="00936DFD" w:rsidRPr="00936DFD" w:rsidRDefault="00936DFD" w:rsidP="00936DFD">
      <w:pPr>
        <w:rPr>
          <w:i/>
          <w:sz w:val="20"/>
          <w:szCs w:val="20"/>
          <w:lang w:val="en-US"/>
        </w:rPr>
      </w:pPr>
      <w:r w:rsidRPr="00936DFD">
        <w:rPr>
          <w:i/>
          <w:sz w:val="20"/>
          <w:szCs w:val="20"/>
          <w:lang w:val="en-US"/>
        </w:rPr>
        <w:t xml:space="preserve">        dt2=q4-ts_ND;</w:t>
      </w:r>
    </w:p>
    <w:p w:rsidR="00936DFD" w:rsidRPr="00936DFD" w:rsidRDefault="00936DFD" w:rsidP="00936DFD">
      <w:pPr>
        <w:rPr>
          <w:i/>
          <w:sz w:val="20"/>
          <w:szCs w:val="20"/>
          <w:lang w:val="en-US"/>
        </w:rPr>
      </w:pPr>
      <w:r w:rsidRPr="00936DFD">
        <w:rPr>
          <w:i/>
          <w:sz w:val="20"/>
          <w:szCs w:val="20"/>
          <w:lang w:val="en-US"/>
        </w:rPr>
        <w:t xml:space="preserve">        qsr=(q3+q4)/2;</w:t>
      </w:r>
    </w:p>
    <w:p w:rsidR="00936DFD" w:rsidRPr="00936DFD" w:rsidRDefault="00936DFD" w:rsidP="00936DFD">
      <w:pPr>
        <w:rPr>
          <w:i/>
          <w:sz w:val="20"/>
          <w:szCs w:val="20"/>
          <w:lang w:val="en-US"/>
        </w:rPr>
      </w:pPr>
      <w:r w:rsidRPr="00936DFD">
        <w:rPr>
          <w:i/>
          <w:sz w:val="20"/>
          <w:szCs w:val="20"/>
          <w:lang w:val="en-US"/>
        </w:rPr>
        <w:t xml:space="preserve">        tsr=(ts_ND+t0_ND)/2;</w:t>
      </w:r>
    </w:p>
    <w:p w:rsidR="00936DFD" w:rsidRPr="00936DFD" w:rsidRDefault="00936DFD" w:rsidP="00936DFD">
      <w:pPr>
        <w:rPr>
          <w:i/>
          <w:sz w:val="20"/>
          <w:szCs w:val="20"/>
          <w:lang w:val="en-US"/>
        </w:rPr>
      </w:pPr>
      <w:r w:rsidRPr="00936DFD">
        <w:rPr>
          <w:i/>
          <w:sz w:val="20"/>
          <w:szCs w:val="20"/>
          <w:lang w:val="en-US"/>
        </w:rPr>
        <w:t xml:space="preserve">        if (dt1&gt;dt2)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dtb=dt1;</w:t>
      </w:r>
    </w:p>
    <w:p w:rsidR="00936DFD" w:rsidRPr="00936DFD" w:rsidRDefault="00936DFD" w:rsidP="00936DFD">
      <w:pPr>
        <w:rPr>
          <w:i/>
          <w:sz w:val="20"/>
          <w:szCs w:val="20"/>
          <w:lang w:val="en-US"/>
        </w:rPr>
      </w:pPr>
      <w:r w:rsidRPr="00936DFD">
        <w:rPr>
          <w:i/>
          <w:sz w:val="20"/>
          <w:szCs w:val="20"/>
          <w:lang w:val="en-US"/>
        </w:rPr>
        <w:t xml:space="preserve">        dtm=dt2;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else</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dtb=dt2;</w:t>
      </w:r>
    </w:p>
    <w:p w:rsidR="00936DFD" w:rsidRPr="00936DFD" w:rsidRDefault="00936DFD" w:rsidP="00936DFD">
      <w:pPr>
        <w:rPr>
          <w:i/>
          <w:sz w:val="20"/>
          <w:szCs w:val="20"/>
          <w:lang w:val="en-US"/>
        </w:rPr>
      </w:pPr>
      <w:r w:rsidRPr="00936DFD">
        <w:rPr>
          <w:i/>
          <w:sz w:val="20"/>
          <w:szCs w:val="20"/>
          <w:lang w:val="en-US"/>
        </w:rPr>
        <w:t xml:space="preserve">         dtm=dt1;</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dt_PPND=(dtb-dtm)/log(dtb/dtm);</w:t>
      </w:r>
    </w:p>
    <w:p w:rsidR="00936DFD" w:rsidRPr="00936DFD" w:rsidRDefault="00936DFD" w:rsidP="00936DFD">
      <w:pPr>
        <w:rPr>
          <w:i/>
          <w:sz w:val="20"/>
          <w:szCs w:val="20"/>
          <w:lang w:val="en-US"/>
        </w:rPr>
      </w:pPr>
    </w:p>
    <w:p w:rsidR="00105B0D" w:rsidRDefault="00105B0D" w:rsidP="00936DFD">
      <w:pPr>
        <w:rPr>
          <w:i/>
          <w:sz w:val="20"/>
          <w:szCs w:val="20"/>
        </w:rPr>
      </w:pPr>
      <w:r w:rsidRPr="00853E4E">
        <w:rPr>
          <w:i/>
          <w:sz w:val="20"/>
          <w:szCs w:val="20"/>
          <w:lang w:val="en-US"/>
        </w:rPr>
        <w:tab/>
      </w:r>
      <w:r>
        <w:t>Продолжение приложения А</w:t>
      </w:r>
      <w:r w:rsidR="00936DFD" w:rsidRPr="00853E4E">
        <w:rPr>
          <w:i/>
          <w:sz w:val="20"/>
          <w:szCs w:val="20"/>
        </w:rPr>
        <w:t xml:space="preserve">        </w:t>
      </w:r>
    </w:p>
    <w:p w:rsidR="00936DFD" w:rsidRPr="00853E4E" w:rsidRDefault="00936DFD" w:rsidP="00936DFD">
      <w:pPr>
        <w:rPr>
          <w:i/>
          <w:sz w:val="20"/>
          <w:szCs w:val="20"/>
        </w:rPr>
      </w:pPr>
      <w:r w:rsidRPr="00936DFD">
        <w:rPr>
          <w:i/>
          <w:sz w:val="20"/>
          <w:szCs w:val="20"/>
          <w:lang w:val="en-US"/>
        </w:rPr>
        <w:t>lmb</w:t>
      </w:r>
      <w:r w:rsidRPr="00853E4E">
        <w:rPr>
          <w:i/>
          <w:sz w:val="20"/>
          <w:szCs w:val="20"/>
        </w:rPr>
        <w:t>_</w:t>
      </w:r>
      <w:r w:rsidRPr="00936DFD">
        <w:rPr>
          <w:i/>
          <w:sz w:val="20"/>
          <w:szCs w:val="20"/>
          <w:lang w:val="en-US"/>
        </w:rPr>
        <w:t>g</w:t>
      </w:r>
      <w:r w:rsidRPr="00853E4E">
        <w:rPr>
          <w:i/>
          <w:sz w:val="20"/>
          <w:szCs w:val="20"/>
        </w:rPr>
        <w:t>=</w:t>
      </w:r>
      <w:r w:rsidRPr="00936DFD">
        <w:rPr>
          <w:i/>
          <w:sz w:val="20"/>
          <w:szCs w:val="20"/>
          <w:lang w:val="en-US"/>
        </w:rPr>
        <w:t>Heat</w:t>
      </w:r>
      <w:r w:rsidRPr="00853E4E">
        <w:rPr>
          <w:i/>
          <w:sz w:val="20"/>
          <w:szCs w:val="20"/>
        </w:rPr>
        <w:t>_</w:t>
      </w:r>
      <w:r w:rsidRPr="00936DFD">
        <w:rPr>
          <w:i/>
          <w:sz w:val="20"/>
          <w:szCs w:val="20"/>
          <w:lang w:val="en-US"/>
        </w:rPr>
        <w:t>Cond</w:t>
      </w:r>
      <w:r w:rsidRPr="00853E4E">
        <w:rPr>
          <w:i/>
          <w:sz w:val="20"/>
          <w:szCs w:val="20"/>
        </w:rPr>
        <w:t>_</w:t>
      </w:r>
      <w:r w:rsidRPr="00936DFD">
        <w:rPr>
          <w:i/>
          <w:sz w:val="20"/>
          <w:szCs w:val="20"/>
          <w:lang w:val="en-US"/>
        </w:rPr>
        <w:t>DG</w:t>
      </w:r>
      <w:r w:rsidRPr="00853E4E">
        <w:rPr>
          <w:i/>
          <w:sz w:val="20"/>
          <w:szCs w:val="20"/>
        </w:rPr>
        <w:t>(</w:t>
      </w:r>
      <w:r w:rsidRPr="00936DFD">
        <w:rPr>
          <w:i/>
          <w:sz w:val="20"/>
          <w:szCs w:val="20"/>
          <w:lang w:val="en-US"/>
        </w:rPr>
        <w:t>qsr</w:t>
      </w:r>
      <w:r w:rsidRPr="00853E4E">
        <w:rPr>
          <w:i/>
          <w:sz w:val="20"/>
          <w:szCs w:val="20"/>
        </w:rPr>
        <w:t>);</w:t>
      </w:r>
    </w:p>
    <w:p w:rsidR="00936DFD" w:rsidRPr="00936DFD" w:rsidRDefault="00936DFD" w:rsidP="00936DFD">
      <w:pPr>
        <w:rPr>
          <w:i/>
          <w:sz w:val="20"/>
          <w:szCs w:val="20"/>
          <w:lang w:val="en-US"/>
        </w:rPr>
      </w:pPr>
      <w:r w:rsidRPr="00853E4E">
        <w:rPr>
          <w:i/>
          <w:sz w:val="20"/>
          <w:szCs w:val="20"/>
        </w:rPr>
        <w:t xml:space="preserve">        </w:t>
      </w:r>
      <w:r w:rsidRPr="00936DFD">
        <w:rPr>
          <w:i/>
          <w:sz w:val="20"/>
          <w:szCs w:val="20"/>
          <w:lang w:val="en-US"/>
        </w:rPr>
        <w:t>vis_g=KinVis_DG(qsr);</w:t>
      </w:r>
    </w:p>
    <w:p w:rsidR="00936DFD" w:rsidRPr="00936DFD" w:rsidRDefault="00936DFD" w:rsidP="00936DFD">
      <w:pPr>
        <w:rPr>
          <w:i/>
          <w:sz w:val="20"/>
          <w:szCs w:val="20"/>
          <w:lang w:val="en-US"/>
        </w:rPr>
      </w:pPr>
      <w:r w:rsidRPr="00936DFD">
        <w:rPr>
          <w:i/>
          <w:sz w:val="20"/>
          <w:szCs w:val="20"/>
          <w:lang w:val="en-US"/>
        </w:rPr>
        <w:t xml:space="preserve">        Pr_g=Pr_DG(qsr);</w:t>
      </w:r>
    </w:p>
    <w:p w:rsidR="00936DFD" w:rsidRPr="00936DFD" w:rsidRDefault="00936DFD" w:rsidP="00936DFD">
      <w:pPr>
        <w:rPr>
          <w:i/>
          <w:sz w:val="20"/>
          <w:szCs w:val="20"/>
          <w:lang w:val="en-US"/>
        </w:rPr>
      </w:pPr>
      <w:r w:rsidRPr="00936DFD">
        <w:rPr>
          <w:i/>
          <w:sz w:val="20"/>
          <w:szCs w:val="20"/>
          <w:lang w:val="en-US"/>
        </w:rPr>
        <w:t xml:space="preserve">        lmb_v=IF97eLMpt(pb_ND, tsr);</w:t>
      </w:r>
    </w:p>
    <w:p w:rsidR="00936DFD" w:rsidRPr="00936DFD" w:rsidRDefault="00936DFD" w:rsidP="00936DFD">
      <w:pPr>
        <w:rPr>
          <w:i/>
          <w:sz w:val="20"/>
          <w:szCs w:val="20"/>
          <w:lang w:val="en-US"/>
        </w:rPr>
      </w:pPr>
      <w:r w:rsidRPr="00936DFD">
        <w:rPr>
          <w:i/>
          <w:sz w:val="20"/>
          <w:szCs w:val="20"/>
          <w:lang w:val="en-US"/>
        </w:rPr>
        <w:t xml:space="preserve">        vis_v=IF97eNUpt(pb_ND, tsr);</w:t>
      </w:r>
    </w:p>
    <w:p w:rsidR="00936DFD" w:rsidRPr="00936DFD" w:rsidRDefault="00936DFD" w:rsidP="00936DFD">
      <w:pPr>
        <w:rPr>
          <w:i/>
          <w:sz w:val="20"/>
          <w:szCs w:val="20"/>
          <w:lang w:val="en-US"/>
        </w:rPr>
      </w:pPr>
      <w:r w:rsidRPr="00936DFD">
        <w:rPr>
          <w:i/>
          <w:sz w:val="20"/>
          <w:szCs w:val="20"/>
          <w:lang w:val="en-US"/>
        </w:rPr>
        <w:t xml:space="preserve">        Pr_v=IF97ePRpt(pb_ND, tsr);</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Cz=0.91+0.0125*(1-2);</w:t>
      </w:r>
    </w:p>
    <w:p w:rsidR="00936DFD" w:rsidRPr="00936DFD" w:rsidRDefault="00936DFD" w:rsidP="00936DFD">
      <w:pPr>
        <w:rPr>
          <w:i/>
          <w:sz w:val="20"/>
          <w:szCs w:val="20"/>
          <w:lang w:val="en-US"/>
        </w:rPr>
      </w:pPr>
      <w:r w:rsidRPr="00936DFD">
        <w:rPr>
          <w:i/>
          <w:sz w:val="20"/>
          <w:szCs w:val="20"/>
          <w:lang w:val="en-US"/>
        </w:rPr>
        <w:t xml:space="preserve">       Cs=pow(1+(2*sig1-3)*(1-sig2/2),-2);</w:t>
      </w:r>
    </w:p>
    <w:p w:rsidR="00936DFD" w:rsidRPr="00936DFD" w:rsidRDefault="00936DFD" w:rsidP="00936DFD">
      <w:pPr>
        <w:rPr>
          <w:i/>
          <w:sz w:val="20"/>
          <w:szCs w:val="20"/>
          <w:lang w:val="en-US"/>
        </w:rPr>
      </w:pPr>
      <w:r w:rsidRPr="00936DFD">
        <w:rPr>
          <w:i/>
          <w:sz w:val="20"/>
          <w:szCs w:val="20"/>
          <w:lang w:val="en-US"/>
        </w:rPr>
        <w:t xml:space="preserve">       a1=0.2*lmb_g/d_n*pow(wg*d_n/vis_g, 0.65)*pow(Pr_g, 0.33)*Cz*Cs;</w:t>
      </w:r>
    </w:p>
    <w:p w:rsidR="00936DFD" w:rsidRPr="00936DFD" w:rsidRDefault="00936DFD" w:rsidP="00936DFD">
      <w:pPr>
        <w:rPr>
          <w:i/>
          <w:sz w:val="20"/>
          <w:szCs w:val="20"/>
          <w:lang w:val="en-US"/>
        </w:rPr>
      </w:pPr>
      <w:r w:rsidRPr="00936DFD">
        <w:rPr>
          <w:i/>
          <w:sz w:val="20"/>
          <w:szCs w:val="20"/>
          <w:lang w:val="en-US"/>
        </w:rPr>
        <w:t xml:space="preserve">       a2=0.023*lmb_s/d_vn*pow(wp*d_vn/vp, 0.8)*pow(Pr, 0.4);</w:t>
      </w:r>
    </w:p>
    <w:p w:rsidR="00936DFD" w:rsidRPr="00936DFD" w:rsidRDefault="00936DFD" w:rsidP="00936DFD">
      <w:pPr>
        <w:rPr>
          <w:i/>
          <w:sz w:val="20"/>
          <w:szCs w:val="20"/>
          <w:lang w:val="en-US"/>
        </w:rPr>
      </w:pPr>
      <w:r w:rsidRPr="00936DFD">
        <w:rPr>
          <w:i/>
          <w:sz w:val="20"/>
          <w:szCs w:val="20"/>
          <w:lang w:val="en-US"/>
        </w:rPr>
        <w:t xml:space="preserve">       k_PPND=psi*a1/(1-a1/a2);</w:t>
      </w:r>
    </w:p>
    <w:p w:rsidR="00936DFD" w:rsidRPr="00936DFD" w:rsidRDefault="00936DFD" w:rsidP="00936DFD">
      <w:pPr>
        <w:rPr>
          <w:i/>
          <w:sz w:val="20"/>
          <w:szCs w:val="20"/>
          <w:lang w:val="en-US"/>
        </w:rPr>
      </w:pPr>
      <w:r w:rsidRPr="00936DFD">
        <w:rPr>
          <w:i/>
          <w:sz w:val="20"/>
          <w:szCs w:val="20"/>
          <w:lang w:val="en-US"/>
        </w:rPr>
        <w:t xml:space="preserve">       F_PPND=Qpe_ND*1e+3/(k_PPND*dt_PPND);</w:t>
      </w:r>
    </w:p>
    <w:p w:rsidR="00936DFD" w:rsidRPr="00936DFD" w:rsidRDefault="00936DFD" w:rsidP="00936DFD">
      <w:pPr>
        <w:rPr>
          <w:i/>
          <w:sz w:val="20"/>
          <w:szCs w:val="20"/>
          <w:lang w:val="en-US"/>
        </w:rPr>
      </w:pPr>
      <w:r w:rsidRPr="00936DFD">
        <w:rPr>
          <w:i/>
          <w:sz w:val="20"/>
          <w:szCs w:val="20"/>
          <w:lang w:val="en-US"/>
        </w:rPr>
        <w:t xml:space="preserve">       Z_PPND=F_PPND/(msek*Fsek);</w:t>
      </w:r>
    </w:p>
    <w:p w:rsidR="00936DFD" w:rsidRPr="00936DFD" w:rsidRDefault="00936DFD" w:rsidP="00936DFD">
      <w:pPr>
        <w:rPr>
          <w:i/>
          <w:sz w:val="20"/>
          <w:szCs w:val="20"/>
          <w:lang w:val="en-US"/>
        </w:rPr>
      </w:pPr>
      <w:r w:rsidRPr="00936DFD">
        <w:rPr>
          <w:i/>
          <w:sz w:val="20"/>
          <w:szCs w:val="20"/>
          <w:lang w:val="en-US"/>
        </w:rPr>
        <w:t xml:space="preserve">       if (Z_PPND&lt;1)Z_PPND=1;</w:t>
      </w:r>
    </w:p>
    <w:p w:rsidR="00936DFD" w:rsidRPr="00936DFD" w:rsidRDefault="00936DFD" w:rsidP="00936DFD">
      <w:pPr>
        <w:rPr>
          <w:i/>
          <w:sz w:val="20"/>
          <w:szCs w:val="20"/>
          <w:lang w:val="en-US"/>
        </w:rPr>
      </w:pPr>
      <w:r w:rsidRPr="00936DFD">
        <w:rPr>
          <w:i/>
          <w:sz w:val="20"/>
          <w:szCs w:val="20"/>
          <w:lang w:val="en-US"/>
        </w:rPr>
        <w:t xml:space="preserve">       b_PPND=(int)Z_PPND*s2;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w:t>
      </w:r>
      <w:r w:rsidRPr="00936DFD">
        <w:rPr>
          <w:i/>
          <w:sz w:val="20"/>
          <w:szCs w:val="20"/>
        </w:rPr>
        <w:t>определение</w:t>
      </w:r>
      <w:r w:rsidRPr="00936DFD">
        <w:rPr>
          <w:i/>
          <w:sz w:val="20"/>
          <w:szCs w:val="20"/>
          <w:lang w:val="en-US"/>
        </w:rPr>
        <w:t xml:space="preserve"> </w:t>
      </w:r>
      <w:r w:rsidRPr="00936DFD">
        <w:rPr>
          <w:i/>
          <w:sz w:val="20"/>
          <w:szCs w:val="20"/>
        </w:rPr>
        <w:t>площади</w:t>
      </w:r>
      <w:r w:rsidRPr="00936DFD">
        <w:rPr>
          <w:i/>
          <w:sz w:val="20"/>
          <w:szCs w:val="20"/>
          <w:lang w:val="en-US"/>
        </w:rPr>
        <w:t xml:space="preserve"> </w:t>
      </w:r>
      <w:r w:rsidRPr="00936DFD">
        <w:rPr>
          <w:i/>
          <w:sz w:val="20"/>
          <w:szCs w:val="20"/>
        </w:rPr>
        <w:t>ИСПНД</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float k_ISPND, F_ISPND, Z_ISPND, b_ISPND, dt_ISPND;</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dt1=q4-ts_ND;</w:t>
      </w:r>
    </w:p>
    <w:p w:rsidR="00936DFD" w:rsidRPr="00936DFD" w:rsidRDefault="00936DFD" w:rsidP="00936DFD">
      <w:pPr>
        <w:rPr>
          <w:i/>
          <w:sz w:val="20"/>
          <w:szCs w:val="20"/>
          <w:lang w:val="en-US"/>
        </w:rPr>
      </w:pPr>
      <w:r w:rsidRPr="00936DFD">
        <w:rPr>
          <w:i/>
          <w:sz w:val="20"/>
          <w:szCs w:val="20"/>
          <w:lang w:val="en-US"/>
        </w:rPr>
        <w:t xml:space="preserve">        dt2=q5-ts_ND;</w:t>
      </w:r>
    </w:p>
    <w:p w:rsidR="00936DFD" w:rsidRPr="00936DFD" w:rsidRDefault="00936DFD" w:rsidP="00936DFD">
      <w:pPr>
        <w:rPr>
          <w:i/>
          <w:sz w:val="20"/>
          <w:szCs w:val="20"/>
          <w:lang w:val="en-US"/>
        </w:rPr>
      </w:pPr>
      <w:r w:rsidRPr="00936DFD">
        <w:rPr>
          <w:i/>
          <w:sz w:val="20"/>
          <w:szCs w:val="20"/>
          <w:lang w:val="en-US"/>
        </w:rPr>
        <w:t xml:space="preserve">        qsr=(q4+q5)/2;</w:t>
      </w:r>
    </w:p>
    <w:p w:rsidR="00936DFD" w:rsidRPr="00936DFD" w:rsidRDefault="00936DFD" w:rsidP="00936DFD">
      <w:pPr>
        <w:rPr>
          <w:i/>
          <w:sz w:val="20"/>
          <w:szCs w:val="20"/>
          <w:lang w:val="en-US"/>
        </w:rPr>
      </w:pPr>
      <w:r w:rsidRPr="00936DFD">
        <w:rPr>
          <w:i/>
          <w:sz w:val="20"/>
          <w:szCs w:val="20"/>
          <w:lang w:val="en-US"/>
        </w:rPr>
        <w:t xml:space="preserve">        tsr=(ts_ND+ts_ND)/2;</w:t>
      </w:r>
    </w:p>
    <w:p w:rsidR="00936DFD" w:rsidRPr="00936DFD" w:rsidRDefault="00936DFD" w:rsidP="00936DFD">
      <w:pPr>
        <w:rPr>
          <w:i/>
          <w:sz w:val="20"/>
          <w:szCs w:val="20"/>
          <w:lang w:val="en-US"/>
        </w:rPr>
      </w:pPr>
      <w:r w:rsidRPr="00936DFD">
        <w:rPr>
          <w:i/>
          <w:sz w:val="20"/>
          <w:szCs w:val="20"/>
          <w:lang w:val="en-US"/>
        </w:rPr>
        <w:t xml:space="preserve">        if (dt1&gt;dt2)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dtb=dt1;</w:t>
      </w:r>
    </w:p>
    <w:p w:rsidR="00936DFD" w:rsidRPr="00936DFD" w:rsidRDefault="00936DFD" w:rsidP="00936DFD">
      <w:pPr>
        <w:rPr>
          <w:i/>
          <w:sz w:val="20"/>
          <w:szCs w:val="20"/>
          <w:lang w:val="en-US"/>
        </w:rPr>
      </w:pPr>
      <w:r w:rsidRPr="00936DFD">
        <w:rPr>
          <w:i/>
          <w:sz w:val="20"/>
          <w:szCs w:val="20"/>
          <w:lang w:val="en-US"/>
        </w:rPr>
        <w:t xml:space="preserve">        dtm=dt2;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else</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dtb=dt2;</w:t>
      </w:r>
    </w:p>
    <w:p w:rsidR="00936DFD" w:rsidRPr="00936DFD" w:rsidRDefault="00936DFD" w:rsidP="00936DFD">
      <w:pPr>
        <w:rPr>
          <w:i/>
          <w:sz w:val="20"/>
          <w:szCs w:val="20"/>
          <w:lang w:val="en-US"/>
        </w:rPr>
      </w:pPr>
      <w:r w:rsidRPr="00936DFD">
        <w:rPr>
          <w:i/>
          <w:sz w:val="20"/>
          <w:szCs w:val="20"/>
          <w:lang w:val="en-US"/>
        </w:rPr>
        <w:t xml:space="preserve">         dtm=dt1;</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dt_ISPND=(dtb-dtm)/log(dtb/dtm);</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lmb_g=Heat_Cond_DG(qsr);</w:t>
      </w:r>
    </w:p>
    <w:p w:rsidR="00936DFD" w:rsidRPr="00936DFD" w:rsidRDefault="00936DFD" w:rsidP="00936DFD">
      <w:pPr>
        <w:rPr>
          <w:i/>
          <w:sz w:val="20"/>
          <w:szCs w:val="20"/>
          <w:lang w:val="en-US"/>
        </w:rPr>
      </w:pPr>
      <w:r w:rsidRPr="00936DFD">
        <w:rPr>
          <w:i/>
          <w:sz w:val="20"/>
          <w:szCs w:val="20"/>
          <w:lang w:val="en-US"/>
        </w:rPr>
        <w:t xml:space="preserve">        vis_g=KinVis_DG(qsr);</w:t>
      </w:r>
    </w:p>
    <w:p w:rsidR="00936DFD" w:rsidRPr="00936DFD" w:rsidRDefault="00936DFD" w:rsidP="00936DFD">
      <w:pPr>
        <w:rPr>
          <w:i/>
          <w:sz w:val="20"/>
          <w:szCs w:val="20"/>
          <w:lang w:val="en-US"/>
        </w:rPr>
      </w:pPr>
      <w:r w:rsidRPr="00936DFD">
        <w:rPr>
          <w:i/>
          <w:sz w:val="20"/>
          <w:szCs w:val="20"/>
          <w:lang w:val="en-US"/>
        </w:rPr>
        <w:t xml:space="preserve">        Pr_g=Pr_DG(qsr);</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Cz=0.91+0.0125*(9-2);</w:t>
      </w:r>
    </w:p>
    <w:p w:rsidR="00936DFD" w:rsidRPr="00936DFD" w:rsidRDefault="00936DFD" w:rsidP="00936DFD">
      <w:pPr>
        <w:rPr>
          <w:i/>
          <w:sz w:val="20"/>
          <w:szCs w:val="20"/>
          <w:lang w:val="en-US"/>
        </w:rPr>
      </w:pPr>
      <w:r w:rsidRPr="00936DFD">
        <w:rPr>
          <w:i/>
          <w:sz w:val="20"/>
          <w:szCs w:val="20"/>
          <w:lang w:val="en-US"/>
        </w:rPr>
        <w:t xml:space="preserve">        a1=0.2*lmb_g/d_n*pow(wg*d_n/vis_g, 0.65)*pow(Pr_g, 0.33)*Cz*Cs;</w:t>
      </w:r>
    </w:p>
    <w:p w:rsidR="00936DFD" w:rsidRPr="00936DFD" w:rsidRDefault="00936DFD" w:rsidP="00936DFD">
      <w:pPr>
        <w:rPr>
          <w:i/>
          <w:sz w:val="20"/>
          <w:szCs w:val="20"/>
          <w:lang w:val="en-US"/>
        </w:rPr>
      </w:pPr>
      <w:r w:rsidRPr="00936DFD">
        <w:rPr>
          <w:i/>
          <w:sz w:val="20"/>
          <w:szCs w:val="20"/>
          <w:lang w:val="en-US"/>
        </w:rPr>
        <w:t xml:space="preserve">        k_ISPND=1/(dsr*(1/(a1*d_n)+1/lmb_st*log(d_n/d_vn)));</w:t>
      </w:r>
    </w:p>
    <w:p w:rsidR="00936DFD" w:rsidRPr="00936DFD" w:rsidRDefault="00936DFD" w:rsidP="00936DFD">
      <w:pPr>
        <w:rPr>
          <w:i/>
          <w:sz w:val="20"/>
          <w:szCs w:val="20"/>
          <w:lang w:val="en-US"/>
        </w:rPr>
      </w:pPr>
      <w:r w:rsidRPr="00936DFD">
        <w:rPr>
          <w:i/>
          <w:sz w:val="20"/>
          <w:szCs w:val="20"/>
          <w:lang w:val="en-US"/>
        </w:rPr>
        <w:t xml:space="preserve">        F_ISPND=Qs_ND*1e+3/(k_ISPND*dt_ISPND);</w:t>
      </w:r>
    </w:p>
    <w:p w:rsidR="00936DFD" w:rsidRPr="00936DFD" w:rsidRDefault="00936DFD" w:rsidP="00936DFD">
      <w:pPr>
        <w:rPr>
          <w:i/>
          <w:sz w:val="20"/>
          <w:szCs w:val="20"/>
          <w:lang w:val="en-US"/>
        </w:rPr>
      </w:pPr>
      <w:r w:rsidRPr="00936DFD">
        <w:rPr>
          <w:i/>
          <w:sz w:val="20"/>
          <w:szCs w:val="20"/>
          <w:lang w:val="en-US"/>
        </w:rPr>
        <w:t xml:space="preserve">        Z_ISPND=F_ISPVD/(msek*Fsek);</w:t>
      </w:r>
    </w:p>
    <w:p w:rsidR="00936DFD" w:rsidRPr="00936DFD" w:rsidRDefault="00936DFD" w:rsidP="00936DFD">
      <w:pPr>
        <w:rPr>
          <w:i/>
          <w:sz w:val="20"/>
          <w:szCs w:val="20"/>
          <w:lang w:val="en-US"/>
        </w:rPr>
      </w:pPr>
      <w:r w:rsidRPr="00936DFD">
        <w:rPr>
          <w:i/>
          <w:sz w:val="20"/>
          <w:szCs w:val="20"/>
          <w:lang w:val="en-US"/>
        </w:rPr>
        <w:t xml:space="preserve">        b_ISPND=(int)Z_ISPND*s2;</w:t>
      </w:r>
    </w:p>
    <w:p w:rsidR="00936DFD" w:rsidRPr="00936DFD" w:rsidRDefault="00936DFD" w:rsidP="00936DFD">
      <w:pPr>
        <w:rPr>
          <w:i/>
          <w:sz w:val="20"/>
          <w:szCs w:val="20"/>
          <w:lang w:val="en-US"/>
        </w:rPr>
      </w:pPr>
    </w:p>
    <w:p w:rsidR="00936DFD" w:rsidRPr="00853E4E" w:rsidRDefault="00936DFD" w:rsidP="00936DFD">
      <w:pPr>
        <w:rPr>
          <w:i/>
          <w:sz w:val="20"/>
          <w:szCs w:val="20"/>
        </w:rPr>
      </w:pPr>
      <w:r w:rsidRPr="00853E4E">
        <w:rPr>
          <w:i/>
          <w:sz w:val="20"/>
          <w:szCs w:val="20"/>
        </w:rPr>
        <w:t>//</w:t>
      </w:r>
      <w:r w:rsidRPr="00936DFD">
        <w:rPr>
          <w:i/>
          <w:sz w:val="20"/>
          <w:szCs w:val="20"/>
        </w:rPr>
        <w:t>определение</w:t>
      </w:r>
      <w:r w:rsidRPr="00853E4E">
        <w:rPr>
          <w:i/>
          <w:sz w:val="20"/>
          <w:szCs w:val="20"/>
        </w:rPr>
        <w:t xml:space="preserve"> </w:t>
      </w:r>
      <w:r w:rsidRPr="00936DFD">
        <w:rPr>
          <w:i/>
          <w:sz w:val="20"/>
          <w:szCs w:val="20"/>
        </w:rPr>
        <w:t>площади</w:t>
      </w:r>
      <w:r w:rsidRPr="00853E4E">
        <w:rPr>
          <w:i/>
          <w:sz w:val="20"/>
          <w:szCs w:val="20"/>
        </w:rPr>
        <w:t xml:space="preserve"> </w:t>
      </w:r>
      <w:r w:rsidRPr="00936DFD">
        <w:rPr>
          <w:i/>
          <w:sz w:val="20"/>
          <w:szCs w:val="20"/>
        </w:rPr>
        <w:t>ГПК</w:t>
      </w:r>
    </w:p>
    <w:p w:rsidR="00936DFD" w:rsidRPr="00853E4E" w:rsidRDefault="00936DFD" w:rsidP="00936DFD">
      <w:pPr>
        <w:rPr>
          <w:i/>
          <w:sz w:val="20"/>
          <w:szCs w:val="20"/>
        </w:rPr>
      </w:pPr>
    </w:p>
    <w:p w:rsidR="00105B0D" w:rsidRDefault="00105B0D" w:rsidP="00936DFD">
      <w:pPr>
        <w:rPr>
          <w:i/>
          <w:sz w:val="20"/>
          <w:szCs w:val="20"/>
        </w:rPr>
      </w:pPr>
      <w:r>
        <w:rPr>
          <w:i/>
          <w:sz w:val="20"/>
          <w:szCs w:val="20"/>
        </w:rPr>
        <w:lastRenderedPageBreak/>
        <w:tab/>
      </w:r>
      <w:r>
        <w:t>Продолжение приложения А</w:t>
      </w:r>
      <w:r w:rsidR="00936DFD" w:rsidRPr="00853E4E">
        <w:rPr>
          <w:i/>
          <w:sz w:val="20"/>
          <w:szCs w:val="20"/>
        </w:rPr>
        <w:t xml:space="preserve">      </w:t>
      </w:r>
    </w:p>
    <w:p w:rsidR="00936DFD" w:rsidRPr="00105B0D" w:rsidRDefault="00936DFD" w:rsidP="00936DFD">
      <w:pPr>
        <w:rPr>
          <w:i/>
          <w:sz w:val="20"/>
          <w:szCs w:val="20"/>
        </w:rPr>
      </w:pPr>
      <w:r w:rsidRPr="00105B0D">
        <w:rPr>
          <w:i/>
          <w:sz w:val="20"/>
          <w:szCs w:val="20"/>
        </w:rPr>
        <w:t xml:space="preserve"> </w:t>
      </w:r>
      <w:r w:rsidRPr="00936DFD">
        <w:rPr>
          <w:i/>
          <w:sz w:val="20"/>
          <w:szCs w:val="20"/>
          <w:lang w:val="en-US"/>
        </w:rPr>
        <w:t>float</w:t>
      </w:r>
      <w:r w:rsidRPr="00105B0D">
        <w:rPr>
          <w:i/>
          <w:sz w:val="20"/>
          <w:szCs w:val="20"/>
        </w:rPr>
        <w:t xml:space="preserve"> </w:t>
      </w:r>
      <w:r w:rsidRPr="00936DFD">
        <w:rPr>
          <w:i/>
          <w:sz w:val="20"/>
          <w:szCs w:val="20"/>
          <w:lang w:val="en-US"/>
        </w:rPr>
        <w:t>k</w:t>
      </w:r>
      <w:r w:rsidRPr="00105B0D">
        <w:rPr>
          <w:i/>
          <w:sz w:val="20"/>
          <w:szCs w:val="20"/>
        </w:rPr>
        <w:t>_</w:t>
      </w:r>
      <w:r w:rsidRPr="00936DFD">
        <w:rPr>
          <w:i/>
          <w:sz w:val="20"/>
          <w:szCs w:val="20"/>
          <w:lang w:val="en-US"/>
        </w:rPr>
        <w:t>GPK</w:t>
      </w:r>
      <w:r w:rsidRPr="00105B0D">
        <w:rPr>
          <w:i/>
          <w:sz w:val="20"/>
          <w:szCs w:val="20"/>
        </w:rPr>
        <w:t xml:space="preserve">, </w:t>
      </w:r>
      <w:r w:rsidRPr="00936DFD">
        <w:rPr>
          <w:i/>
          <w:sz w:val="20"/>
          <w:szCs w:val="20"/>
          <w:lang w:val="en-US"/>
        </w:rPr>
        <w:t>F</w:t>
      </w:r>
      <w:r w:rsidRPr="00105B0D">
        <w:rPr>
          <w:i/>
          <w:sz w:val="20"/>
          <w:szCs w:val="20"/>
        </w:rPr>
        <w:t>_</w:t>
      </w:r>
      <w:r w:rsidRPr="00936DFD">
        <w:rPr>
          <w:i/>
          <w:sz w:val="20"/>
          <w:szCs w:val="20"/>
          <w:lang w:val="en-US"/>
        </w:rPr>
        <w:t>GPK</w:t>
      </w:r>
      <w:r w:rsidRPr="00105B0D">
        <w:rPr>
          <w:i/>
          <w:sz w:val="20"/>
          <w:szCs w:val="20"/>
        </w:rPr>
        <w:t xml:space="preserve">, </w:t>
      </w:r>
      <w:r w:rsidRPr="00936DFD">
        <w:rPr>
          <w:i/>
          <w:sz w:val="20"/>
          <w:szCs w:val="20"/>
          <w:lang w:val="en-US"/>
        </w:rPr>
        <w:t>Z</w:t>
      </w:r>
      <w:r w:rsidRPr="00105B0D">
        <w:rPr>
          <w:i/>
          <w:sz w:val="20"/>
          <w:szCs w:val="20"/>
        </w:rPr>
        <w:t>_</w:t>
      </w:r>
      <w:r w:rsidRPr="00936DFD">
        <w:rPr>
          <w:i/>
          <w:sz w:val="20"/>
          <w:szCs w:val="20"/>
          <w:lang w:val="en-US"/>
        </w:rPr>
        <w:t>GPK</w:t>
      </w:r>
      <w:r w:rsidRPr="00105B0D">
        <w:rPr>
          <w:i/>
          <w:sz w:val="20"/>
          <w:szCs w:val="20"/>
        </w:rPr>
        <w:t xml:space="preserve">, </w:t>
      </w:r>
      <w:r w:rsidRPr="00936DFD">
        <w:rPr>
          <w:i/>
          <w:sz w:val="20"/>
          <w:szCs w:val="20"/>
          <w:lang w:val="en-US"/>
        </w:rPr>
        <w:t>b</w:t>
      </w:r>
      <w:r w:rsidRPr="00105B0D">
        <w:rPr>
          <w:i/>
          <w:sz w:val="20"/>
          <w:szCs w:val="20"/>
        </w:rPr>
        <w:t>_</w:t>
      </w:r>
      <w:r w:rsidRPr="00936DFD">
        <w:rPr>
          <w:i/>
          <w:sz w:val="20"/>
          <w:szCs w:val="20"/>
          <w:lang w:val="en-US"/>
        </w:rPr>
        <w:t>GPK</w:t>
      </w:r>
      <w:r w:rsidRPr="00105B0D">
        <w:rPr>
          <w:i/>
          <w:sz w:val="20"/>
          <w:szCs w:val="20"/>
        </w:rPr>
        <w:t xml:space="preserve">, </w:t>
      </w:r>
      <w:r w:rsidRPr="00936DFD">
        <w:rPr>
          <w:i/>
          <w:sz w:val="20"/>
          <w:szCs w:val="20"/>
          <w:lang w:val="en-US"/>
        </w:rPr>
        <w:t>dt</w:t>
      </w:r>
      <w:r w:rsidRPr="00105B0D">
        <w:rPr>
          <w:i/>
          <w:sz w:val="20"/>
          <w:szCs w:val="20"/>
        </w:rPr>
        <w:t>_</w:t>
      </w:r>
      <w:r w:rsidRPr="00936DFD">
        <w:rPr>
          <w:i/>
          <w:sz w:val="20"/>
          <w:szCs w:val="20"/>
          <w:lang w:val="en-US"/>
        </w:rPr>
        <w:t>GPK</w:t>
      </w:r>
      <w:r w:rsidRPr="00105B0D">
        <w:rPr>
          <w:i/>
          <w:sz w:val="20"/>
          <w:szCs w:val="20"/>
        </w:rPr>
        <w:t>;</w:t>
      </w:r>
    </w:p>
    <w:p w:rsidR="00936DFD" w:rsidRPr="00105B0D" w:rsidRDefault="00936DFD" w:rsidP="00936DFD">
      <w:pPr>
        <w:rPr>
          <w:i/>
          <w:sz w:val="20"/>
          <w:szCs w:val="20"/>
        </w:rPr>
      </w:pPr>
    </w:p>
    <w:p w:rsidR="00936DFD" w:rsidRPr="00936DFD" w:rsidRDefault="00936DFD" w:rsidP="00936DFD">
      <w:pPr>
        <w:rPr>
          <w:i/>
          <w:sz w:val="20"/>
          <w:szCs w:val="20"/>
          <w:lang w:val="en-US"/>
        </w:rPr>
      </w:pPr>
      <w:r w:rsidRPr="00105B0D">
        <w:rPr>
          <w:i/>
          <w:sz w:val="20"/>
          <w:szCs w:val="20"/>
        </w:rPr>
        <w:t xml:space="preserve">        </w:t>
      </w:r>
      <w:r w:rsidRPr="00936DFD">
        <w:rPr>
          <w:i/>
          <w:sz w:val="20"/>
          <w:szCs w:val="20"/>
          <w:lang w:val="en-US"/>
        </w:rPr>
        <w:t>dt1=q5-tgp_11;</w:t>
      </w:r>
    </w:p>
    <w:p w:rsidR="00936DFD" w:rsidRPr="00936DFD" w:rsidRDefault="00936DFD" w:rsidP="00936DFD">
      <w:pPr>
        <w:rPr>
          <w:i/>
          <w:sz w:val="20"/>
          <w:szCs w:val="20"/>
          <w:lang w:val="en-US"/>
        </w:rPr>
      </w:pPr>
      <w:r w:rsidRPr="00936DFD">
        <w:rPr>
          <w:i/>
          <w:sz w:val="20"/>
          <w:szCs w:val="20"/>
          <w:lang w:val="en-US"/>
        </w:rPr>
        <w:t xml:space="preserve">        dt2=qyx-tgp_1;</w:t>
      </w:r>
    </w:p>
    <w:p w:rsidR="00936DFD" w:rsidRPr="00936DFD" w:rsidRDefault="00936DFD" w:rsidP="00936DFD">
      <w:pPr>
        <w:rPr>
          <w:i/>
          <w:sz w:val="20"/>
          <w:szCs w:val="20"/>
          <w:lang w:val="en-US"/>
        </w:rPr>
      </w:pPr>
      <w:r w:rsidRPr="00936DFD">
        <w:rPr>
          <w:i/>
          <w:sz w:val="20"/>
          <w:szCs w:val="20"/>
          <w:lang w:val="en-US"/>
        </w:rPr>
        <w:t xml:space="preserve">        qsr=(q5+qyx)/2;</w:t>
      </w:r>
    </w:p>
    <w:p w:rsidR="00936DFD" w:rsidRPr="00936DFD" w:rsidRDefault="00936DFD" w:rsidP="00936DFD">
      <w:pPr>
        <w:rPr>
          <w:i/>
          <w:sz w:val="20"/>
          <w:szCs w:val="20"/>
          <w:lang w:val="en-US"/>
        </w:rPr>
      </w:pPr>
      <w:r w:rsidRPr="00936DFD">
        <w:rPr>
          <w:i/>
          <w:sz w:val="20"/>
          <w:szCs w:val="20"/>
          <w:lang w:val="en-US"/>
        </w:rPr>
        <w:t xml:space="preserve">        tsr=(tgp_11+tgp_1)/2;</w:t>
      </w:r>
    </w:p>
    <w:p w:rsidR="00936DFD" w:rsidRPr="00936DFD" w:rsidRDefault="00936DFD" w:rsidP="00936DFD">
      <w:pPr>
        <w:rPr>
          <w:i/>
          <w:sz w:val="20"/>
          <w:szCs w:val="20"/>
          <w:lang w:val="en-US"/>
        </w:rPr>
      </w:pPr>
      <w:r w:rsidRPr="00936DFD">
        <w:rPr>
          <w:i/>
          <w:sz w:val="20"/>
          <w:szCs w:val="20"/>
          <w:lang w:val="en-US"/>
        </w:rPr>
        <w:t xml:space="preserve">        if (dt1&gt;dt2)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dtb=dt1;</w:t>
      </w:r>
    </w:p>
    <w:p w:rsidR="00936DFD" w:rsidRPr="00936DFD" w:rsidRDefault="00936DFD" w:rsidP="00936DFD">
      <w:pPr>
        <w:rPr>
          <w:i/>
          <w:sz w:val="20"/>
          <w:szCs w:val="20"/>
          <w:lang w:val="en-US"/>
        </w:rPr>
      </w:pPr>
      <w:r w:rsidRPr="00936DFD">
        <w:rPr>
          <w:i/>
          <w:sz w:val="20"/>
          <w:szCs w:val="20"/>
          <w:lang w:val="en-US"/>
        </w:rPr>
        <w:t xml:space="preserve">        dtm=dt2;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else</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dtb=dt2;</w:t>
      </w:r>
    </w:p>
    <w:p w:rsidR="00936DFD" w:rsidRPr="00936DFD" w:rsidRDefault="00936DFD" w:rsidP="00936DFD">
      <w:pPr>
        <w:rPr>
          <w:i/>
          <w:sz w:val="20"/>
          <w:szCs w:val="20"/>
          <w:lang w:val="en-US"/>
        </w:rPr>
      </w:pPr>
      <w:r w:rsidRPr="00936DFD">
        <w:rPr>
          <w:i/>
          <w:sz w:val="20"/>
          <w:szCs w:val="20"/>
          <w:lang w:val="en-US"/>
        </w:rPr>
        <w:t xml:space="preserve">         dtm=dt1;</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dt_GPK=(dtb-dtm)/log(dtb/dtm);</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lmb_g=Heat_Cond_DG(qsr);</w:t>
      </w:r>
    </w:p>
    <w:p w:rsidR="00936DFD" w:rsidRPr="00936DFD" w:rsidRDefault="00936DFD" w:rsidP="00936DFD">
      <w:pPr>
        <w:rPr>
          <w:i/>
          <w:sz w:val="20"/>
          <w:szCs w:val="20"/>
          <w:lang w:val="en-US"/>
        </w:rPr>
      </w:pPr>
      <w:r w:rsidRPr="00936DFD">
        <w:rPr>
          <w:i/>
          <w:sz w:val="20"/>
          <w:szCs w:val="20"/>
          <w:lang w:val="en-US"/>
        </w:rPr>
        <w:t xml:space="preserve">        vis_g=KinVis_DG(qsr);</w:t>
      </w:r>
    </w:p>
    <w:p w:rsidR="00936DFD" w:rsidRPr="00936DFD" w:rsidRDefault="00936DFD" w:rsidP="00936DFD">
      <w:pPr>
        <w:rPr>
          <w:i/>
          <w:sz w:val="20"/>
          <w:szCs w:val="20"/>
          <w:lang w:val="en-US"/>
        </w:rPr>
      </w:pPr>
      <w:r w:rsidRPr="00936DFD">
        <w:rPr>
          <w:i/>
          <w:sz w:val="20"/>
          <w:szCs w:val="20"/>
          <w:lang w:val="en-US"/>
        </w:rPr>
        <w:t xml:space="preserve">        Pr_g=Pr_DG(qsr);</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if(sig1&lt;3) Cz=3.12*pow(5, 0.05)-2.5;</w:t>
      </w:r>
    </w:p>
    <w:p w:rsidR="00936DFD" w:rsidRPr="00936DFD" w:rsidRDefault="00936DFD" w:rsidP="00936DFD">
      <w:pPr>
        <w:rPr>
          <w:i/>
          <w:sz w:val="20"/>
          <w:szCs w:val="20"/>
          <w:lang w:val="en-US"/>
        </w:rPr>
      </w:pPr>
      <w:r w:rsidRPr="00936DFD">
        <w:rPr>
          <w:i/>
          <w:sz w:val="20"/>
          <w:szCs w:val="20"/>
          <w:lang w:val="en-US"/>
        </w:rPr>
        <w:t xml:space="preserve">        else if(sig1&gt;=3) Cz=4*pow(5, 0.02)-3.2;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sig21=pow(0.25*sig1*sig1+sig2*sig2, 0.5);</w:t>
      </w:r>
    </w:p>
    <w:p w:rsidR="00936DFD" w:rsidRPr="00936DFD" w:rsidRDefault="00936DFD" w:rsidP="00936DFD">
      <w:pPr>
        <w:rPr>
          <w:i/>
          <w:sz w:val="20"/>
          <w:szCs w:val="20"/>
          <w:lang w:val="en-US"/>
        </w:rPr>
      </w:pPr>
      <w:r w:rsidRPr="00936DFD">
        <w:rPr>
          <w:i/>
          <w:sz w:val="20"/>
          <w:szCs w:val="20"/>
          <w:lang w:val="en-US"/>
        </w:rPr>
        <w:t xml:space="preserve">        f_sig=sig1-1/(sig21-1);</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if (f_sig&gt;0.1 &amp; f_sig&lt;=1.7) Cs=0.34*pow(0.34*f_sig, 0.1);</w:t>
      </w:r>
    </w:p>
    <w:p w:rsidR="00936DFD" w:rsidRPr="00936DFD" w:rsidRDefault="00936DFD" w:rsidP="00936DFD">
      <w:pPr>
        <w:rPr>
          <w:i/>
          <w:sz w:val="20"/>
          <w:szCs w:val="20"/>
          <w:lang w:val="en-US"/>
        </w:rPr>
      </w:pPr>
      <w:r w:rsidRPr="00936DFD">
        <w:rPr>
          <w:i/>
          <w:sz w:val="20"/>
          <w:szCs w:val="20"/>
          <w:lang w:val="en-US"/>
        </w:rPr>
        <w:t xml:space="preserve">        else if (f_sig&gt;1.7 &amp; f_sig&lt;=4.5 &amp;sig1&lt;3) Cs=0.275*pow(f_sig, 0.5);</w:t>
      </w:r>
    </w:p>
    <w:p w:rsidR="00936DFD" w:rsidRPr="00936DFD" w:rsidRDefault="00936DFD" w:rsidP="00936DFD">
      <w:pPr>
        <w:rPr>
          <w:i/>
          <w:sz w:val="20"/>
          <w:szCs w:val="20"/>
          <w:lang w:val="en-US"/>
        </w:rPr>
      </w:pPr>
      <w:r w:rsidRPr="00936DFD">
        <w:rPr>
          <w:i/>
          <w:sz w:val="20"/>
          <w:szCs w:val="20"/>
          <w:lang w:val="en-US"/>
        </w:rPr>
        <w:t xml:space="preserve">        else if (f_sig&gt;1.7 &amp; f_sig&lt;=4.5 &amp;sig1&gt;=3) Cs=0.34*pow(f_sig, 0.4);</w:t>
      </w:r>
    </w:p>
    <w:p w:rsidR="00936DFD" w:rsidRPr="00936DFD" w:rsidRDefault="00936DFD" w:rsidP="00936DFD">
      <w:pPr>
        <w:rPr>
          <w:i/>
          <w:sz w:val="20"/>
          <w:szCs w:val="20"/>
          <w:lang w:val="en-US"/>
        </w:rPr>
      </w:pPr>
      <w:r w:rsidRPr="00936DFD">
        <w:rPr>
          <w:i/>
          <w:sz w:val="20"/>
          <w:szCs w:val="20"/>
          <w:lang w:val="en-US"/>
        </w:rPr>
        <w:t xml:space="preserve">        a1=lmb_g/d_n*pow(wg*d_n/vis_g, 0.6)*pow(Pr_g, 0.33)*Cz*Cs;</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k_GPK=a1/(1+eps*a1);</w:t>
      </w:r>
    </w:p>
    <w:p w:rsidR="00936DFD" w:rsidRPr="00936DFD" w:rsidRDefault="00936DFD" w:rsidP="00936DFD">
      <w:pPr>
        <w:rPr>
          <w:i/>
          <w:sz w:val="20"/>
          <w:szCs w:val="20"/>
          <w:lang w:val="en-US"/>
        </w:rPr>
      </w:pPr>
      <w:r w:rsidRPr="00936DFD">
        <w:rPr>
          <w:i/>
          <w:sz w:val="20"/>
          <w:szCs w:val="20"/>
          <w:lang w:val="en-US"/>
        </w:rPr>
        <w:t xml:space="preserve">        F_GPK=Qgpk*1e+3/(k_GPK*dt_GPK);</w:t>
      </w:r>
    </w:p>
    <w:p w:rsidR="00936DFD" w:rsidRPr="00936DFD" w:rsidRDefault="00936DFD" w:rsidP="00936DFD">
      <w:pPr>
        <w:rPr>
          <w:i/>
          <w:sz w:val="20"/>
          <w:szCs w:val="20"/>
          <w:lang w:val="en-US"/>
        </w:rPr>
      </w:pPr>
      <w:r w:rsidRPr="00936DFD">
        <w:rPr>
          <w:i/>
          <w:sz w:val="20"/>
          <w:szCs w:val="20"/>
          <w:lang w:val="en-US"/>
        </w:rPr>
        <w:t xml:space="preserve">        Z_GPK=F_GPK/(msek*Fsek);</w:t>
      </w:r>
    </w:p>
    <w:p w:rsidR="00936DFD" w:rsidRPr="00936DFD" w:rsidRDefault="00936DFD" w:rsidP="00936DFD">
      <w:pPr>
        <w:rPr>
          <w:i/>
          <w:sz w:val="20"/>
          <w:szCs w:val="20"/>
          <w:lang w:val="en-US"/>
        </w:rPr>
      </w:pPr>
      <w:r w:rsidRPr="00936DFD">
        <w:rPr>
          <w:i/>
          <w:sz w:val="20"/>
          <w:szCs w:val="20"/>
          <w:lang w:val="en-US"/>
        </w:rPr>
        <w:t xml:space="preserve">        b_GPK=(int)Z_GPK*s2;</w:t>
      </w:r>
    </w:p>
    <w:p w:rsidR="00936DFD" w:rsidRPr="00936DFD" w:rsidRDefault="00936DFD" w:rsidP="00936DFD">
      <w:pPr>
        <w:rPr>
          <w:i/>
          <w:sz w:val="20"/>
          <w:szCs w:val="20"/>
          <w:lang w:val="en-US"/>
        </w:rPr>
      </w:pPr>
    </w:p>
    <w:p w:rsidR="00936DFD" w:rsidRPr="00936DFD" w:rsidRDefault="00936DFD" w:rsidP="00936DFD">
      <w:pPr>
        <w:rPr>
          <w:i/>
          <w:sz w:val="20"/>
          <w:szCs w:val="20"/>
        </w:rPr>
      </w:pPr>
      <w:r w:rsidRPr="00936DFD">
        <w:rPr>
          <w:i/>
          <w:sz w:val="20"/>
          <w:szCs w:val="20"/>
        </w:rPr>
        <w:t>// Запись результатов расчета в массив  с округлением</w:t>
      </w:r>
    </w:p>
    <w:p w:rsidR="00936DFD" w:rsidRPr="00936DFD" w:rsidRDefault="00936DFD" w:rsidP="00936DFD">
      <w:pPr>
        <w:rPr>
          <w:i/>
          <w:sz w:val="20"/>
          <w:szCs w:val="20"/>
          <w:lang w:val="en-US"/>
        </w:rPr>
      </w:pPr>
      <w:r w:rsidRPr="00936DFD">
        <w:rPr>
          <w:i/>
          <w:sz w:val="20"/>
          <w:szCs w:val="20"/>
        </w:rPr>
        <w:t xml:space="preserve">         </w:t>
      </w:r>
      <w:r w:rsidRPr="00936DFD">
        <w:rPr>
          <w:i/>
          <w:sz w:val="20"/>
          <w:szCs w:val="20"/>
          <w:lang w:val="en-US"/>
        </w:rPr>
        <w:t>float *M1 = new float [30];</w:t>
      </w:r>
    </w:p>
    <w:p w:rsidR="00936DFD" w:rsidRPr="00936DFD" w:rsidRDefault="00936DFD" w:rsidP="00936DFD">
      <w:pPr>
        <w:rPr>
          <w:i/>
          <w:sz w:val="20"/>
          <w:szCs w:val="20"/>
          <w:lang w:val="en-US"/>
        </w:rPr>
      </w:pPr>
      <w:r w:rsidRPr="00936DFD">
        <w:rPr>
          <w:i/>
          <w:sz w:val="20"/>
          <w:szCs w:val="20"/>
          <w:lang w:val="en-US"/>
        </w:rPr>
        <w:t xml:space="preserve">         float MASKU [] = {q2*1e+3,  Dp_VD*1e+3, q1*1e+3, q3*1e+3, q5*1e+3,</w:t>
      </w:r>
    </w:p>
    <w:p w:rsidR="00936DFD" w:rsidRPr="00936DFD" w:rsidRDefault="00936DFD" w:rsidP="00936DFD">
      <w:pPr>
        <w:rPr>
          <w:i/>
          <w:sz w:val="20"/>
          <w:szCs w:val="20"/>
          <w:lang w:val="en-US"/>
        </w:rPr>
      </w:pPr>
      <w:r w:rsidRPr="00936DFD">
        <w:rPr>
          <w:i/>
          <w:sz w:val="20"/>
          <w:szCs w:val="20"/>
          <w:lang w:val="en-US"/>
        </w:rPr>
        <w:t xml:space="preserve">         Dp_ND*1e+3, q4*1e+3, Dd*1e+3, Grec*1e+3, qyx*1e+3, nky*1e+3, Qgas*1e+3,</w:t>
      </w:r>
    </w:p>
    <w:p w:rsidR="00936DFD" w:rsidRPr="00936DFD" w:rsidRDefault="00936DFD" w:rsidP="00936DFD">
      <w:pPr>
        <w:rPr>
          <w:i/>
          <w:sz w:val="20"/>
          <w:szCs w:val="20"/>
          <w:lang w:val="en-US"/>
        </w:rPr>
      </w:pPr>
      <w:r w:rsidRPr="00936DFD">
        <w:rPr>
          <w:i/>
          <w:sz w:val="20"/>
          <w:szCs w:val="20"/>
          <w:lang w:val="en-US"/>
        </w:rPr>
        <w:t xml:space="preserve">         Qsteam*1e+3, Qgpk*1e+3, Qs_ND*1e+3, Qpe_ND*1e+3, Qek_VD*1e+3, Qs_VD*1e+3,</w:t>
      </w:r>
    </w:p>
    <w:p w:rsidR="00936DFD" w:rsidRPr="00936DFD" w:rsidRDefault="00936DFD" w:rsidP="00936DFD">
      <w:pPr>
        <w:rPr>
          <w:i/>
          <w:sz w:val="20"/>
          <w:szCs w:val="20"/>
          <w:lang w:val="en-US"/>
        </w:rPr>
      </w:pPr>
      <w:r w:rsidRPr="00936DFD">
        <w:rPr>
          <w:i/>
          <w:sz w:val="20"/>
          <w:szCs w:val="20"/>
          <w:lang w:val="en-US"/>
        </w:rPr>
        <w:t xml:space="preserve">         Qpe_VD*1e+3, k_PPVD*1e+3, F_PPVD*1e+3,  (int)Z_PPVD*1e+3, b_PPVD*1e+3, dt_PPVD*1e+3, k_ISPVD*1e+3,</w:t>
      </w:r>
    </w:p>
    <w:p w:rsidR="00936DFD" w:rsidRPr="00936DFD" w:rsidRDefault="00936DFD" w:rsidP="00936DFD">
      <w:pPr>
        <w:rPr>
          <w:i/>
          <w:sz w:val="20"/>
          <w:szCs w:val="20"/>
          <w:lang w:val="en-US"/>
        </w:rPr>
      </w:pPr>
      <w:r w:rsidRPr="00936DFD">
        <w:rPr>
          <w:i/>
          <w:sz w:val="20"/>
          <w:szCs w:val="20"/>
          <w:lang w:val="en-US"/>
        </w:rPr>
        <w:t xml:space="preserve">         F_ISPVD*1e+3,  (int)Z_ISPVD*1e+3, b_ISPVD*1e+3, dt_ISPVD*1e+3,  k_EKVD*1e+3, F_EKVD*1e+3,</w:t>
      </w:r>
    </w:p>
    <w:p w:rsidR="00936DFD" w:rsidRPr="00936DFD" w:rsidRDefault="00936DFD" w:rsidP="00936DFD">
      <w:pPr>
        <w:rPr>
          <w:i/>
          <w:sz w:val="20"/>
          <w:szCs w:val="20"/>
          <w:lang w:val="en-US"/>
        </w:rPr>
      </w:pPr>
      <w:r w:rsidRPr="00936DFD">
        <w:rPr>
          <w:i/>
          <w:sz w:val="20"/>
          <w:szCs w:val="20"/>
          <w:lang w:val="en-US"/>
        </w:rPr>
        <w:t xml:space="preserve">         (int)Z_EKVD*1e+3, b_EKVD*1e+3, dt_EKVD*1e+3, k_PPND*1e+3, F_PPND*1e+3, (int)Z_PPND*1e+3, b_PPND*1e+3,</w:t>
      </w:r>
    </w:p>
    <w:p w:rsidR="00936DFD" w:rsidRPr="00936DFD" w:rsidRDefault="00936DFD" w:rsidP="00936DFD">
      <w:pPr>
        <w:rPr>
          <w:i/>
          <w:sz w:val="20"/>
          <w:szCs w:val="20"/>
          <w:lang w:val="en-US"/>
        </w:rPr>
      </w:pPr>
      <w:r w:rsidRPr="00936DFD">
        <w:rPr>
          <w:i/>
          <w:sz w:val="20"/>
          <w:szCs w:val="20"/>
          <w:lang w:val="en-US"/>
        </w:rPr>
        <w:t xml:space="preserve">         dt_PPND*1e+3, k_ISPND*1e+3, F_ISPND*1e+3,  (int)Z_ISPND*1e+3, b_ISPND*1e+3, dt_ISPND*1e+3, k_GPK*1e+3,</w:t>
      </w:r>
    </w:p>
    <w:p w:rsidR="00105B0D" w:rsidRPr="00853E4E" w:rsidRDefault="00105B0D" w:rsidP="00936DFD">
      <w:pPr>
        <w:rPr>
          <w:i/>
          <w:sz w:val="20"/>
          <w:szCs w:val="20"/>
          <w:lang w:val="en-US"/>
        </w:rPr>
      </w:pPr>
      <w:r w:rsidRPr="00853E4E">
        <w:rPr>
          <w:i/>
          <w:sz w:val="20"/>
          <w:szCs w:val="20"/>
          <w:lang w:val="en-US"/>
        </w:rPr>
        <w:lastRenderedPageBreak/>
        <w:tab/>
      </w:r>
      <w:r>
        <w:t>Продолжение</w:t>
      </w:r>
      <w:r w:rsidRPr="00853E4E">
        <w:rPr>
          <w:lang w:val="en-US"/>
        </w:rPr>
        <w:t xml:space="preserve"> </w:t>
      </w:r>
      <w:r>
        <w:t>приложения</w:t>
      </w:r>
      <w:r w:rsidRPr="00853E4E">
        <w:rPr>
          <w:lang w:val="en-US"/>
        </w:rPr>
        <w:t xml:space="preserve"> </w:t>
      </w:r>
      <w:r>
        <w:t>А</w:t>
      </w:r>
      <w:r w:rsidR="00936DFD" w:rsidRPr="00936DFD">
        <w:rPr>
          <w:i/>
          <w:sz w:val="20"/>
          <w:szCs w:val="20"/>
          <w:lang w:val="en-US"/>
        </w:rPr>
        <w:t xml:space="preserve">         </w:t>
      </w:r>
    </w:p>
    <w:p w:rsidR="00936DFD" w:rsidRPr="00853E4E" w:rsidRDefault="00936DFD" w:rsidP="00936DFD">
      <w:pPr>
        <w:rPr>
          <w:i/>
          <w:sz w:val="20"/>
          <w:szCs w:val="20"/>
          <w:lang w:val="en-US"/>
        </w:rPr>
      </w:pPr>
      <w:r w:rsidRPr="00936DFD">
        <w:rPr>
          <w:i/>
          <w:sz w:val="20"/>
          <w:szCs w:val="20"/>
          <w:lang w:val="en-US"/>
        </w:rPr>
        <w:t>F</w:t>
      </w:r>
      <w:r w:rsidRPr="00853E4E">
        <w:rPr>
          <w:i/>
          <w:sz w:val="20"/>
          <w:szCs w:val="20"/>
          <w:lang w:val="en-US"/>
        </w:rPr>
        <w:t>_</w:t>
      </w:r>
      <w:r w:rsidRPr="00936DFD">
        <w:rPr>
          <w:i/>
          <w:sz w:val="20"/>
          <w:szCs w:val="20"/>
          <w:lang w:val="en-US"/>
        </w:rPr>
        <w:t>GPK</w:t>
      </w:r>
      <w:r w:rsidRPr="00853E4E">
        <w:rPr>
          <w:i/>
          <w:sz w:val="20"/>
          <w:szCs w:val="20"/>
          <w:lang w:val="en-US"/>
        </w:rPr>
        <w:t>*1</w:t>
      </w:r>
      <w:r w:rsidRPr="00936DFD">
        <w:rPr>
          <w:i/>
          <w:sz w:val="20"/>
          <w:szCs w:val="20"/>
          <w:lang w:val="en-US"/>
        </w:rPr>
        <w:t>e</w:t>
      </w:r>
      <w:r w:rsidRPr="00853E4E">
        <w:rPr>
          <w:i/>
          <w:sz w:val="20"/>
          <w:szCs w:val="20"/>
          <w:lang w:val="en-US"/>
        </w:rPr>
        <w:t>+3,  (</w:t>
      </w:r>
      <w:r w:rsidRPr="00936DFD">
        <w:rPr>
          <w:i/>
          <w:sz w:val="20"/>
          <w:szCs w:val="20"/>
          <w:lang w:val="en-US"/>
        </w:rPr>
        <w:t>int</w:t>
      </w:r>
      <w:r w:rsidRPr="00853E4E">
        <w:rPr>
          <w:i/>
          <w:sz w:val="20"/>
          <w:szCs w:val="20"/>
          <w:lang w:val="en-US"/>
        </w:rPr>
        <w:t>)</w:t>
      </w:r>
      <w:r w:rsidRPr="00936DFD">
        <w:rPr>
          <w:i/>
          <w:sz w:val="20"/>
          <w:szCs w:val="20"/>
          <w:lang w:val="en-US"/>
        </w:rPr>
        <w:t>Z</w:t>
      </w:r>
      <w:r w:rsidRPr="00853E4E">
        <w:rPr>
          <w:i/>
          <w:sz w:val="20"/>
          <w:szCs w:val="20"/>
          <w:lang w:val="en-US"/>
        </w:rPr>
        <w:t>_</w:t>
      </w:r>
      <w:r w:rsidRPr="00936DFD">
        <w:rPr>
          <w:i/>
          <w:sz w:val="20"/>
          <w:szCs w:val="20"/>
          <w:lang w:val="en-US"/>
        </w:rPr>
        <w:t>GPK</w:t>
      </w:r>
      <w:r w:rsidRPr="00853E4E">
        <w:rPr>
          <w:i/>
          <w:sz w:val="20"/>
          <w:szCs w:val="20"/>
          <w:lang w:val="en-US"/>
        </w:rPr>
        <w:t>*1</w:t>
      </w:r>
      <w:r w:rsidRPr="00936DFD">
        <w:rPr>
          <w:i/>
          <w:sz w:val="20"/>
          <w:szCs w:val="20"/>
          <w:lang w:val="en-US"/>
        </w:rPr>
        <w:t>e</w:t>
      </w:r>
      <w:r w:rsidRPr="00853E4E">
        <w:rPr>
          <w:i/>
          <w:sz w:val="20"/>
          <w:szCs w:val="20"/>
          <w:lang w:val="en-US"/>
        </w:rPr>
        <w:t xml:space="preserve">+3, </w:t>
      </w:r>
      <w:r w:rsidRPr="00936DFD">
        <w:rPr>
          <w:i/>
          <w:sz w:val="20"/>
          <w:szCs w:val="20"/>
          <w:lang w:val="en-US"/>
        </w:rPr>
        <w:t>b</w:t>
      </w:r>
      <w:r w:rsidRPr="00853E4E">
        <w:rPr>
          <w:i/>
          <w:sz w:val="20"/>
          <w:szCs w:val="20"/>
          <w:lang w:val="en-US"/>
        </w:rPr>
        <w:t>_</w:t>
      </w:r>
      <w:r w:rsidRPr="00936DFD">
        <w:rPr>
          <w:i/>
          <w:sz w:val="20"/>
          <w:szCs w:val="20"/>
          <w:lang w:val="en-US"/>
        </w:rPr>
        <w:t>GPK</w:t>
      </w:r>
      <w:r w:rsidRPr="00853E4E">
        <w:rPr>
          <w:i/>
          <w:sz w:val="20"/>
          <w:szCs w:val="20"/>
          <w:lang w:val="en-US"/>
        </w:rPr>
        <w:t>*1</w:t>
      </w:r>
      <w:r w:rsidRPr="00936DFD">
        <w:rPr>
          <w:i/>
          <w:sz w:val="20"/>
          <w:szCs w:val="20"/>
          <w:lang w:val="en-US"/>
        </w:rPr>
        <w:t>e</w:t>
      </w:r>
      <w:r w:rsidRPr="00853E4E">
        <w:rPr>
          <w:i/>
          <w:sz w:val="20"/>
          <w:szCs w:val="20"/>
          <w:lang w:val="en-US"/>
        </w:rPr>
        <w:t xml:space="preserve">+3, </w:t>
      </w:r>
      <w:r w:rsidRPr="00936DFD">
        <w:rPr>
          <w:i/>
          <w:sz w:val="20"/>
          <w:szCs w:val="20"/>
          <w:lang w:val="en-US"/>
        </w:rPr>
        <w:t>dt</w:t>
      </w:r>
      <w:r w:rsidRPr="00853E4E">
        <w:rPr>
          <w:i/>
          <w:sz w:val="20"/>
          <w:szCs w:val="20"/>
          <w:lang w:val="en-US"/>
        </w:rPr>
        <w:t>_</w:t>
      </w:r>
      <w:r w:rsidRPr="00936DFD">
        <w:rPr>
          <w:i/>
          <w:sz w:val="20"/>
          <w:szCs w:val="20"/>
          <w:lang w:val="en-US"/>
        </w:rPr>
        <w:t>GPK</w:t>
      </w:r>
      <w:r w:rsidRPr="00853E4E">
        <w:rPr>
          <w:i/>
          <w:sz w:val="20"/>
          <w:szCs w:val="20"/>
          <w:lang w:val="en-US"/>
        </w:rPr>
        <w:t>*1</w:t>
      </w:r>
      <w:r w:rsidRPr="00936DFD">
        <w:rPr>
          <w:i/>
          <w:sz w:val="20"/>
          <w:szCs w:val="20"/>
          <w:lang w:val="en-US"/>
        </w:rPr>
        <w:t>e</w:t>
      </w:r>
      <w:r w:rsidRPr="00853E4E">
        <w:rPr>
          <w:i/>
          <w:sz w:val="20"/>
          <w:szCs w:val="20"/>
          <w:lang w:val="en-US"/>
        </w:rPr>
        <w:t>+3};</w:t>
      </w:r>
    </w:p>
    <w:p w:rsidR="00936DFD" w:rsidRPr="00853E4E" w:rsidRDefault="00936DFD" w:rsidP="00936DFD">
      <w:pPr>
        <w:rPr>
          <w:i/>
          <w:sz w:val="20"/>
          <w:szCs w:val="20"/>
          <w:lang w:val="en-US"/>
        </w:rPr>
      </w:pPr>
    </w:p>
    <w:p w:rsidR="00936DFD" w:rsidRPr="00853E4E" w:rsidRDefault="00936DFD" w:rsidP="00936DFD">
      <w:pPr>
        <w:rPr>
          <w:i/>
          <w:sz w:val="20"/>
          <w:szCs w:val="20"/>
          <w:lang w:val="en-US"/>
        </w:rPr>
      </w:pPr>
      <w:r w:rsidRPr="00853E4E">
        <w:rPr>
          <w:i/>
          <w:sz w:val="20"/>
          <w:szCs w:val="20"/>
          <w:lang w:val="en-US"/>
        </w:rPr>
        <w:t xml:space="preserve">         M1=MASKU;</w:t>
      </w:r>
    </w:p>
    <w:p w:rsidR="00936DFD" w:rsidRPr="00853E4E" w:rsidRDefault="00936DFD" w:rsidP="00936DFD">
      <w:pPr>
        <w:rPr>
          <w:i/>
          <w:sz w:val="20"/>
          <w:szCs w:val="20"/>
          <w:lang w:val="en-US"/>
        </w:rPr>
      </w:pPr>
    </w:p>
    <w:p w:rsidR="00936DFD" w:rsidRPr="00853E4E" w:rsidRDefault="00936DFD" w:rsidP="00936DFD">
      <w:pPr>
        <w:rPr>
          <w:i/>
          <w:sz w:val="20"/>
          <w:szCs w:val="20"/>
          <w:lang w:val="en-US"/>
        </w:rPr>
      </w:pPr>
      <w:r w:rsidRPr="00853E4E">
        <w:rPr>
          <w:i/>
          <w:sz w:val="20"/>
          <w:szCs w:val="20"/>
          <w:lang w:val="en-US"/>
        </w:rPr>
        <w:t xml:space="preserve">         return M1;</w:t>
      </w:r>
    </w:p>
    <w:p w:rsidR="00936DFD" w:rsidRPr="00853E4E" w:rsidRDefault="00936DFD" w:rsidP="00936DFD">
      <w:pPr>
        <w:rPr>
          <w:i/>
          <w:sz w:val="20"/>
          <w:szCs w:val="20"/>
          <w:lang w:val="en-US"/>
        </w:rPr>
      </w:pPr>
    </w:p>
    <w:p w:rsidR="00936DFD" w:rsidRPr="00853E4E" w:rsidRDefault="00936DFD" w:rsidP="00936DFD">
      <w:pPr>
        <w:rPr>
          <w:i/>
          <w:sz w:val="20"/>
          <w:szCs w:val="20"/>
          <w:lang w:val="en-US"/>
        </w:rPr>
      </w:pPr>
      <w:r w:rsidRPr="00853E4E">
        <w:rPr>
          <w:i/>
          <w:sz w:val="20"/>
          <w:szCs w:val="20"/>
          <w:lang w:val="en-US"/>
        </w:rPr>
        <w:t xml:space="preserve">        }</w:t>
      </w:r>
    </w:p>
    <w:p w:rsidR="00936DFD" w:rsidRPr="00853E4E" w:rsidRDefault="00936DFD" w:rsidP="00936DFD">
      <w:pPr>
        <w:rPr>
          <w:i/>
          <w:sz w:val="20"/>
          <w:szCs w:val="20"/>
          <w:lang w:val="en-US"/>
        </w:rPr>
      </w:pPr>
    </w:p>
    <w:p w:rsidR="00936DFD" w:rsidRPr="00853E4E" w:rsidRDefault="00936DFD" w:rsidP="00936DFD">
      <w:pPr>
        <w:rPr>
          <w:lang w:val="en-US"/>
        </w:rPr>
      </w:pPr>
      <w:r>
        <w:t>Листинг</w:t>
      </w:r>
      <w:r w:rsidRPr="00853E4E">
        <w:rPr>
          <w:lang w:val="en-US"/>
        </w:rPr>
        <w:t xml:space="preserve"> </w:t>
      </w:r>
      <w:r>
        <w:t>А</w:t>
      </w:r>
      <w:r w:rsidRPr="00853E4E">
        <w:rPr>
          <w:lang w:val="en-US"/>
        </w:rPr>
        <w:t>.4</w:t>
      </w:r>
    </w:p>
    <w:p w:rsidR="00936DFD" w:rsidRPr="00853E4E" w:rsidRDefault="00936DFD" w:rsidP="00936DFD">
      <w:pPr>
        <w:rPr>
          <w:lang w:val="en-US"/>
        </w:rPr>
      </w:pPr>
    </w:p>
    <w:p w:rsidR="00936DFD" w:rsidRPr="00936DFD" w:rsidRDefault="00936DFD" w:rsidP="00936DFD">
      <w:pPr>
        <w:rPr>
          <w:i/>
          <w:sz w:val="20"/>
          <w:szCs w:val="20"/>
        </w:rPr>
      </w:pPr>
      <w:r w:rsidRPr="00936DFD">
        <w:rPr>
          <w:i/>
          <w:sz w:val="20"/>
          <w:szCs w:val="20"/>
        </w:rPr>
        <w:t>/*Подпрограмма теплового расчета паровой турбины*/</w:t>
      </w:r>
    </w:p>
    <w:p w:rsidR="00936DFD" w:rsidRPr="00936DFD" w:rsidRDefault="00936DFD" w:rsidP="00936DFD">
      <w:pPr>
        <w:rPr>
          <w:i/>
          <w:sz w:val="20"/>
          <w:szCs w:val="20"/>
        </w:rPr>
      </w:pPr>
      <w:r w:rsidRPr="00936DFD">
        <w:rPr>
          <w:i/>
          <w:sz w:val="20"/>
          <w:szCs w:val="20"/>
        </w:rPr>
        <w:t>//---------------------------------------------------------------------------</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/*Исходные данные для расчета*/</w:t>
      </w:r>
    </w:p>
    <w:p w:rsidR="00936DFD" w:rsidRPr="00936DFD" w:rsidRDefault="00936DFD" w:rsidP="00936DFD">
      <w:pPr>
        <w:rPr>
          <w:i/>
          <w:sz w:val="20"/>
          <w:szCs w:val="20"/>
        </w:rPr>
      </w:pPr>
      <w:r w:rsidRPr="00936DFD">
        <w:rPr>
          <w:i/>
          <w:sz w:val="20"/>
          <w:szCs w:val="20"/>
          <w:lang w:val="en-US"/>
        </w:rPr>
        <w:t>float</w:t>
      </w:r>
      <w:r w:rsidRPr="00936DFD">
        <w:rPr>
          <w:i/>
          <w:sz w:val="20"/>
          <w:szCs w:val="20"/>
        </w:rPr>
        <w:t xml:space="preserve"> *</w:t>
      </w:r>
      <w:r w:rsidRPr="00936DFD">
        <w:rPr>
          <w:i/>
          <w:sz w:val="20"/>
          <w:szCs w:val="20"/>
          <w:lang w:val="en-US"/>
        </w:rPr>
        <w:t>PT</w:t>
      </w:r>
      <w:r w:rsidRPr="00936DFD">
        <w:rPr>
          <w:i/>
          <w:sz w:val="20"/>
          <w:szCs w:val="20"/>
        </w:rPr>
        <w:t xml:space="preserve"> (</w:t>
      </w:r>
      <w:r w:rsidRPr="00936DFD">
        <w:rPr>
          <w:i/>
          <w:sz w:val="20"/>
          <w:szCs w:val="20"/>
          <w:lang w:val="en-US"/>
        </w:rPr>
        <w:t>float</w:t>
      </w:r>
      <w:r w:rsidRPr="00936DFD">
        <w:rPr>
          <w:i/>
          <w:sz w:val="20"/>
          <w:szCs w:val="20"/>
        </w:rPr>
        <w:t xml:space="preserve"> </w:t>
      </w:r>
      <w:r w:rsidRPr="00936DFD">
        <w:rPr>
          <w:i/>
          <w:sz w:val="20"/>
          <w:szCs w:val="20"/>
          <w:lang w:val="en-US"/>
        </w:rPr>
        <w:t>Pvd</w:t>
      </w:r>
      <w:r w:rsidRPr="00936DFD">
        <w:rPr>
          <w:i/>
          <w:sz w:val="20"/>
          <w:szCs w:val="20"/>
        </w:rPr>
        <w:t xml:space="preserve">, </w:t>
      </w:r>
      <w:r w:rsidRPr="00936DFD">
        <w:rPr>
          <w:i/>
          <w:sz w:val="20"/>
          <w:szCs w:val="20"/>
          <w:lang w:val="en-US"/>
        </w:rPr>
        <w:t>float</w:t>
      </w:r>
      <w:r w:rsidRPr="00936DFD">
        <w:rPr>
          <w:i/>
          <w:sz w:val="20"/>
          <w:szCs w:val="20"/>
        </w:rPr>
        <w:t xml:space="preserve"> </w:t>
      </w:r>
      <w:r w:rsidRPr="00936DFD">
        <w:rPr>
          <w:i/>
          <w:sz w:val="20"/>
          <w:szCs w:val="20"/>
          <w:lang w:val="en-US"/>
        </w:rPr>
        <w:t>Pnd</w:t>
      </w:r>
      <w:r w:rsidRPr="00936DFD">
        <w:rPr>
          <w:i/>
          <w:sz w:val="20"/>
          <w:szCs w:val="20"/>
        </w:rPr>
        <w:t xml:space="preserve">, </w:t>
      </w:r>
      <w:r w:rsidRPr="00936DFD">
        <w:rPr>
          <w:i/>
          <w:sz w:val="20"/>
          <w:szCs w:val="20"/>
          <w:lang w:val="en-US"/>
        </w:rPr>
        <w:t>float</w:t>
      </w:r>
      <w:r w:rsidRPr="00936DFD">
        <w:rPr>
          <w:i/>
          <w:sz w:val="20"/>
          <w:szCs w:val="20"/>
        </w:rPr>
        <w:t xml:space="preserve"> </w:t>
      </w:r>
      <w:r w:rsidRPr="00936DFD">
        <w:rPr>
          <w:i/>
          <w:sz w:val="20"/>
          <w:szCs w:val="20"/>
          <w:lang w:val="en-US"/>
        </w:rPr>
        <w:t>Pk</w:t>
      </w:r>
      <w:r w:rsidRPr="00936DFD">
        <w:rPr>
          <w:i/>
          <w:sz w:val="20"/>
          <w:szCs w:val="20"/>
        </w:rPr>
        <w:t xml:space="preserve">, </w:t>
      </w:r>
      <w:r w:rsidRPr="00936DFD">
        <w:rPr>
          <w:i/>
          <w:sz w:val="20"/>
          <w:szCs w:val="20"/>
          <w:lang w:val="en-US"/>
        </w:rPr>
        <w:t>float</w:t>
      </w:r>
      <w:r w:rsidRPr="00936DFD">
        <w:rPr>
          <w:i/>
          <w:sz w:val="20"/>
          <w:szCs w:val="20"/>
        </w:rPr>
        <w:t xml:space="preserve"> </w:t>
      </w:r>
      <w:r w:rsidRPr="00936DFD">
        <w:rPr>
          <w:i/>
          <w:sz w:val="20"/>
          <w:szCs w:val="20"/>
          <w:lang w:val="en-US"/>
        </w:rPr>
        <w:t>tvd</w:t>
      </w:r>
      <w:r w:rsidRPr="00936DFD">
        <w:rPr>
          <w:i/>
          <w:sz w:val="20"/>
          <w:szCs w:val="20"/>
        </w:rPr>
        <w:t xml:space="preserve">, </w:t>
      </w:r>
      <w:r w:rsidRPr="00936DFD">
        <w:rPr>
          <w:i/>
          <w:sz w:val="20"/>
          <w:szCs w:val="20"/>
          <w:lang w:val="en-US"/>
        </w:rPr>
        <w:t>float</w:t>
      </w:r>
      <w:r w:rsidRPr="00936DFD">
        <w:rPr>
          <w:i/>
          <w:sz w:val="20"/>
          <w:szCs w:val="20"/>
        </w:rPr>
        <w:t xml:space="preserve"> </w:t>
      </w:r>
      <w:r w:rsidRPr="00936DFD">
        <w:rPr>
          <w:i/>
          <w:sz w:val="20"/>
          <w:szCs w:val="20"/>
          <w:lang w:val="en-US"/>
        </w:rPr>
        <w:t>tnd</w:t>
      </w:r>
      <w:r w:rsidRPr="00936DFD">
        <w:rPr>
          <w:i/>
          <w:sz w:val="20"/>
          <w:szCs w:val="20"/>
        </w:rPr>
        <w:t>,</w:t>
      </w:r>
      <w:r w:rsidRPr="00936DFD">
        <w:rPr>
          <w:i/>
          <w:sz w:val="20"/>
          <w:szCs w:val="20"/>
          <w:lang w:val="en-US"/>
        </w:rPr>
        <w:t>float</w:t>
      </w:r>
      <w:r w:rsidRPr="00936DFD">
        <w:rPr>
          <w:i/>
          <w:sz w:val="20"/>
          <w:szCs w:val="20"/>
        </w:rPr>
        <w:t xml:space="preserve"> </w:t>
      </w:r>
      <w:r w:rsidRPr="00936DFD">
        <w:rPr>
          <w:i/>
          <w:sz w:val="20"/>
          <w:szCs w:val="20"/>
          <w:lang w:val="en-US"/>
        </w:rPr>
        <w:t>Gvd</w:t>
      </w:r>
      <w:r w:rsidRPr="00936DFD">
        <w:rPr>
          <w:i/>
          <w:sz w:val="20"/>
          <w:szCs w:val="20"/>
        </w:rPr>
        <w:t>,</w:t>
      </w:r>
    </w:p>
    <w:p w:rsidR="00936DFD" w:rsidRPr="00936DFD" w:rsidRDefault="00936DFD" w:rsidP="00936DFD">
      <w:pPr>
        <w:rPr>
          <w:i/>
          <w:sz w:val="20"/>
          <w:szCs w:val="20"/>
        </w:rPr>
      </w:pPr>
      <w:r w:rsidRPr="00936DFD">
        <w:rPr>
          <w:i/>
          <w:sz w:val="20"/>
          <w:szCs w:val="20"/>
          <w:lang w:val="en-US"/>
        </w:rPr>
        <w:t>float</w:t>
      </w:r>
      <w:r w:rsidRPr="00936DFD">
        <w:rPr>
          <w:i/>
          <w:sz w:val="20"/>
          <w:szCs w:val="20"/>
        </w:rPr>
        <w:t xml:space="preserve"> </w:t>
      </w:r>
      <w:r w:rsidRPr="00936DFD">
        <w:rPr>
          <w:i/>
          <w:sz w:val="20"/>
          <w:szCs w:val="20"/>
          <w:lang w:val="en-US"/>
        </w:rPr>
        <w:t>Gnd</w:t>
      </w:r>
      <w:r w:rsidRPr="00936DFD">
        <w:rPr>
          <w:i/>
          <w:sz w:val="20"/>
          <w:szCs w:val="20"/>
        </w:rPr>
        <w:t xml:space="preserve">, </w:t>
      </w:r>
      <w:r w:rsidRPr="00936DFD">
        <w:rPr>
          <w:i/>
          <w:sz w:val="20"/>
          <w:szCs w:val="20"/>
          <w:lang w:val="en-US"/>
        </w:rPr>
        <w:t>float</w:t>
      </w:r>
      <w:r w:rsidRPr="00936DFD">
        <w:rPr>
          <w:i/>
          <w:sz w:val="20"/>
          <w:szCs w:val="20"/>
        </w:rPr>
        <w:t xml:space="preserve"> </w:t>
      </w:r>
      <w:r w:rsidRPr="00936DFD">
        <w:rPr>
          <w:i/>
          <w:sz w:val="20"/>
          <w:szCs w:val="20"/>
          <w:lang w:val="en-US"/>
        </w:rPr>
        <w:t>Gd</w:t>
      </w:r>
      <w:r w:rsidRPr="00936DFD">
        <w:rPr>
          <w:i/>
          <w:sz w:val="20"/>
          <w:szCs w:val="20"/>
        </w:rPr>
        <w:t xml:space="preserve">) </w:t>
      </w:r>
    </w:p>
    <w:p w:rsidR="00936DFD" w:rsidRPr="00936DFD" w:rsidRDefault="00936DFD" w:rsidP="00936DFD">
      <w:pPr>
        <w:rPr>
          <w:i/>
          <w:sz w:val="20"/>
          <w:szCs w:val="20"/>
        </w:rPr>
      </w:pPr>
      <w:r w:rsidRPr="00936DFD">
        <w:rPr>
          <w:i/>
          <w:sz w:val="20"/>
          <w:szCs w:val="20"/>
        </w:rPr>
        <w:t xml:space="preserve">//---------------------------------------------------------------------------- </w:t>
      </w:r>
    </w:p>
    <w:p w:rsidR="00936DFD" w:rsidRPr="00936DFD" w:rsidRDefault="00936DFD" w:rsidP="00936DFD">
      <w:pPr>
        <w:rPr>
          <w:i/>
          <w:sz w:val="20"/>
          <w:szCs w:val="20"/>
        </w:rPr>
      </w:pPr>
      <w:r w:rsidRPr="00936DFD">
        <w:rPr>
          <w:i/>
          <w:sz w:val="20"/>
          <w:szCs w:val="20"/>
        </w:rPr>
        <w:t xml:space="preserve">{   </w:t>
      </w:r>
    </w:p>
    <w:p w:rsidR="00936DFD" w:rsidRPr="00936DFD" w:rsidRDefault="00936DFD" w:rsidP="00936DFD">
      <w:pPr>
        <w:rPr>
          <w:i/>
          <w:sz w:val="20"/>
          <w:szCs w:val="20"/>
        </w:rPr>
      </w:pPr>
      <w:r w:rsidRPr="00936DFD">
        <w:rPr>
          <w:i/>
          <w:sz w:val="20"/>
          <w:szCs w:val="20"/>
        </w:rPr>
        <w:t>/*Используемые переменные*/</w:t>
      </w:r>
    </w:p>
    <w:p w:rsidR="00936DFD" w:rsidRPr="00936DFD" w:rsidRDefault="00936DFD" w:rsidP="00936DFD">
      <w:pPr>
        <w:rPr>
          <w:i/>
          <w:sz w:val="20"/>
          <w:szCs w:val="20"/>
        </w:rPr>
      </w:pPr>
      <w:r w:rsidRPr="00936DFD">
        <w:rPr>
          <w:i/>
          <w:sz w:val="20"/>
          <w:szCs w:val="20"/>
          <w:lang w:val="en-US"/>
        </w:rPr>
        <w:t>double</w:t>
      </w:r>
      <w:r w:rsidRPr="00936DFD">
        <w:rPr>
          <w:i/>
          <w:sz w:val="20"/>
          <w:szCs w:val="20"/>
        </w:rPr>
        <w:t xml:space="preserve">  </w:t>
      </w:r>
      <w:r w:rsidRPr="00936DFD">
        <w:rPr>
          <w:i/>
          <w:sz w:val="20"/>
          <w:szCs w:val="20"/>
          <w:lang w:val="en-US"/>
        </w:rPr>
        <w:t>noi</w:t>
      </w:r>
      <w:r w:rsidRPr="00936DFD">
        <w:rPr>
          <w:i/>
          <w:sz w:val="20"/>
          <w:szCs w:val="20"/>
        </w:rPr>
        <w:t>_</w:t>
      </w:r>
      <w:r w:rsidRPr="00936DFD">
        <w:rPr>
          <w:i/>
          <w:sz w:val="20"/>
          <w:szCs w:val="20"/>
          <w:lang w:val="en-US"/>
        </w:rPr>
        <w:t>vd</w:t>
      </w:r>
      <w:r w:rsidRPr="00936DFD">
        <w:rPr>
          <w:i/>
          <w:sz w:val="20"/>
          <w:szCs w:val="20"/>
        </w:rPr>
        <w:t xml:space="preserve">, </w:t>
      </w:r>
      <w:r w:rsidRPr="00936DFD">
        <w:rPr>
          <w:i/>
          <w:sz w:val="20"/>
          <w:szCs w:val="20"/>
          <w:lang w:val="en-US"/>
        </w:rPr>
        <w:t>vcp</w:t>
      </w:r>
      <w:r w:rsidRPr="00936DFD">
        <w:rPr>
          <w:i/>
          <w:sz w:val="20"/>
          <w:szCs w:val="20"/>
        </w:rPr>
        <w:t>,</w:t>
      </w:r>
    </w:p>
    <w:p w:rsidR="00936DFD" w:rsidRPr="00936DFD" w:rsidRDefault="00936DFD" w:rsidP="00936DFD">
      <w:pPr>
        <w:rPr>
          <w:i/>
          <w:sz w:val="20"/>
          <w:szCs w:val="20"/>
        </w:rPr>
      </w:pPr>
      <w:r w:rsidRPr="00936DFD">
        <w:rPr>
          <w:i/>
          <w:sz w:val="20"/>
          <w:szCs w:val="20"/>
          <w:lang w:val="en-US"/>
        </w:rPr>
        <w:t>H</w:t>
      </w:r>
      <w:r w:rsidRPr="00936DFD">
        <w:rPr>
          <w:i/>
          <w:sz w:val="20"/>
          <w:szCs w:val="20"/>
        </w:rPr>
        <w:t>0_</w:t>
      </w:r>
      <w:r w:rsidRPr="00936DFD">
        <w:rPr>
          <w:i/>
          <w:sz w:val="20"/>
          <w:szCs w:val="20"/>
          <w:lang w:val="en-US"/>
        </w:rPr>
        <w:t>gr</w:t>
      </w:r>
      <w:r w:rsidRPr="00936DFD">
        <w:rPr>
          <w:i/>
          <w:sz w:val="20"/>
          <w:szCs w:val="20"/>
        </w:rPr>
        <w:t>,</w:t>
      </w:r>
      <w:r w:rsidRPr="00936DFD">
        <w:rPr>
          <w:i/>
          <w:sz w:val="20"/>
          <w:szCs w:val="20"/>
          <w:lang w:val="en-US"/>
        </w:rPr>
        <w:t>Kvl</w:t>
      </w:r>
      <w:r w:rsidRPr="00936DFD">
        <w:rPr>
          <w:i/>
          <w:sz w:val="20"/>
          <w:szCs w:val="20"/>
        </w:rPr>
        <w:t>,</w:t>
      </w:r>
      <w:r w:rsidRPr="00936DFD">
        <w:rPr>
          <w:i/>
          <w:sz w:val="20"/>
          <w:szCs w:val="20"/>
          <w:lang w:val="en-US"/>
        </w:rPr>
        <w:t>Hi</w:t>
      </w:r>
      <w:r w:rsidRPr="00936DFD">
        <w:rPr>
          <w:i/>
          <w:sz w:val="20"/>
          <w:szCs w:val="20"/>
        </w:rPr>
        <w:t>_</w:t>
      </w:r>
      <w:r w:rsidRPr="00936DFD">
        <w:rPr>
          <w:i/>
          <w:sz w:val="20"/>
          <w:szCs w:val="20"/>
          <w:lang w:val="en-US"/>
        </w:rPr>
        <w:t>vd</w:t>
      </w:r>
      <w:r w:rsidRPr="00936DFD">
        <w:rPr>
          <w:i/>
          <w:sz w:val="20"/>
          <w:szCs w:val="20"/>
        </w:rPr>
        <w:t>,</w:t>
      </w:r>
      <w:r w:rsidRPr="00936DFD">
        <w:rPr>
          <w:i/>
          <w:sz w:val="20"/>
          <w:szCs w:val="20"/>
          <w:lang w:val="en-US"/>
        </w:rPr>
        <w:t>hk</w:t>
      </w:r>
      <w:r w:rsidRPr="00936DFD">
        <w:rPr>
          <w:i/>
          <w:sz w:val="20"/>
          <w:szCs w:val="20"/>
        </w:rPr>
        <w:t>_</w:t>
      </w:r>
      <w:r w:rsidRPr="00936DFD">
        <w:rPr>
          <w:i/>
          <w:sz w:val="20"/>
          <w:szCs w:val="20"/>
          <w:lang w:val="en-US"/>
        </w:rPr>
        <w:t>vd</w:t>
      </w:r>
      <w:r w:rsidRPr="00936DFD">
        <w:rPr>
          <w:i/>
          <w:sz w:val="20"/>
          <w:szCs w:val="20"/>
        </w:rPr>
        <w:t>,</w:t>
      </w:r>
      <w:r w:rsidRPr="00936DFD">
        <w:rPr>
          <w:i/>
          <w:sz w:val="20"/>
          <w:szCs w:val="20"/>
          <w:lang w:val="en-US"/>
        </w:rPr>
        <w:t>h</w:t>
      </w:r>
      <w:r w:rsidRPr="00936DFD">
        <w:rPr>
          <w:i/>
          <w:sz w:val="20"/>
          <w:szCs w:val="20"/>
        </w:rPr>
        <w:t>0_</w:t>
      </w:r>
      <w:r w:rsidRPr="00936DFD">
        <w:rPr>
          <w:i/>
          <w:sz w:val="20"/>
          <w:szCs w:val="20"/>
          <w:lang w:val="en-US"/>
        </w:rPr>
        <w:t>nd</w:t>
      </w:r>
      <w:r w:rsidRPr="00936DFD">
        <w:rPr>
          <w:i/>
          <w:sz w:val="20"/>
          <w:szCs w:val="20"/>
        </w:rPr>
        <w:t>,</w:t>
      </w:r>
      <w:r w:rsidRPr="00936DFD">
        <w:rPr>
          <w:i/>
          <w:sz w:val="20"/>
          <w:szCs w:val="20"/>
          <w:lang w:val="en-US"/>
        </w:rPr>
        <w:t>hcm</w:t>
      </w:r>
      <w:r w:rsidRPr="00936DFD">
        <w:rPr>
          <w:i/>
          <w:sz w:val="20"/>
          <w:szCs w:val="20"/>
        </w:rPr>
        <w:t>_</w:t>
      </w:r>
      <w:r w:rsidRPr="00936DFD">
        <w:rPr>
          <w:i/>
          <w:sz w:val="20"/>
          <w:szCs w:val="20"/>
          <w:lang w:val="en-US"/>
        </w:rPr>
        <w:t>nd</w:t>
      </w:r>
      <w:r w:rsidRPr="00936DFD">
        <w:rPr>
          <w:i/>
          <w:sz w:val="20"/>
          <w:szCs w:val="20"/>
        </w:rPr>
        <w:t>,</w:t>
      </w:r>
      <w:r w:rsidRPr="00936DFD">
        <w:rPr>
          <w:i/>
          <w:sz w:val="20"/>
          <w:szCs w:val="20"/>
          <w:lang w:val="en-US"/>
        </w:rPr>
        <w:t>Oz</w:t>
      </w:r>
      <w:r w:rsidRPr="00936DFD">
        <w:rPr>
          <w:i/>
          <w:sz w:val="20"/>
          <w:szCs w:val="20"/>
        </w:rPr>
        <w:t>,</w:t>
      </w:r>
      <w:r w:rsidRPr="00936DFD">
        <w:rPr>
          <w:i/>
          <w:sz w:val="20"/>
          <w:szCs w:val="20"/>
          <w:lang w:val="en-US"/>
        </w:rPr>
        <w:t>dHvc</w:t>
      </w:r>
      <w:r w:rsidRPr="00936DFD">
        <w:rPr>
          <w:i/>
          <w:sz w:val="20"/>
          <w:szCs w:val="20"/>
        </w:rPr>
        <w:t>,</w:t>
      </w:r>
      <w:r w:rsidRPr="00936DFD">
        <w:rPr>
          <w:i/>
          <w:sz w:val="20"/>
          <w:szCs w:val="20"/>
          <w:lang w:val="en-US"/>
        </w:rPr>
        <w:t>Omega</w:t>
      </w:r>
      <w:r w:rsidRPr="00936DFD">
        <w:rPr>
          <w:i/>
          <w:sz w:val="20"/>
          <w:szCs w:val="20"/>
        </w:rPr>
        <w:t>,</w:t>
      </w:r>
      <w:r w:rsidRPr="00936DFD">
        <w:rPr>
          <w:i/>
          <w:sz w:val="20"/>
          <w:szCs w:val="20"/>
          <w:lang w:val="en-US"/>
        </w:rPr>
        <w:t>Gk</w:t>
      </w:r>
      <w:r w:rsidRPr="00936DFD">
        <w:rPr>
          <w:i/>
          <w:sz w:val="20"/>
          <w:szCs w:val="20"/>
        </w:rPr>
        <w:t>,</w:t>
      </w:r>
      <w:r w:rsidRPr="00936DFD">
        <w:rPr>
          <w:i/>
          <w:sz w:val="20"/>
          <w:szCs w:val="20"/>
          <w:lang w:val="en-US"/>
        </w:rPr>
        <w:t>Vk</w:t>
      </w:r>
      <w:r w:rsidRPr="00936DFD">
        <w:rPr>
          <w:i/>
          <w:sz w:val="20"/>
          <w:szCs w:val="20"/>
        </w:rPr>
        <w:t>,</w:t>
      </w:r>
      <w:r w:rsidRPr="00936DFD">
        <w:rPr>
          <w:i/>
          <w:sz w:val="20"/>
          <w:szCs w:val="20"/>
          <w:lang w:val="en-US"/>
        </w:rPr>
        <w:t>noi</w:t>
      </w:r>
      <w:r w:rsidRPr="00936DFD">
        <w:rPr>
          <w:i/>
          <w:sz w:val="20"/>
          <w:szCs w:val="20"/>
        </w:rPr>
        <w:t>,</w:t>
      </w:r>
      <w:r w:rsidRPr="00936DFD">
        <w:rPr>
          <w:i/>
          <w:sz w:val="20"/>
          <w:szCs w:val="20"/>
          <w:lang w:val="en-US"/>
        </w:rPr>
        <w:t>hk</w:t>
      </w:r>
      <w:r w:rsidRPr="00936DFD">
        <w:rPr>
          <w:i/>
          <w:sz w:val="20"/>
          <w:szCs w:val="20"/>
        </w:rPr>
        <w:t>_</w:t>
      </w:r>
      <w:r w:rsidRPr="00936DFD">
        <w:rPr>
          <w:i/>
          <w:sz w:val="20"/>
          <w:szCs w:val="20"/>
          <w:lang w:val="en-US"/>
        </w:rPr>
        <w:t>nd</w:t>
      </w:r>
      <w:r w:rsidRPr="00936DFD">
        <w:rPr>
          <w:i/>
          <w:sz w:val="20"/>
          <w:szCs w:val="20"/>
        </w:rPr>
        <w:t>,</w:t>
      </w:r>
      <w:r w:rsidRPr="00936DFD">
        <w:rPr>
          <w:i/>
          <w:sz w:val="20"/>
          <w:szCs w:val="20"/>
          <w:lang w:val="en-US"/>
        </w:rPr>
        <w:t>H</w:t>
      </w:r>
      <w:r w:rsidRPr="00936DFD">
        <w:rPr>
          <w:i/>
          <w:sz w:val="20"/>
          <w:szCs w:val="20"/>
        </w:rPr>
        <w:t>0_</w:t>
      </w:r>
      <w:r w:rsidRPr="00936DFD">
        <w:rPr>
          <w:i/>
          <w:sz w:val="20"/>
          <w:szCs w:val="20"/>
          <w:lang w:val="en-US"/>
        </w:rPr>
        <w:t>nd</w:t>
      </w:r>
      <w:r w:rsidRPr="00936DFD">
        <w:rPr>
          <w:i/>
          <w:sz w:val="20"/>
          <w:szCs w:val="20"/>
        </w:rPr>
        <w:t>,</w:t>
      </w:r>
      <w:r w:rsidRPr="00936DFD">
        <w:rPr>
          <w:i/>
          <w:sz w:val="20"/>
          <w:szCs w:val="20"/>
          <w:lang w:val="en-US"/>
        </w:rPr>
        <w:t>yvl</w:t>
      </w:r>
      <w:r w:rsidRPr="00936DFD">
        <w:rPr>
          <w:i/>
          <w:sz w:val="20"/>
          <w:szCs w:val="20"/>
        </w:rPr>
        <w:t>,</w:t>
      </w:r>
    </w:p>
    <w:p w:rsidR="00936DFD" w:rsidRPr="00936DFD" w:rsidRDefault="00936DFD" w:rsidP="00936DFD">
      <w:pPr>
        <w:rPr>
          <w:i/>
          <w:sz w:val="20"/>
          <w:szCs w:val="20"/>
        </w:rPr>
      </w:pPr>
      <w:r w:rsidRPr="00936DFD">
        <w:rPr>
          <w:i/>
          <w:sz w:val="20"/>
          <w:szCs w:val="20"/>
          <w:lang w:val="en-US"/>
        </w:rPr>
        <w:t>y</w:t>
      </w:r>
      <w:r w:rsidRPr="00936DFD">
        <w:rPr>
          <w:i/>
          <w:sz w:val="20"/>
          <w:szCs w:val="20"/>
        </w:rPr>
        <w:t>0,</w:t>
      </w:r>
      <w:r w:rsidRPr="00936DFD">
        <w:rPr>
          <w:i/>
          <w:sz w:val="20"/>
          <w:szCs w:val="20"/>
          <w:lang w:val="en-US"/>
        </w:rPr>
        <w:t>yz</w:t>
      </w:r>
      <w:r w:rsidRPr="00936DFD">
        <w:rPr>
          <w:i/>
          <w:sz w:val="20"/>
          <w:szCs w:val="20"/>
        </w:rPr>
        <w:t>,</w:t>
      </w:r>
      <w:r w:rsidRPr="00936DFD">
        <w:rPr>
          <w:i/>
          <w:sz w:val="20"/>
          <w:szCs w:val="20"/>
          <w:lang w:val="en-US"/>
        </w:rPr>
        <w:t>H</w:t>
      </w:r>
      <w:r w:rsidRPr="00936DFD">
        <w:rPr>
          <w:i/>
          <w:sz w:val="20"/>
          <w:szCs w:val="20"/>
        </w:rPr>
        <w:t>0_</w:t>
      </w:r>
      <w:r w:rsidRPr="00936DFD">
        <w:rPr>
          <w:i/>
          <w:sz w:val="20"/>
          <w:szCs w:val="20"/>
          <w:lang w:val="en-US"/>
        </w:rPr>
        <w:t>vl</w:t>
      </w:r>
      <w:r w:rsidRPr="00936DFD">
        <w:rPr>
          <w:i/>
          <w:sz w:val="20"/>
          <w:szCs w:val="20"/>
        </w:rPr>
        <w:t>,</w:t>
      </w:r>
      <w:r w:rsidRPr="00936DFD">
        <w:rPr>
          <w:i/>
          <w:sz w:val="20"/>
          <w:szCs w:val="20"/>
          <w:lang w:val="en-US"/>
        </w:rPr>
        <w:t>Ni</w:t>
      </w:r>
      <w:r w:rsidRPr="00936DFD">
        <w:rPr>
          <w:i/>
          <w:sz w:val="20"/>
          <w:szCs w:val="20"/>
        </w:rPr>
        <w:t>,</w:t>
      </w:r>
      <w:r w:rsidRPr="00936DFD">
        <w:rPr>
          <w:i/>
          <w:sz w:val="20"/>
          <w:szCs w:val="20"/>
          <w:lang w:val="en-US"/>
        </w:rPr>
        <w:t>i</w:t>
      </w:r>
      <w:r w:rsidRPr="00936DFD">
        <w:rPr>
          <w:i/>
          <w:sz w:val="20"/>
          <w:szCs w:val="20"/>
        </w:rPr>
        <w:t>_</w:t>
      </w:r>
      <w:r w:rsidRPr="00936DFD">
        <w:rPr>
          <w:i/>
          <w:sz w:val="20"/>
          <w:szCs w:val="20"/>
          <w:lang w:val="en-US"/>
        </w:rPr>
        <w:t>vd</w:t>
      </w:r>
      <w:r w:rsidRPr="00936DFD">
        <w:rPr>
          <w:i/>
          <w:sz w:val="20"/>
          <w:szCs w:val="20"/>
        </w:rPr>
        <w:t>,</w:t>
      </w:r>
      <w:r w:rsidRPr="00936DFD">
        <w:rPr>
          <w:i/>
          <w:sz w:val="20"/>
          <w:szCs w:val="20"/>
          <w:lang w:val="en-US"/>
        </w:rPr>
        <w:t>i</w:t>
      </w:r>
      <w:r w:rsidRPr="00936DFD">
        <w:rPr>
          <w:i/>
          <w:sz w:val="20"/>
          <w:szCs w:val="20"/>
        </w:rPr>
        <w:t>_</w:t>
      </w:r>
      <w:r w:rsidRPr="00936DFD">
        <w:rPr>
          <w:i/>
          <w:sz w:val="20"/>
          <w:szCs w:val="20"/>
          <w:lang w:val="en-US"/>
        </w:rPr>
        <w:t>nd</w:t>
      </w:r>
      <w:r w:rsidRPr="00936DFD">
        <w:rPr>
          <w:i/>
          <w:sz w:val="20"/>
          <w:szCs w:val="20"/>
        </w:rPr>
        <w:t>,</w:t>
      </w:r>
      <w:r w:rsidRPr="00936DFD">
        <w:rPr>
          <w:i/>
          <w:sz w:val="20"/>
          <w:szCs w:val="20"/>
          <w:lang w:val="en-US"/>
        </w:rPr>
        <w:t>Vvd</w:t>
      </w:r>
      <w:r w:rsidRPr="00936DFD">
        <w:rPr>
          <w:i/>
          <w:sz w:val="20"/>
          <w:szCs w:val="20"/>
        </w:rPr>
        <w:t>,</w:t>
      </w:r>
      <w:r w:rsidRPr="00936DFD">
        <w:rPr>
          <w:i/>
          <w:sz w:val="20"/>
          <w:szCs w:val="20"/>
          <w:lang w:val="en-US"/>
        </w:rPr>
        <w:t>vz</w:t>
      </w:r>
      <w:r w:rsidRPr="00936DFD">
        <w:rPr>
          <w:i/>
          <w:sz w:val="20"/>
          <w:szCs w:val="20"/>
        </w:rPr>
        <w:t>,</w:t>
      </w:r>
      <w:r w:rsidRPr="00936DFD">
        <w:rPr>
          <w:i/>
          <w:sz w:val="20"/>
          <w:szCs w:val="20"/>
          <w:lang w:val="en-US"/>
        </w:rPr>
        <w:t>dz</w:t>
      </w:r>
      <w:r w:rsidRPr="00936DFD">
        <w:rPr>
          <w:i/>
          <w:sz w:val="20"/>
          <w:szCs w:val="20"/>
        </w:rPr>
        <w:t>,</w:t>
      </w:r>
      <w:r w:rsidRPr="00936DFD">
        <w:rPr>
          <w:i/>
          <w:sz w:val="20"/>
          <w:szCs w:val="20"/>
          <w:lang w:val="en-US"/>
        </w:rPr>
        <w:t>lz</w:t>
      </w:r>
      <w:r w:rsidRPr="00936DFD">
        <w:rPr>
          <w:i/>
          <w:sz w:val="20"/>
          <w:szCs w:val="20"/>
        </w:rPr>
        <w:t>,</w:t>
      </w:r>
      <w:r w:rsidRPr="00936DFD">
        <w:rPr>
          <w:i/>
          <w:sz w:val="20"/>
          <w:szCs w:val="20"/>
          <w:lang w:val="en-US"/>
        </w:rPr>
        <w:t>noi</w:t>
      </w:r>
      <w:r w:rsidRPr="00936DFD">
        <w:rPr>
          <w:i/>
          <w:sz w:val="20"/>
          <w:szCs w:val="20"/>
        </w:rPr>
        <w:t>_</w:t>
      </w:r>
      <w:r w:rsidRPr="00936DFD">
        <w:rPr>
          <w:i/>
          <w:sz w:val="20"/>
          <w:szCs w:val="20"/>
          <w:lang w:val="en-US"/>
        </w:rPr>
        <w:t>nd</w:t>
      </w:r>
      <w:r w:rsidRPr="00936DFD">
        <w:rPr>
          <w:i/>
          <w:sz w:val="20"/>
          <w:szCs w:val="20"/>
        </w:rPr>
        <w:t>,</w:t>
      </w:r>
      <w:r w:rsidRPr="00936DFD">
        <w:rPr>
          <w:i/>
          <w:sz w:val="20"/>
          <w:szCs w:val="20"/>
          <w:lang w:val="en-US"/>
        </w:rPr>
        <w:t>Hi</w:t>
      </w:r>
      <w:r w:rsidRPr="00936DFD">
        <w:rPr>
          <w:i/>
          <w:sz w:val="20"/>
          <w:szCs w:val="20"/>
        </w:rPr>
        <w:t>_</w:t>
      </w:r>
      <w:r w:rsidRPr="00936DFD">
        <w:rPr>
          <w:i/>
          <w:sz w:val="20"/>
          <w:szCs w:val="20"/>
          <w:lang w:val="en-US"/>
        </w:rPr>
        <w:t>nd</w:t>
      </w:r>
      <w:r w:rsidRPr="00936DFD">
        <w:rPr>
          <w:i/>
          <w:sz w:val="20"/>
          <w:szCs w:val="20"/>
        </w:rPr>
        <w:t>,</w:t>
      </w:r>
      <w:r w:rsidRPr="00936DFD">
        <w:rPr>
          <w:i/>
          <w:sz w:val="20"/>
          <w:szCs w:val="20"/>
          <w:lang w:val="en-US"/>
        </w:rPr>
        <w:t>H</w:t>
      </w:r>
      <w:r w:rsidRPr="00936DFD">
        <w:rPr>
          <w:i/>
          <w:sz w:val="20"/>
          <w:szCs w:val="20"/>
        </w:rPr>
        <w:t>0_</w:t>
      </w:r>
      <w:r w:rsidRPr="00936DFD">
        <w:rPr>
          <w:i/>
          <w:sz w:val="20"/>
          <w:szCs w:val="20"/>
          <w:lang w:val="en-US"/>
        </w:rPr>
        <w:t>vd</w:t>
      </w:r>
      <w:r w:rsidRPr="00936DFD">
        <w:rPr>
          <w:i/>
          <w:sz w:val="20"/>
          <w:szCs w:val="20"/>
        </w:rPr>
        <w:t>,</w:t>
      </w:r>
      <w:r w:rsidRPr="00936DFD">
        <w:rPr>
          <w:i/>
          <w:sz w:val="20"/>
          <w:szCs w:val="20"/>
          <w:lang w:val="en-US"/>
        </w:rPr>
        <w:t>snd</w:t>
      </w:r>
      <w:r w:rsidRPr="00936DFD">
        <w:rPr>
          <w:i/>
          <w:sz w:val="20"/>
          <w:szCs w:val="20"/>
        </w:rPr>
        <w:t>,</w:t>
      </w:r>
      <w:r w:rsidRPr="00936DFD">
        <w:rPr>
          <w:i/>
          <w:sz w:val="20"/>
          <w:szCs w:val="20"/>
          <w:lang w:val="en-US"/>
        </w:rPr>
        <w:t>svd</w:t>
      </w:r>
      <w:r w:rsidRPr="00936DFD">
        <w:rPr>
          <w:i/>
          <w:sz w:val="20"/>
          <w:szCs w:val="20"/>
        </w:rPr>
        <w:t>,</w:t>
      </w:r>
      <w:r w:rsidRPr="00936DFD">
        <w:rPr>
          <w:i/>
          <w:sz w:val="20"/>
          <w:szCs w:val="20"/>
          <w:lang w:val="en-US"/>
        </w:rPr>
        <w:t>h</w:t>
      </w:r>
      <w:r w:rsidRPr="00936DFD">
        <w:rPr>
          <w:i/>
          <w:sz w:val="20"/>
          <w:szCs w:val="20"/>
        </w:rPr>
        <w:t>0_</w:t>
      </w:r>
      <w:r w:rsidRPr="00936DFD">
        <w:rPr>
          <w:i/>
          <w:sz w:val="20"/>
          <w:szCs w:val="20"/>
          <w:lang w:val="en-US"/>
        </w:rPr>
        <w:t>vd</w:t>
      </w:r>
      <w:r w:rsidRPr="00936DFD">
        <w:rPr>
          <w:i/>
          <w:sz w:val="20"/>
          <w:szCs w:val="20"/>
        </w:rPr>
        <w:t>,</w:t>
      </w:r>
      <w:r w:rsidRPr="00936DFD">
        <w:rPr>
          <w:i/>
          <w:sz w:val="20"/>
          <w:szCs w:val="20"/>
          <w:lang w:val="en-US"/>
        </w:rPr>
        <w:t>Pvl</w:t>
      </w:r>
      <w:r w:rsidRPr="00936DFD">
        <w:rPr>
          <w:i/>
          <w:sz w:val="20"/>
          <w:szCs w:val="20"/>
        </w:rPr>
        <w:t>,</w:t>
      </w:r>
      <w:r w:rsidRPr="00936DFD">
        <w:rPr>
          <w:i/>
          <w:sz w:val="20"/>
          <w:szCs w:val="20"/>
          <w:lang w:val="en-US"/>
        </w:rPr>
        <w:t>Xvl</w:t>
      </w:r>
      <w:r w:rsidRPr="00936DFD">
        <w:rPr>
          <w:i/>
          <w:sz w:val="20"/>
          <w:szCs w:val="20"/>
        </w:rPr>
        <w:t>,</w:t>
      </w:r>
    </w:p>
    <w:p w:rsidR="00936DFD" w:rsidRPr="00936DFD" w:rsidRDefault="00936DFD" w:rsidP="00936DFD">
      <w:pPr>
        <w:rPr>
          <w:i/>
          <w:sz w:val="20"/>
          <w:szCs w:val="20"/>
          <w:lang w:val="en-US"/>
        </w:rPr>
      </w:pPr>
      <w:r w:rsidRPr="00936DFD">
        <w:rPr>
          <w:i/>
          <w:sz w:val="20"/>
          <w:szCs w:val="20"/>
          <w:lang w:val="en-US"/>
        </w:rPr>
        <w:t>t1k,h1k,hvl, Hhi,N0;</w:t>
      </w:r>
    </w:p>
    <w:p w:rsidR="00936DFD" w:rsidRPr="00936DFD" w:rsidRDefault="00936DFD" w:rsidP="00936DFD">
      <w:pPr>
        <w:rPr>
          <w:i/>
          <w:sz w:val="20"/>
          <w:szCs w:val="20"/>
          <w:lang w:val="en-US"/>
        </w:rPr>
      </w:pPr>
    </w:p>
    <w:p w:rsidR="00936DFD" w:rsidRPr="00936DFD" w:rsidRDefault="00936DFD" w:rsidP="00936DFD">
      <w:pPr>
        <w:rPr>
          <w:i/>
          <w:sz w:val="20"/>
          <w:szCs w:val="20"/>
        </w:rPr>
      </w:pPr>
      <w:r w:rsidRPr="00936DFD">
        <w:rPr>
          <w:i/>
          <w:sz w:val="20"/>
          <w:szCs w:val="20"/>
        </w:rPr>
        <w:t>/*Расчет*/</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//Определение параметров пара</w:t>
      </w:r>
    </w:p>
    <w:p w:rsidR="00936DFD" w:rsidRPr="00936DFD" w:rsidRDefault="00936DFD" w:rsidP="00936DFD">
      <w:pPr>
        <w:rPr>
          <w:i/>
          <w:sz w:val="20"/>
          <w:szCs w:val="20"/>
        </w:rPr>
      </w:pPr>
      <w:r w:rsidRPr="00936DFD">
        <w:rPr>
          <w:i/>
          <w:sz w:val="20"/>
          <w:szCs w:val="20"/>
          <w:lang w:val="en-US"/>
        </w:rPr>
        <w:t>i</w:t>
      </w:r>
      <w:r w:rsidRPr="00936DFD">
        <w:rPr>
          <w:i/>
          <w:sz w:val="20"/>
          <w:szCs w:val="20"/>
        </w:rPr>
        <w:t>_</w:t>
      </w:r>
      <w:r w:rsidRPr="00936DFD">
        <w:rPr>
          <w:i/>
          <w:sz w:val="20"/>
          <w:szCs w:val="20"/>
          <w:lang w:val="en-US"/>
        </w:rPr>
        <w:t>vd</w:t>
      </w:r>
      <w:r w:rsidRPr="00936DFD">
        <w:rPr>
          <w:i/>
          <w:sz w:val="20"/>
          <w:szCs w:val="20"/>
        </w:rPr>
        <w:t>=</w:t>
      </w:r>
      <w:r w:rsidRPr="00936DFD">
        <w:rPr>
          <w:i/>
          <w:sz w:val="20"/>
          <w:szCs w:val="20"/>
          <w:lang w:val="en-US"/>
        </w:rPr>
        <w:t>IF</w:t>
      </w:r>
      <w:r w:rsidRPr="00936DFD">
        <w:rPr>
          <w:i/>
          <w:sz w:val="20"/>
          <w:szCs w:val="20"/>
        </w:rPr>
        <w:t>97</w:t>
      </w:r>
      <w:r w:rsidRPr="00936DFD">
        <w:rPr>
          <w:i/>
          <w:sz w:val="20"/>
          <w:szCs w:val="20"/>
          <w:lang w:val="en-US"/>
        </w:rPr>
        <w:t>eHpt</w:t>
      </w:r>
      <w:r w:rsidRPr="00936DFD">
        <w:rPr>
          <w:i/>
          <w:sz w:val="20"/>
          <w:szCs w:val="20"/>
        </w:rPr>
        <w:t>(</w:t>
      </w:r>
      <w:r w:rsidRPr="00936DFD">
        <w:rPr>
          <w:i/>
          <w:sz w:val="20"/>
          <w:szCs w:val="20"/>
          <w:lang w:val="en-US"/>
        </w:rPr>
        <w:t>Pvd</w:t>
      </w:r>
      <w:r w:rsidRPr="00936DFD">
        <w:rPr>
          <w:i/>
          <w:sz w:val="20"/>
          <w:szCs w:val="20"/>
        </w:rPr>
        <w:t>,</w:t>
      </w:r>
      <w:r w:rsidRPr="00936DFD">
        <w:rPr>
          <w:i/>
          <w:sz w:val="20"/>
          <w:szCs w:val="20"/>
          <w:lang w:val="en-US"/>
        </w:rPr>
        <w:t>tvd</w:t>
      </w:r>
      <w:r w:rsidRPr="00936DFD">
        <w:rPr>
          <w:i/>
          <w:sz w:val="20"/>
          <w:szCs w:val="20"/>
        </w:rPr>
        <w:t>);</w:t>
      </w:r>
    </w:p>
    <w:p w:rsidR="00936DFD" w:rsidRPr="00936DFD" w:rsidRDefault="00936DFD" w:rsidP="00936DFD">
      <w:pPr>
        <w:rPr>
          <w:i/>
          <w:sz w:val="20"/>
          <w:szCs w:val="20"/>
          <w:lang w:val="en-US"/>
        </w:rPr>
      </w:pPr>
      <w:r w:rsidRPr="00936DFD">
        <w:rPr>
          <w:i/>
          <w:sz w:val="20"/>
          <w:szCs w:val="20"/>
          <w:lang w:val="en-US"/>
        </w:rPr>
        <w:t>i_nd=IF97eHpt(Pnd,tnd);</w:t>
      </w:r>
    </w:p>
    <w:p w:rsidR="00936DFD" w:rsidRPr="00936DFD" w:rsidRDefault="00936DFD" w:rsidP="00936DFD">
      <w:pPr>
        <w:rPr>
          <w:i/>
          <w:sz w:val="20"/>
          <w:szCs w:val="20"/>
          <w:lang w:val="en-US"/>
        </w:rPr>
      </w:pPr>
      <w:r w:rsidRPr="00936DFD">
        <w:rPr>
          <w:i/>
          <w:sz w:val="20"/>
          <w:szCs w:val="20"/>
          <w:lang w:val="en-US"/>
        </w:rPr>
        <w:t>H0_gr=i_vd-i_nd;</w:t>
      </w:r>
    </w:p>
    <w:p w:rsidR="00936DFD" w:rsidRPr="00936DFD" w:rsidRDefault="00936DFD" w:rsidP="00936DFD">
      <w:pPr>
        <w:rPr>
          <w:i/>
          <w:sz w:val="20"/>
          <w:szCs w:val="20"/>
          <w:lang w:val="en-US"/>
        </w:rPr>
      </w:pPr>
      <w:r w:rsidRPr="00936DFD">
        <w:rPr>
          <w:i/>
          <w:sz w:val="20"/>
          <w:szCs w:val="20"/>
          <w:lang w:val="en-US"/>
        </w:rPr>
        <w:t>svd=IF97eSpt(Pvd,tvd);</w:t>
      </w:r>
    </w:p>
    <w:p w:rsidR="00936DFD" w:rsidRPr="00936DFD" w:rsidRDefault="00936DFD" w:rsidP="00936DFD">
      <w:pPr>
        <w:rPr>
          <w:i/>
          <w:sz w:val="20"/>
          <w:szCs w:val="20"/>
          <w:lang w:val="en-US"/>
        </w:rPr>
      </w:pPr>
      <w:r w:rsidRPr="00936DFD">
        <w:rPr>
          <w:i/>
          <w:sz w:val="20"/>
          <w:szCs w:val="20"/>
          <w:lang w:val="en-US"/>
        </w:rPr>
        <w:t>Vvd=IF97eVpt(Pvd,tvd);</w:t>
      </w:r>
    </w:p>
    <w:p w:rsidR="00936DFD" w:rsidRPr="00936DFD" w:rsidRDefault="00936DFD" w:rsidP="00936DFD">
      <w:pPr>
        <w:rPr>
          <w:i/>
          <w:sz w:val="20"/>
          <w:szCs w:val="20"/>
          <w:lang w:val="en-US"/>
        </w:rPr>
      </w:pPr>
      <w:r w:rsidRPr="00936DFD">
        <w:rPr>
          <w:i/>
          <w:sz w:val="20"/>
          <w:szCs w:val="20"/>
          <w:lang w:val="en-US"/>
        </w:rPr>
        <w:t>vz=IF97eVps(Pnd,svd);</w:t>
      </w:r>
    </w:p>
    <w:p w:rsidR="00936DFD" w:rsidRPr="00936DFD" w:rsidRDefault="00936DFD" w:rsidP="00936DFD">
      <w:pPr>
        <w:rPr>
          <w:i/>
          <w:sz w:val="20"/>
          <w:szCs w:val="20"/>
          <w:lang w:val="en-US"/>
        </w:rPr>
      </w:pPr>
      <w:r w:rsidRPr="00936DFD">
        <w:rPr>
          <w:i/>
          <w:sz w:val="20"/>
          <w:szCs w:val="20"/>
          <w:lang w:val="en-US"/>
        </w:rPr>
        <w:t>Kvl=1;</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w:t>
      </w:r>
      <w:r w:rsidRPr="00936DFD">
        <w:rPr>
          <w:i/>
          <w:sz w:val="20"/>
          <w:szCs w:val="20"/>
        </w:rPr>
        <w:t>Расчет</w:t>
      </w:r>
      <w:r w:rsidRPr="00936DFD">
        <w:rPr>
          <w:i/>
          <w:sz w:val="20"/>
          <w:szCs w:val="20"/>
          <w:lang w:val="en-US"/>
        </w:rPr>
        <w:t xml:space="preserve"> </w:t>
      </w:r>
      <w:r w:rsidRPr="00936DFD">
        <w:rPr>
          <w:i/>
          <w:sz w:val="20"/>
          <w:szCs w:val="20"/>
        </w:rPr>
        <w:t>ЧВД</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vcp=pow(Vvd*vz,0.5);</w:t>
      </w:r>
    </w:p>
    <w:p w:rsidR="00936DFD" w:rsidRPr="00936DFD" w:rsidRDefault="00936DFD" w:rsidP="00936DFD">
      <w:pPr>
        <w:rPr>
          <w:i/>
          <w:sz w:val="20"/>
          <w:szCs w:val="20"/>
          <w:lang w:val="en-US"/>
        </w:rPr>
      </w:pPr>
      <w:r w:rsidRPr="00936DFD">
        <w:rPr>
          <w:i/>
          <w:sz w:val="20"/>
          <w:szCs w:val="20"/>
          <w:lang w:val="en-US"/>
        </w:rPr>
        <w:t>h0_nd=i_nd;</w:t>
      </w:r>
    </w:p>
    <w:p w:rsidR="00936DFD" w:rsidRPr="00936DFD" w:rsidRDefault="00936DFD" w:rsidP="00936DFD">
      <w:pPr>
        <w:rPr>
          <w:i/>
          <w:sz w:val="20"/>
          <w:szCs w:val="20"/>
          <w:lang w:val="en-US"/>
        </w:rPr>
      </w:pPr>
      <w:r w:rsidRPr="00936DFD">
        <w:rPr>
          <w:i/>
          <w:sz w:val="20"/>
          <w:szCs w:val="20"/>
          <w:lang w:val="en-US"/>
        </w:rPr>
        <w:t>h0_vd=IF97eHps(Pnd,svd);</w:t>
      </w:r>
    </w:p>
    <w:p w:rsidR="00936DFD" w:rsidRPr="00936DFD" w:rsidRDefault="00936DFD" w:rsidP="00936DFD">
      <w:pPr>
        <w:rPr>
          <w:i/>
          <w:sz w:val="20"/>
          <w:szCs w:val="20"/>
          <w:lang w:val="en-US"/>
        </w:rPr>
      </w:pPr>
      <w:r w:rsidRPr="00936DFD">
        <w:rPr>
          <w:i/>
          <w:sz w:val="20"/>
          <w:szCs w:val="20"/>
          <w:lang w:val="en-US"/>
        </w:rPr>
        <w:t>H0_gr=i_vd-h0_vd;</w:t>
      </w:r>
    </w:p>
    <w:p w:rsidR="00936DFD" w:rsidRPr="00936DFD" w:rsidRDefault="00936DFD" w:rsidP="00936DFD">
      <w:pPr>
        <w:rPr>
          <w:i/>
          <w:sz w:val="20"/>
          <w:szCs w:val="20"/>
          <w:lang w:val="en-US"/>
        </w:rPr>
      </w:pPr>
      <w:r w:rsidRPr="00936DFD">
        <w:rPr>
          <w:i/>
          <w:sz w:val="20"/>
          <w:szCs w:val="20"/>
          <w:lang w:val="en-US"/>
        </w:rPr>
        <w:t>H0_vd=i_vd-h0_vd;</w:t>
      </w:r>
    </w:p>
    <w:p w:rsidR="00936DFD" w:rsidRPr="00936DFD" w:rsidRDefault="00936DFD" w:rsidP="00936DFD">
      <w:pPr>
        <w:rPr>
          <w:i/>
          <w:sz w:val="20"/>
          <w:szCs w:val="20"/>
          <w:lang w:val="en-US"/>
        </w:rPr>
      </w:pPr>
      <w:r w:rsidRPr="00936DFD">
        <w:rPr>
          <w:i/>
          <w:sz w:val="20"/>
          <w:szCs w:val="20"/>
          <w:lang w:val="en-US"/>
        </w:rPr>
        <w:t>noi_vd=(0.92-0.2/(2*Gvd*vcp))*(1+(H0_gr-700)/(2*10000))*Kvl ;</w:t>
      </w:r>
    </w:p>
    <w:p w:rsidR="00936DFD" w:rsidRPr="00936DFD" w:rsidRDefault="00936DFD" w:rsidP="00936DFD">
      <w:pPr>
        <w:rPr>
          <w:i/>
          <w:sz w:val="20"/>
          <w:szCs w:val="20"/>
          <w:lang w:val="en-US"/>
        </w:rPr>
      </w:pPr>
      <w:r w:rsidRPr="00936DFD">
        <w:rPr>
          <w:i/>
          <w:sz w:val="20"/>
          <w:szCs w:val="20"/>
          <w:lang w:val="en-US"/>
        </w:rPr>
        <w:t>Hi_vd=H0_gr*noi_vd;</w:t>
      </w:r>
    </w:p>
    <w:p w:rsidR="00936DFD" w:rsidRPr="00936DFD" w:rsidRDefault="00936DFD" w:rsidP="00936DFD">
      <w:pPr>
        <w:rPr>
          <w:i/>
          <w:sz w:val="20"/>
          <w:szCs w:val="20"/>
          <w:lang w:val="en-US"/>
        </w:rPr>
      </w:pPr>
      <w:r w:rsidRPr="00936DFD">
        <w:rPr>
          <w:i/>
          <w:sz w:val="20"/>
          <w:szCs w:val="20"/>
          <w:lang w:val="en-US"/>
        </w:rPr>
        <w:t>hk_vd=i_vd-Hi_vd;</w:t>
      </w:r>
    </w:p>
    <w:p w:rsidR="00936DFD" w:rsidRPr="00936DFD" w:rsidRDefault="00936DFD" w:rsidP="00936DFD">
      <w:pPr>
        <w:rPr>
          <w:i/>
          <w:sz w:val="20"/>
          <w:szCs w:val="20"/>
          <w:lang w:val="en-US"/>
        </w:rPr>
      </w:pPr>
      <w:r w:rsidRPr="00936DFD">
        <w:rPr>
          <w:i/>
          <w:sz w:val="20"/>
          <w:szCs w:val="20"/>
          <w:lang w:val="en-US"/>
        </w:rPr>
        <w:t>hcm_nd=(2*Gvd*hk_vd+(2*Gnd-Gd)*h0_nd)/(2*(Gvd+Gnd)-Gd);</w:t>
      </w:r>
    </w:p>
    <w:p w:rsidR="00936DFD" w:rsidRPr="00936DFD" w:rsidRDefault="00936DFD" w:rsidP="00936DFD">
      <w:pPr>
        <w:rPr>
          <w:i/>
          <w:sz w:val="20"/>
          <w:szCs w:val="20"/>
          <w:lang w:val="en-US"/>
        </w:rPr>
      </w:pPr>
      <w:r w:rsidRPr="00936DFD">
        <w:rPr>
          <w:i/>
          <w:sz w:val="20"/>
          <w:szCs w:val="20"/>
          <w:lang w:val="en-US"/>
        </w:rPr>
        <w:t>dHvc=18;</w:t>
      </w:r>
    </w:p>
    <w:p w:rsidR="00936DFD" w:rsidRPr="00936DFD" w:rsidRDefault="00936DFD" w:rsidP="00936DFD">
      <w:pPr>
        <w:rPr>
          <w:i/>
          <w:sz w:val="20"/>
          <w:szCs w:val="20"/>
          <w:lang w:val="en-US"/>
        </w:rPr>
      </w:pPr>
      <w:r w:rsidRPr="00936DFD">
        <w:rPr>
          <w:i/>
          <w:sz w:val="20"/>
          <w:szCs w:val="20"/>
          <w:lang w:val="en-US"/>
        </w:rPr>
        <w:t>snd=IF97eSph(Pnd,hcm_nd);</w:t>
      </w:r>
    </w:p>
    <w:p w:rsidR="00936DFD" w:rsidRPr="00936DFD" w:rsidRDefault="00936DFD" w:rsidP="00936DFD">
      <w:pPr>
        <w:rPr>
          <w:i/>
          <w:sz w:val="20"/>
          <w:szCs w:val="20"/>
          <w:lang w:val="en-US"/>
        </w:rPr>
      </w:pPr>
      <w:r w:rsidRPr="00936DFD">
        <w:rPr>
          <w:i/>
          <w:sz w:val="20"/>
          <w:szCs w:val="20"/>
          <w:lang w:val="en-US"/>
        </w:rPr>
        <w:t>hk_nd=IF97eHps(Pk,snd);</w:t>
      </w:r>
    </w:p>
    <w:p w:rsidR="00936DFD" w:rsidRPr="00936DFD" w:rsidRDefault="00936DFD" w:rsidP="00936DFD">
      <w:pPr>
        <w:rPr>
          <w:i/>
          <w:sz w:val="20"/>
          <w:szCs w:val="20"/>
          <w:lang w:val="en-US"/>
        </w:rPr>
      </w:pPr>
      <w:r w:rsidRPr="00936DFD">
        <w:rPr>
          <w:i/>
          <w:sz w:val="20"/>
          <w:szCs w:val="20"/>
          <w:lang w:val="en-US"/>
        </w:rPr>
        <w:t>H0_nd=hcm_nd-hk_nd;</w:t>
      </w:r>
    </w:p>
    <w:p w:rsidR="00936DFD" w:rsidRPr="00936DFD" w:rsidRDefault="00936DFD" w:rsidP="00936DFD">
      <w:pPr>
        <w:rPr>
          <w:i/>
          <w:sz w:val="20"/>
          <w:szCs w:val="20"/>
        </w:rPr>
      </w:pPr>
      <w:r w:rsidRPr="00936DFD">
        <w:rPr>
          <w:i/>
          <w:sz w:val="20"/>
          <w:szCs w:val="20"/>
          <w:lang w:val="en-US"/>
        </w:rPr>
        <w:t>Xvl</w:t>
      </w:r>
      <w:r w:rsidRPr="00936DFD">
        <w:rPr>
          <w:i/>
          <w:sz w:val="20"/>
          <w:szCs w:val="20"/>
        </w:rPr>
        <w:t>=0;</w:t>
      </w:r>
    </w:p>
    <w:p w:rsidR="00105B0D" w:rsidRDefault="00105B0D" w:rsidP="00936DFD">
      <w:pPr>
        <w:rPr>
          <w:i/>
          <w:sz w:val="20"/>
          <w:szCs w:val="20"/>
        </w:rPr>
      </w:pPr>
      <w:r>
        <w:rPr>
          <w:i/>
          <w:sz w:val="20"/>
          <w:szCs w:val="20"/>
        </w:rPr>
        <w:lastRenderedPageBreak/>
        <w:tab/>
      </w:r>
      <w:r>
        <w:t>Продолжение приложения А</w:t>
      </w:r>
    </w:p>
    <w:p w:rsidR="00936DFD" w:rsidRPr="00936DFD" w:rsidRDefault="00936DFD" w:rsidP="00936DFD">
      <w:pPr>
        <w:rPr>
          <w:i/>
          <w:sz w:val="20"/>
          <w:szCs w:val="20"/>
        </w:rPr>
      </w:pPr>
      <w:r w:rsidRPr="00936DFD">
        <w:rPr>
          <w:i/>
          <w:sz w:val="20"/>
          <w:szCs w:val="20"/>
          <w:lang w:val="en-US"/>
        </w:rPr>
        <w:t>Pvl</w:t>
      </w:r>
      <w:r w:rsidRPr="00936DFD">
        <w:rPr>
          <w:i/>
          <w:sz w:val="20"/>
          <w:szCs w:val="20"/>
        </w:rPr>
        <w:t>=</w:t>
      </w:r>
      <w:r w:rsidRPr="00936DFD">
        <w:rPr>
          <w:i/>
          <w:sz w:val="20"/>
          <w:szCs w:val="20"/>
          <w:lang w:val="en-US"/>
        </w:rPr>
        <w:t>Pnd</w:t>
      </w:r>
      <w:r w:rsidRPr="00936DFD">
        <w:rPr>
          <w:i/>
          <w:sz w:val="20"/>
          <w:szCs w:val="20"/>
        </w:rPr>
        <w:t>;</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 xml:space="preserve">/*Нахождение давления при степени сухости </w:t>
      </w:r>
      <w:r w:rsidRPr="00936DFD">
        <w:rPr>
          <w:i/>
          <w:sz w:val="20"/>
          <w:szCs w:val="20"/>
          <w:lang w:val="en-US"/>
        </w:rPr>
        <w:t>x</w:t>
      </w:r>
      <w:r w:rsidRPr="00936DFD">
        <w:rPr>
          <w:i/>
          <w:sz w:val="20"/>
          <w:szCs w:val="20"/>
        </w:rPr>
        <w:t>=1*/</w:t>
      </w:r>
    </w:p>
    <w:p w:rsidR="00936DFD" w:rsidRPr="00936DFD" w:rsidRDefault="00936DFD" w:rsidP="00936DFD">
      <w:pPr>
        <w:rPr>
          <w:i/>
          <w:sz w:val="20"/>
          <w:szCs w:val="20"/>
          <w:lang w:val="en-US"/>
        </w:rPr>
      </w:pPr>
      <w:r w:rsidRPr="00936DFD">
        <w:rPr>
          <w:i/>
          <w:sz w:val="20"/>
          <w:szCs w:val="20"/>
          <w:lang w:val="en-US"/>
        </w:rPr>
        <w:t>do</w:t>
      </w:r>
    </w:p>
    <w:p w:rsidR="00936DFD" w:rsidRPr="00936DFD" w:rsidRDefault="00936DFD" w:rsidP="00936DFD">
      <w:pPr>
        <w:rPr>
          <w:i/>
          <w:sz w:val="20"/>
          <w:szCs w:val="20"/>
          <w:lang w:val="en-US"/>
        </w:rPr>
      </w:pPr>
      <w:r w:rsidRPr="00936DFD">
        <w:rPr>
          <w:i/>
          <w:sz w:val="20"/>
          <w:szCs w:val="20"/>
          <w:lang w:val="en-US"/>
        </w:rPr>
        <w:t>{</w:t>
      </w:r>
    </w:p>
    <w:p w:rsidR="00936DFD" w:rsidRPr="00936DFD" w:rsidRDefault="00936DFD" w:rsidP="00936DFD">
      <w:pPr>
        <w:rPr>
          <w:i/>
          <w:sz w:val="20"/>
          <w:szCs w:val="20"/>
          <w:lang w:val="en-US"/>
        </w:rPr>
      </w:pPr>
      <w:r w:rsidRPr="00936DFD">
        <w:rPr>
          <w:i/>
          <w:sz w:val="20"/>
          <w:szCs w:val="20"/>
          <w:lang w:val="en-US"/>
        </w:rPr>
        <w:t xml:space="preserve"> Pvl=Pvl-0.001;</w:t>
      </w:r>
    </w:p>
    <w:p w:rsidR="00936DFD" w:rsidRPr="00936DFD" w:rsidRDefault="00936DFD" w:rsidP="00936DFD">
      <w:pPr>
        <w:rPr>
          <w:i/>
          <w:sz w:val="20"/>
          <w:szCs w:val="20"/>
          <w:lang w:val="en-US"/>
        </w:rPr>
      </w:pPr>
      <w:r w:rsidRPr="00936DFD">
        <w:rPr>
          <w:i/>
          <w:sz w:val="20"/>
          <w:szCs w:val="20"/>
          <w:lang w:val="en-US"/>
        </w:rPr>
        <w:t xml:space="preserve"> Xvl=IF97eXps(Pvl,snd);</w:t>
      </w:r>
    </w:p>
    <w:p w:rsidR="00936DFD" w:rsidRPr="00936DFD" w:rsidRDefault="00936DFD" w:rsidP="00936DFD">
      <w:pPr>
        <w:rPr>
          <w:i/>
          <w:sz w:val="20"/>
          <w:szCs w:val="20"/>
          <w:lang w:val="en-US"/>
        </w:rPr>
      </w:pPr>
      <w:r w:rsidRPr="00936DFD">
        <w:rPr>
          <w:i/>
          <w:sz w:val="20"/>
          <w:szCs w:val="20"/>
          <w:lang w:val="en-US"/>
        </w:rPr>
        <w:t>}</w:t>
      </w:r>
    </w:p>
    <w:p w:rsidR="00936DFD" w:rsidRPr="00936DFD" w:rsidRDefault="00936DFD" w:rsidP="00936DFD">
      <w:pPr>
        <w:rPr>
          <w:i/>
          <w:sz w:val="20"/>
          <w:szCs w:val="20"/>
          <w:lang w:val="en-US"/>
        </w:rPr>
      </w:pPr>
      <w:r w:rsidRPr="00936DFD">
        <w:rPr>
          <w:i/>
          <w:sz w:val="20"/>
          <w:szCs w:val="20"/>
          <w:lang w:val="en-US"/>
        </w:rPr>
        <w:t>while (Xvl==1);</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w:t>
      </w:r>
      <w:r w:rsidRPr="00936DFD">
        <w:rPr>
          <w:i/>
          <w:sz w:val="20"/>
          <w:szCs w:val="20"/>
        </w:rPr>
        <w:t>Расчет</w:t>
      </w:r>
      <w:r w:rsidRPr="00936DFD">
        <w:rPr>
          <w:i/>
          <w:sz w:val="20"/>
          <w:szCs w:val="20"/>
          <w:lang w:val="en-US"/>
        </w:rPr>
        <w:t xml:space="preserve"> </w:t>
      </w:r>
      <w:r w:rsidRPr="00936DFD">
        <w:rPr>
          <w:i/>
          <w:sz w:val="20"/>
          <w:szCs w:val="20"/>
        </w:rPr>
        <w:t>ЧНД</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y0=0;</w:t>
      </w:r>
    </w:p>
    <w:p w:rsidR="00936DFD" w:rsidRPr="00936DFD" w:rsidRDefault="00936DFD" w:rsidP="00936DFD">
      <w:pPr>
        <w:rPr>
          <w:i/>
          <w:sz w:val="20"/>
          <w:szCs w:val="20"/>
          <w:lang w:val="en-US"/>
        </w:rPr>
      </w:pPr>
      <w:r w:rsidRPr="00936DFD">
        <w:rPr>
          <w:i/>
          <w:sz w:val="20"/>
          <w:szCs w:val="20"/>
          <w:lang w:val="en-US"/>
        </w:rPr>
        <w:t>yvl=0.1;</w:t>
      </w:r>
    </w:p>
    <w:p w:rsidR="00936DFD" w:rsidRPr="00936DFD" w:rsidRDefault="00936DFD" w:rsidP="00936DFD">
      <w:pPr>
        <w:rPr>
          <w:i/>
          <w:sz w:val="20"/>
          <w:szCs w:val="20"/>
          <w:lang w:val="en-US"/>
        </w:rPr>
      </w:pPr>
      <w:r w:rsidRPr="00936DFD">
        <w:rPr>
          <w:i/>
          <w:sz w:val="20"/>
          <w:szCs w:val="20"/>
          <w:lang w:val="en-US"/>
        </w:rPr>
        <w:t>yz=1-IF97eXph(Pk,hk_nd);</w:t>
      </w:r>
    </w:p>
    <w:p w:rsidR="00936DFD" w:rsidRPr="00936DFD" w:rsidRDefault="00936DFD" w:rsidP="00936DFD">
      <w:pPr>
        <w:rPr>
          <w:i/>
          <w:sz w:val="20"/>
          <w:szCs w:val="20"/>
          <w:lang w:val="en-US"/>
        </w:rPr>
      </w:pPr>
      <w:r w:rsidRPr="00936DFD">
        <w:rPr>
          <w:i/>
          <w:sz w:val="20"/>
          <w:szCs w:val="20"/>
          <w:lang w:val="en-US"/>
        </w:rPr>
        <w:t>hvl=IF97eHps(Pvl,snd);</w:t>
      </w:r>
    </w:p>
    <w:p w:rsidR="00936DFD" w:rsidRPr="00936DFD" w:rsidRDefault="00936DFD" w:rsidP="00936DFD">
      <w:pPr>
        <w:rPr>
          <w:i/>
          <w:sz w:val="20"/>
          <w:szCs w:val="20"/>
          <w:lang w:val="en-US"/>
        </w:rPr>
      </w:pPr>
      <w:r w:rsidRPr="00936DFD">
        <w:rPr>
          <w:i/>
          <w:sz w:val="20"/>
          <w:szCs w:val="20"/>
          <w:lang w:val="en-US"/>
        </w:rPr>
        <w:t>H0_vl=hcm_nd-hvl;</w:t>
      </w:r>
    </w:p>
    <w:p w:rsidR="00936DFD" w:rsidRPr="00936DFD" w:rsidRDefault="00936DFD" w:rsidP="00936DFD">
      <w:pPr>
        <w:rPr>
          <w:i/>
          <w:sz w:val="20"/>
          <w:szCs w:val="20"/>
          <w:lang w:val="en-US"/>
        </w:rPr>
      </w:pPr>
      <w:r w:rsidRPr="00936DFD">
        <w:rPr>
          <w:i/>
          <w:sz w:val="20"/>
          <w:szCs w:val="20"/>
          <w:lang w:val="en-US"/>
        </w:rPr>
        <w:t>Kvl=1-0.4*(1-yvl)*(y0+yz)*(H0_vl/H0_nd);</w:t>
      </w:r>
    </w:p>
    <w:p w:rsidR="00936DFD" w:rsidRPr="00936DFD" w:rsidRDefault="00936DFD" w:rsidP="00936DFD">
      <w:pPr>
        <w:rPr>
          <w:i/>
          <w:sz w:val="20"/>
          <w:szCs w:val="20"/>
          <w:lang w:val="en-US"/>
        </w:rPr>
      </w:pPr>
      <w:r w:rsidRPr="00936DFD">
        <w:rPr>
          <w:i/>
          <w:sz w:val="20"/>
          <w:szCs w:val="20"/>
          <w:lang w:val="en-US"/>
        </w:rPr>
        <w:t>noi_nd=0.87*(1+(H0_nd-400)/10000)*Kvl-dHvc/H0_nd;</w:t>
      </w:r>
    </w:p>
    <w:p w:rsidR="00936DFD" w:rsidRPr="00936DFD" w:rsidRDefault="00936DFD" w:rsidP="00936DFD">
      <w:pPr>
        <w:rPr>
          <w:i/>
          <w:sz w:val="20"/>
          <w:szCs w:val="20"/>
          <w:lang w:val="en-US"/>
        </w:rPr>
      </w:pPr>
      <w:r w:rsidRPr="00936DFD">
        <w:rPr>
          <w:i/>
          <w:sz w:val="20"/>
          <w:szCs w:val="20"/>
          <w:lang w:val="en-US"/>
        </w:rPr>
        <w:t>Hi_nd=H0_nd*noi_nd;</w:t>
      </w:r>
    </w:p>
    <w:p w:rsidR="00936DFD" w:rsidRPr="00936DFD" w:rsidRDefault="00936DFD" w:rsidP="00936DFD">
      <w:pPr>
        <w:rPr>
          <w:i/>
          <w:sz w:val="20"/>
          <w:szCs w:val="20"/>
          <w:lang w:val="en-US"/>
        </w:rPr>
      </w:pPr>
      <w:r w:rsidRPr="00936DFD">
        <w:rPr>
          <w:i/>
          <w:sz w:val="20"/>
          <w:szCs w:val="20"/>
          <w:lang w:val="en-US"/>
        </w:rPr>
        <w:t>hk_nd=hcm_nd-Hi_nd;</w:t>
      </w:r>
    </w:p>
    <w:p w:rsidR="00936DFD" w:rsidRPr="00936DFD" w:rsidRDefault="00936DFD" w:rsidP="00936DFD">
      <w:pPr>
        <w:rPr>
          <w:i/>
          <w:sz w:val="20"/>
          <w:szCs w:val="20"/>
          <w:lang w:val="en-US"/>
        </w:rPr>
      </w:pPr>
      <w:r w:rsidRPr="00936DFD">
        <w:rPr>
          <w:i/>
          <w:sz w:val="20"/>
          <w:szCs w:val="20"/>
          <w:lang w:val="en-US"/>
        </w:rPr>
        <w:t>N0=2*Gvd*H0_vd+(2*(Gvd+Gnd)-Gd)*H0_nd;</w:t>
      </w:r>
    </w:p>
    <w:p w:rsidR="00936DFD" w:rsidRPr="00936DFD" w:rsidRDefault="00936DFD" w:rsidP="00936DFD">
      <w:pPr>
        <w:rPr>
          <w:i/>
          <w:sz w:val="20"/>
          <w:szCs w:val="20"/>
          <w:lang w:val="en-US"/>
        </w:rPr>
      </w:pPr>
      <w:r w:rsidRPr="00936DFD">
        <w:rPr>
          <w:i/>
          <w:sz w:val="20"/>
          <w:szCs w:val="20"/>
          <w:lang w:val="en-US"/>
        </w:rPr>
        <w:t>Ni=2*Gvd*H0_vd*noi_vd+(2*(Gvd+Gnd)-Gd)*H0_nd*noi_nd;</w:t>
      </w:r>
    </w:p>
    <w:p w:rsidR="00936DFD" w:rsidRPr="00936DFD" w:rsidRDefault="00936DFD" w:rsidP="00936DFD">
      <w:pPr>
        <w:rPr>
          <w:i/>
          <w:sz w:val="20"/>
          <w:szCs w:val="20"/>
          <w:lang w:val="en-US"/>
        </w:rPr>
      </w:pPr>
      <w:r w:rsidRPr="00936DFD">
        <w:rPr>
          <w:i/>
          <w:sz w:val="20"/>
          <w:szCs w:val="20"/>
          <w:lang w:val="en-US"/>
        </w:rPr>
        <w:t>noi=N0/Ni;</w:t>
      </w:r>
    </w:p>
    <w:p w:rsidR="00936DFD" w:rsidRPr="00936DFD" w:rsidRDefault="00936DFD" w:rsidP="00936DFD">
      <w:pPr>
        <w:rPr>
          <w:i/>
          <w:sz w:val="20"/>
          <w:szCs w:val="20"/>
          <w:lang w:val="en-US"/>
        </w:rPr>
      </w:pPr>
      <w:r w:rsidRPr="00936DFD">
        <w:rPr>
          <w:i/>
          <w:sz w:val="20"/>
          <w:szCs w:val="20"/>
          <w:lang w:val="en-US"/>
        </w:rPr>
        <w:t>t1k=IF97eTSp(Pk);</w:t>
      </w:r>
    </w:p>
    <w:p w:rsidR="00936DFD" w:rsidRPr="00936DFD" w:rsidRDefault="00936DFD" w:rsidP="00936DFD">
      <w:pPr>
        <w:rPr>
          <w:i/>
          <w:sz w:val="20"/>
          <w:szCs w:val="20"/>
          <w:lang w:val="en-US"/>
        </w:rPr>
      </w:pPr>
      <w:r w:rsidRPr="00936DFD">
        <w:rPr>
          <w:i/>
          <w:sz w:val="20"/>
          <w:szCs w:val="20"/>
          <w:lang w:val="en-US"/>
        </w:rPr>
        <w:t>h1k=IF97eHpt(Pk,t1k);</w:t>
      </w:r>
    </w:p>
    <w:p w:rsidR="00936DFD" w:rsidRPr="00936DFD" w:rsidRDefault="00936DFD" w:rsidP="00936DFD">
      <w:pPr>
        <w:rPr>
          <w:i/>
          <w:sz w:val="20"/>
          <w:szCs w:val="20"/>
          <w:lang w:val="en-US"/>
        </w:rPr>
      </w:pPr>
      <w:r w:rsidRPr="00936DFD">
        <w:rPr>
          <w:i/>
          <w:sz w:val="20"/>
          <w:szCs w:val="20"/>
          <w:lang w:val="en-US"/>
        </w:rPr>
        <w:t>Hhi=2*(Gvd+Gnd)*(hk_nd-h1k);</w:t>
      </w:r>
    </w:p>
    <w:p w:rsidR="00936DFD" w:rsidRPr="00936DFD" w:rsidRDefault="00936DFD" w:rsidP="00936DFD">
      <w:pPr>
        <w:rPr>
          <w:i/>
          <w:sz w:val="20"/>
          <w:szCs w:val="20"/>
          <w:lang w:val="en-US"/>
        </w:rPr>
      </w:pPr>
    </w:p>
    <w:p w:rsidR="00936DFD" w:rsidRPr="00936DFD" w:rsidRDefault="00936DFD" w:rsidP="00936DFD">
      <w:pPr>
        <w:rPr>
          <w:i/>
          <w:sz w:val="20"/>
          <w:szCs w:val="20"/>
        </w:rPr>
      </w:pPr>
      <w:r w:rsidRPr="00936DFD">
        <w:rPr>
          <w:i/>
          <w:sz w:val="20"/>
          <w:szCs w:val="20"/>
        </w:rPr>
        <w:t>/*Запись результатов в массив с округлением*/</w:t>
      </w:r>
    </w:p>
    <w:p w:rsidR="00936DFD" w:rsidRPr="00936DFD" w:rsidRDefault="00936DFD" w:rsidP="00936DFD">
      <w:pPr>
        <w:rPr>
          <w:i/>
          <w:sz w:val="20"/>
          <w:szCs w:val="20"/>
        </w:rPr>
      </w:pPr>
    </w:p>
    <w:p w:rsidR="00936DFD" w:rsidRPr="00936DFD" w:rsidRDefault="00936DFD" w:rsidP="00936DFD">
      <w:pPr>
        <w:rPr>
          <w:i/>
          <w:sz w:val="20"/>
          <w:szCs w:val="20"/>
          <w:lang w:val="en-US"/>
        </w:rPr>
      </w:pPr>
      <w:r w:rsidRPr="00936DFD">
        <w:rPr>
          <w:i/>
          <w:sz w:val="20"/>
          <w:szCs w:val="20"/>
          <w:lang w:val="en-US"/>
        </w:rPr>
        <w:t>float  *M1= new float [10];</w:t>
      </w:r>
    </w:p>
    <w:p w:rsidR="00936DFD" w:rsidRPr="00936DFD" w:rsidRDefault="00936DFD" w:rsidP="00936DFD">
      <w:pPr>
        <w:rPr>
          <w:i/>
          <w:sz w:val="20"/>
          <w:szCs w:val="20"/>
          <w:lang w:val="en-US"/>
        </w:rPr>
      </w:pPr>
      <w:r w:rsidRPr="00936DFD">
        <w:rPr>
          <w:i/>
          <w:sz w:val="20"/>
          <w:szCs w:val="20"/>
          <w:lang w:val="en-US"/>
        </w:rPr>
        <w:t>float MASPT []= {noi_vd*1000, noi_nd*1000,noi*1000,N0*1000, Ni*1000, H0_vd*1000, Hi_vd*1000, H0_nd*1000, Hi_nd*1000, Hhi*1000,1,1,1,1,1,1,1,1,1,1,1,1};</w:t>
      </w:r>
    </w:p>
    <w:p w:rsidR="00936DFD" w:rsidRPr="00853E4E" w:rsidRDefault="00936DFD" w:rsidP="00936DFD">
      <w:pPr>
        <w:rPr>
          <w:i/>
          <w:sz w:val="20"/>
          <w:szCs w:val="20"/>
          <w:lang w:val="en-US"/>
        </w:rPr>
      </w:pPr>
      <w:r w:rsidRPr="00853E4E">
        <w:rPr>
          <w:i/>
          <w:sz w:val="20"/>
          <w:szCs w:val="20"/>
          <w:lang w:val="en-US"/>
        </w:rPr>
        <w:t>M1=MASPT;</w:t>
      </w:r>
    </w:p>
    <w:p w:rsidR="00936DFD" w:rsidRPr="00853E4E" w:rsidRDefault="00936DFD" w:rsidP="00936DFD">
      <w:pPr>
        <w:rPr>
          <w:i/>
          <w:sz w:val="20"/>
          <w:szCs w:val="20"/>
          <w:lang w:val="en-US"/>
        </w:rPr>
      </w:pPr>
      <w:r w:rsidRPr="00853E4E">
        <w:rPr>
          <w:i/>
          <w:sz w:val="20"/>
          <w:szCs w:val="20"/>
          <w:lang w:val="en-US"/>
        </w:rPr>
        <w:t>return M1;</w:t>
      </w:r>
    </w:p>
    <w:p w:rsidR="00936DFD" w:rsidRPr="00853E4E" w:rsidRDefault="00936DFD" w:rsidP="00936DFD">
      <w:pPr>
        <w:rPr>
          <w:i/>
          <w:sz w:val="20"/>
          <w:szCs w:val="20"/>
          <w:lang w:val="en-US"/>
        </w:rPr>
      </w:pPr>
      <w:r w:rsidRPr="00853E4E">
        <w:rPr>
          <w:i/>
          <w:sz w:val="20"/>
          <w:szCs w:val="20"/>
          <w:lang w:val="en-US"/>
        </w:rPr>
        <w:t>}</w:t>
      </w:r>
    </w:p>
    <w:p w:rsidR="00936DFD" w:rsidRPr="00853E4E" w:rsidRDefault="00936DFD" w:rsidP="00936DFD">
      <w:pPr>
        <w:rPr>
          <w:i/>
          <w:sz w:val="20"/>
          <w:szCs w:val="20"/>
          <w:lang w:val="en-US"/>
        </w:rPr>
      </w:pPr>
    </w:p>
    <w:p w:rsidR="00936DFD" w:rsidRPr="00853E4E" w:rsidRDefault="00936DFD" w:rsidP="00936DFD">
      <w:pPr>
        <w:rPr>
          <w:lang w:val="en-US"/>
        </w:rPr>
      </w:pPr>
      <w:r>
        <w:t>Листинг</w:t>
      </w:r>
      <w:r w:rsidRPr="00853E4E">
        <w:rPr>
          <w:lang w:val="en-US"/>
        </w:rPr>
        <w:t xml:space="preserve"> </w:t>
      </w:r>
      <w:r>
        <w:t>А</w:t>
      </w:r>
      <w:r w:rsidRPr="00853E4E">
        <w:rPr>
          <w:lang w:val="en-US"/>
        </w:rPr>
        <w:t>.5</w:t>
      </w:r>
    </w:p>
    <w:p w:rsidR="00936DFD" w:rsidRPr="00853E4E" w:rsidRDefault="00936DFD" w:rsidP="00936DFD">
      <w:pPr>
        <w:rPr>
          <w:lang w:val="en-US"/>
        </w:rPr>
      </w:pPr>
    </w:p>
    <w:p w:rsidR="00936DFD" w:rsidRPr="00936DFD" w:rsidRDefault="00936DFD" w:rsidP="00936DFD">
      <w:pPr>
        <w:rPr>
          <w:i/>
          <w:sz w:val="20"/>
          <w:szCs w:val="20"/>
        </w:rPr>
      </w:pPr>
      <w:r w:rsidRPr="00936DFD">
        <w:rPr>
          <w:i/>
          <w:sz w:val="20"/>
          <w:szCs w:val="20"/>
        </w:rPr>
        <w:t xml:space="preserve">//Подпрограмма расчета ступеней ГТУ </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         Расчет ступени газовой турбины по заданному корневому диаметру</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    исходные данные: G-кг/с;P0-МПа(торможения);T0-град К(торможения);</w:t>
      </w:r>
    </w:p>
    <w:p w:rsidR="00936DFD" w:rsidRPr="00936DFD" w:rsidRDefault="00936DFD" w:rsidP="00936DFD">
      <w:pPr>
        <w:rPr>
          <w:i/>
          <w:sz w:val="20"/>
          <w:szCs w:val="20"/>
        </w:rPr>
      </w:pPr>
      <w:r w:rsidRPr="00936DFD">
        <w:rPr>
          <w:i/>
          <w:sz w:val="20"/>
          <w:szCs w:val="20"/>
        </w:rPr>
        <w:t>//       n-об/сек;d-корневой диаметр,м;dl-перекрыша,м;b1,b2-хорды,м;</w:t>
      </w:r>
    </w:p>
    <w:p w:rsidR="00936DFD" w:rsidRPr="00936DFD" w:rsidRDefault="00936DFD" w:rsidP="00936DFD">
      <w:pPr>
        <w:rPr>
          <w:i/>
          <w:sz w:val="20"/>
          <w:szCs w:val="20"/>
        </w:rPr>
      </w:pPr>
      <w:r w:rsidRPr="00936DFD">
        <w:rPr>
          <w:i/>
          <w:sz w:val="20"/>
          <w:szCs w:val="20"/>
        </w:rPr>
        <w:t>//       alfa_1ef-град;Fu-площадь зазора диафрагменного уплотнения,м2;</w:t>
      </w:r>
    </w:p>
    <w:p w:rsidR="00936DFD" w:rsidRPr="00936DFD" w:rsidRDefault="00936DFD" w:rsidP="00936DFD">
      <w:pPr>
        <w:rPr>
          <w:i/>
          <w:sz w:val="20"/>
          <w:szCs w:val="20"/>
        </w:rPr>
      </w:pPr>
      <w:r w:rsidRPr="00936DFD">
        <w:rPr>
          <w:i/>
          <w:sz w:val="20"/>
          <w:szCs w:val="20"/>
        </w:rPr>
        <w:t>//       R-газовая постоянная, Дж/кг*град;</w:t>
      </w:r>
    </w:p>
    <w:p w:rsidR="00936DFD" w:rsidRPr="00936DFD" w:rsidRDefault="00936DFD" w:rsidP="00936DFD">
      <w:pPr>
        <w:rPr>
          <w:i/>
          <w:sz w:val="20"/>
          <w:szCs w:val="20"/>
        </w:rPr>
      </w:pPr>
    </w:p>
    <w:p w:rsidR="00936DFD" w:rsidRPr="00936DFD" w:rsidRDefault="00936DFD" w:rsidP="00936DFD">
      <w:pPr>
        <w:rPr>
          <w:i/>
          <w:sz w:val="20"/>
          <w:szCs w:val="20"/>
          <w:lang w:val="en-US"/>
        </w:rPr>
      </w:pPr>
      <w:r w:rsidRPr="00936DFD">
        <w:rPr>
          <w:i/>
          <w:sz w:val="20"/>
          <w:szCs w:val="20"/>
          <w:lang w:val="en-US"/>
        </w:rPr>
        <w:t>float  *RTSGAS3( double G, double P0, double T0, double n, double dk,</w:t>
      </w:r>
    </w:p>
    <w:p w:rsidR="00105B0D" w:rsidRPr="00853E4E" w:rsidRDefault="00105B0D" w:rsidP="00936DFD">
      <w:pPr>
        <w:rPr>
          <w:i/>
          <w:sz w:val="20"/>
          <w:szCs w:val="20"/>
          <w:lang w:val="en-US"/>
        </w:rPr>
      </w:pPr>
      <w:r w:rsidRPr="00853E4E">
        <w:rPr>
          <w:i/>
          <w:sz w:val="20"/>
          <w:szCs w:val="20"/>
          <w:lang w:val="en-US"/>
        </w:rPr>
        <w:lastRenderedPageBreak/>
        <w:tab/>
      </w:r>
      <w:r>
        <w:t>Продолжение</w:t>
      </w:r>
      <w:r w:rsidRPr="00853E4E">
        <w:rPr>
          <w:lang w:val="en-US"/>
        </w:rPr>
        <w:t xml:space="preserve"> </w:t>
      </w:r>
      <w:r>
        <w:t>приложения</w:t>
      </w:r>
      <w:r w:rsidRPr="00853E4E">
        <w:rPr>
          <w:lang w:val="en-US"/>
        </w:rPr>
        <w:t xml:space="preserve"> </w:t>
      </w:r>
      <w:r>
        <w:t>А</w:t>
      </w:r>
      <w:r w:rsidR="00936DFD"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double R, double A1, double e, double alfa_1ef, double dL, double b1,</w:t>
      </w:r>
    </w:p>
    <w:p w:rsidR="00936DFD" w:rsidRPr="00936DFD" w:rsidRDefault="00936DFD" w:rsidP="00936DFD">
      <w:pPr>
        <w:rPr>
          <w:i/>
          <w:sz w:val="20"/>
          <w:szCs w:val="20"/>
          <w:lang w:val="en-US"/>
        </w:rPr>
      </w:pPr>
      <w:r w:rsidRPr="00936DFD">
        <w:rPr>
          <w:i/>
          <w:sz w:val="20"/>
          <w:szCs w:val="20"/>
          <w:lang w:val="en-US"/>
        </w:rPr>
        <w:t xml:space="preserve">               double b2, double Fu)</w:t>
      </w:r>
    </w:p>
    <w:p w:rsidR="00936DFD" w:rsidRPr="00936DFD" w:rsidRDefault="00936DFD" w:rsidP="00936DFD">
      <w:pPr>
        <w:rPr>
          <w:i/>
          <w:sz w:val="20"/>
          <w:szCs w:val="20"/>
          <w:lang w:val="en-US"/>
        </w:rPr>
      </w:pPr>
      <w:r w:rsidRPr="00936DFD">
        <w:rPr>
          <w:i/>
          <w:sz w:val="20"/>
          <w:szCs w:val="20"/>
          <w:lang w:val="en-US"/>
        </w:rPr>
        <w:t>{</w:t>
      </w:r>
    </w:p>
    <w:p w:rsidR="00936DFD" w:rsidRPr="00936DFD" w:rsidRDefault="00936DFD" w:rsidP="00936DFD">
      <w:pPr>
        <w:rPr>
          <w:i/>
          <w:sz w:val="20"/>
          <w:szCs w:val="20"/>
          <w:lang w:val="en-US"/>
        </w:rPr>
      </w:pPr>
      <w:r w:rsidRPr="00936DFD">
        <w:rPr>
          <w:i/>
          <w:sz w:val="20"/>
          <w:szCs w:val="20"/>
          <w:lang w:val="en-US"/>
        </w:rPr>
        <w:t>float pi=3.141593, deg=0.017453292519943, u, a2, a1,alfa_L, C1, Cu1, TM,</w:t>
      </w:r>
    </w:p>
    <w:p w:rsidR="00936DFD" w:rsidRPr="00936DFD" w:rsidRDefault="00936DFD" w:rsidP="00936DFD">
      <w:pPr>
        <w:rPr>
          <w:i/>
          <w:sz w:val="20"/>
          <w:szCs w:val="20"/>
          <w:lang w:val="en-US"/>
        </w:rPr>
      </w:pPr>
      <w:r w:rsidRPr="00936DFD">
        <w:rPr>
          <w:i/>
          <w:sz w:val="20"/>
          <w:szCs w:val="20"/>
          <w:lang w:val="en-US"/>
        </w:rPr>
        <w:tab/>
        <w:t xml:space="preserve">   betta_22, beta_2b, W2,W2u, C2, alfa_2, C, alfa, U, Cu, W, betta, Xa,</w:t>
      </w:r>
    </w:p>
    <w:p w:rsidR="00936DFD" w:rsidRPr="00936DFD" w:rsidRDefault="00936DFD" w:rsidP="00936DFD">
      <w:pPr>
        <w:rPr>
          <w:i/>
          <w:sz w:val="20"/>
          <w:szCs w:val="20"/>
          <w:lang w:val="en-US"/>
        </w:rPr>
      </w:pPr>
      <w:r w:rsidRPr="00936DFD">
        <w:rPr>
          <w:i/>
          <w:sz w:val="20"/>
          <w:szCs w:val="20"/>
          <w:lang w:val="en-US"/>
        </w:rPr>
        <w:t xml:space="preserve">           p0,  dHvc,  H0s,H0l,V2t1,delta_ekv,dzet_du,dp,dzet_pu,dH_sum,dh_vs,betta_2b,N_OI,T2,V2,T2t1;</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float  V0, T2t, T1t, T1, P2, P1, V2t, V1t, T10t, P10t, V10t, C1t,</w:t>
      </w:r>
    </w:p>
    <w:p w:rsidR="00936DFD" w:rsidRPr="00936DFD" w:rsidRDefault="00936DFD" w:rsidP="00936DFD">
      <w:pPr>
        <w:rPr>
          <w:i/>
          <w:sz w:val="20"/>
          <w:szCs w:val="20"/>
          <w:lang w:val="en-US"/>
        </w:rPr>
      </w:pPr>
      <w:r w:rsidRPr="00936DFD">
        <w:rPr>
          <w:i/>
          <w:sz w:val="20"/>
          <w:szCs w:val="20"/>
          <w:lang w:val="en-US"/>
        </w:rPr>
        <w:t xml:space="preserve">               M1t, E1, alfa_1, F1, L1, W1, fi, psi, mu1, mu2, mu11, dmu, betta_1,</w:t>
      </w:r>
    </w:p>
    <w:p w:rsidR="00936DFD" w:rsidRPr="00936DFD" w:rsidRDefault="00936DFD" w:rsidP="00936DFD">
      <w:pPr>
        <w:rPr>
          <w:i/>
          <w:sz w:val="20"/>
          <w:szCs w:val="20"/>
          <w:lang w:val="en-US"/>
        </w:rPr>
      </w:pPr>
      <w:r w:rsidRPr="00936DFD">
        <w:rPr>
          <w:i/>
          <w:sz w:val="20"/>
          <w:szCs w:val="20"/>
          <w:lang w:val="en-US"/>
        </w:rPr>
        <w:tab/>
      </w:r>
      <w:r w:rsidRPr="00936DFD">
        <w:rPr>
          <w:i/>
          <w:sz w:val="20"/>
          <w:szCs w:val="20"/>
          <w:lang w:val="en-US"/>
        </w:rPr>
        <w:tab/>
        <w:t>W2t, M2t, E2, betta_2, F2, L2, KPD_OL, N_OL, KPD_OI, N_I, dh_s, dHl,</w:t>
      </w:r>
    </w:p>
    <w:p w:rsidR="00936DFD" w:rsidRPr="00936DFD" w:rsidRDefault="00936DFD" w:rsidP="00936DFD">
      <w:pPr>
        <w:rPr>
          <w:i/>
          <w:sz w:val="20"/>
          <w:szCs w:val="20"/>
          <w:lang w:val="en-US"/>
        </w:rPr>
      </w:pPr>
      <w:r w:rsidRPr="00936DFD">
        <w:rPr>
          <w:i/>
          <w:sz w:val="20"/>
          <w:szCs w:val="20"/>
          <w:lang w:val="en-US"/>
        </w:rPr>
        <w:tab/>
        <w:t xml:space="preserve">        dzet_tr, dzet_ut, Xi_vs, Ekr,k,p2,dh_l,betta_2ef, dzet_parc, Eps,P1kr,V1kr,P2kr,V2kr,</w:t>
      </w:r>
    </w:p>
    <w:p w:rsidR="00936DFD" w:rsidRPr="00936DFD" w:rsidRDefault="00936DFD" w:rsidP="00936DFD">
      <w:pPr>
        <w:rPr>
          <w:i/>
          <w:sz w:val="20"/>
          <w:szCs w:val="20"/>
          <w:lang w:val="en-US"/>
        </w:rPr>
      </w:pPr>
      <w:r w:rsidRPr="00936DFD">
        <w:rPr>
          <w:i/>
          <w:sz w:val="20"/>
          <w:szCs w:val="20"/>
          <w:lang w:val="en-US"/>
        </w:rPr>
        <w:t xml:space="preserve">                r1, r2, r3, r4,  fi11, dfi, fi1, cp1, cp0, cp01, cp12,  d_cp, ro_t, H0;</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mu1=0.97;</w:t>
      </w:r>
    </w:p>
    <w:p w:rsidR="00936DFD" w:rsidRPr="00936DFD" w:rsidRDefault="00936DFD" w:rsidP="00936DFD">
      <w:pPr>
        <w:rPr>
          <w:i/>
          <w:sz w:val="20"/>
          <w:szCs w:val="20"/>
          <w:lang w:val="en-US"/>
        </w:rPr>
      </w:pPr>
      <w:r w:rsidRPr="00936DFD">
        <w:rPr>
          <w:i/>
          <w:sz w:val="20"/>
          <w:szCs w:val="20"/>
          <w:lang w:val="en-US"/>
        </w:rPr>
        <w:t xml:space="preserve">               fi1=0.95;</w:t>
      </w:r>
    </w:p>
    <w:p w:rsidR="00936DFD" w:rsidRPr="00936DFD" w:rsidRDefault="00936DFD" w:rsidP="00936DFD">
      <w:pPr>
        <w:rPr>
          <w:i/>
          <w:sz w:val="20"/>
          <w:szCs w:val="20"/>
          <w:lang w:val="en-US"/>
        </w:rPr>
      </w:pPr>
      <w:r w:rsidRPr="00936DFD">
        <w:rPr>
          <w:i/>
          <w:sz w:val="20"/>
          <w:szCs w:val="20"/>
          <w:lang w:val="en-US"/>
        </w:rPr>
        <w:t xml:space="preserve">               cp0=Int_sm(T0-273, A1)/(T0-273);</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for (dmu=1, dfi=1;abs(dmu)&gt;0.001&amp; dfi&gt;1e-3;)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for(float delta_L=1, l2=0.02; delta_L&gt;1e-3;)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for (float dcp=1; dcp&gt;1e-3;)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d_cp=dk+l2;</w:t>
      </w:r>
    </w:p>
    <w:p w:rsidR="00936DFD" w:rsidRPr="00936DFD" w:rsidRDefault="00936DFD" w:rsidP="00936DFD">
      <w:pPr>
        <w:rPr>
          <w:i/>
          <w:sz w:val="20"/>
          <w:szCs w:val="20"/>
          <w:lang w:val="en-US"/>
        </w:rPr>
      </w:pPr>
      <w:r w:rsidRPr="00936DFD">
        <w:rPr>
          <w:i/>
          <w:sz w:val="20"/>
          <w:szCs w:val="20"/>
          <w:lang w:val="en-US"/>
        </w:rPr>
        <w:t>ro_t=1-(1-0.03)*pow(dk/d_cp, 1.8);</w:t>
      </w:r>
    </w:p>
    <w:p w:rsidR="00936DFD" w:rsidRPr="00936DFD" w:rsidRDefault="00936DFD" w:rsidP="00936DFD">
      <w:pPr>
        <w:rPr>
          <w:i/>
          <w:sz w:val="20"/>
          <w:szCs w:val="20"/>
          <w:lang w:val="en-US"/>
        </w:rPr>
      </w:pPr>
      <w:r w:rsidRPr="00936DFD">
        <w:rPr>
          <w:i/>
          <w:sz w:val="20"/>
          <w:szCs w:val="20"/>
          <w:lang w:val="en-US"/>
        </w:rPr>
        <w:t>Xa=fi1*cos(alfa_1ef*deg)/(2*sqrt(1-ro_t));</w:t>
      </w:r>
    </w:p>
    <w:p w:rsidR="00936DFD" w:rsidRPr="00936DFD" w:rsidRDefault="00936DFD" w:rsidP="00936DFD">
      <w:pPr>
        <w:rPr>
          <w:i/>
          <w:sz w:val="20"/>
          <w:szCs w:val="20"/>
          <w:lang w:val="en-US"/>
        </w:rPr>
      </w:pPr>
      <w:r w:rsidRPr="00936DFD">
        <w:rPr>
          <w:i/>
          <w:sz w:val="20"/>
          <w:szCs w:val="20"/>
          <w:lang w:val="en-US"/>
        </w:rPr>
        <w:t>H0=12.3*d_cp*d_cp/(Xa*Xa)*(n/50)*(n/50);</w:t>
      </w:r>
    </w:p>
    <w:p w:rsidR="00936DFD" w:rsidRPr="00936DFD" w:rsidRDefault="00936DFD" w:rsidP="00936DFD">
      <w:pPr>
        <w:rPr>
          <w:i/>
          <w:sz w:val="20"/>
          <w:szCs w:val="20"/>
          <w:lang w:val="en-US"/>
        </w:rPr>
      </w:pPr>
      <w:r w:rsidRPr="00936DFD">
        <w:rPr>
          <w:i/>
          <w:sz w:val="20"/>
          <w:szCs w:val="20"/>
          <w:lang w:val="en-US"/>
        </w:rPr>
        <w:t>H0s=H0*(1-ro_t);</w:t>
      </w:r>
    </w:p>
    <w:p w:rsidR="00936DFD" w:rsidRPr="00936DFD" w:rsidRDefault="00936DFD" w:rsidP="00936DFD">
      <w:pPr>
        <w:rPr>
          <w:i/>
          <w:sz w:val="20"/>
          <w:szCs w:val="20"/>
          <w:lang w:val="en-US"/>
        </w:rPr>
      </w:pPr>
      <w:r w:rsidRPr="00936DFD">
        <w:rPr>
          <w:i/>
          <w:sz w:val="20"/>
          <w:szCs w:val="20"/>
          <w:lang w:val="en-US"/>
        </w:rPr>
        <w:t>C1t = sqrt( 2000 * H0s);</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TM=R/(cp0*1000);</w:t>
      </w:r>
    </w:p>
    <w:p w:rsidR="00936DFD" w:rsidRPr="00936DFD" w:rsidRDefault="00936DFD" w:rsidP="00936DFD">
      <w:pPr>
        <w:rPr>
          <w:i/>
          <w:sz w:val="20"/>
          <w:szCs w:val="20"/>
          <w:lang w:val="en-US"/>
        </w:rPr>
      </w:pPr>
      <w:r w:rsidRPr="00936DFD">
        <w:rPr>
          <w:i/>
          <w:sz w:val="20"/>
          <w:szCs w:val="20"/>
          <w:lang w:val="en-US"/>
        </w:rPr>
        <w:t xml:space="preserve">        T1t=T0-(H0s/cp0);//*1000;</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cp01=Int_sm((T0+T1t)/2-273, A1)/((T0+T1t)/2-273);</w:t>
      </w:r>
    </w:p>
    <w:p w:rsidR="00936DFD" w:rsidRPr="00936DFD" w:rsidRDefault="00936DFD" w:rsidP="00936DFD">
      <w:pPr>
        <w:rPr>
          <w:i/>
          <w:sz w:val="20"/>
          <w:szCs w:val="20"/>
          <w:lang w:val="en-US"/>
        </w:rPr>
      </w:pPr>
      <w:r w:rsidRPr="00936DFD">
        <w:rPr>
          <w:i/>
          <w:sz w:val="20"/>
          <w:szCs w:val="20"/>
          <w:lang w:val="en-US"/>
        </w:rPr>
        <w:t>dcp=fabs(cp0-cp01)/cp0*100;</w:t>
      </w:r>
    </w:p>
    <w:p w:rsidR="00936DFD" w:rsidRPr="00936DFD" w:rsidRDefault="00936DFD" w:rsidP="00936DFD">
      <w:pPr>
        <w:rPr>
          <w:i/>
          <w:sz w:val="20"/>
          <w:szCs w:val="20"/>
          <w:lang w:val="en-US"/>
        </w:rPr>
      </w:pPr>
      <w:r w:rsidRPr="00936DFD">
        <w:rPr>
          <w:i/>
          <w:sz w:val="20"/>
          <w:szCs w:val="20"/>
          <w:lang w:val="en-US"/>
        </w:rPr>
        <w:t>cp0=cp01;</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GAS(P0,T0,TM,R,T1t,&amp;P1,&amp;V1t);</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F1 = G * V1t / ( mu1 * C1t );</w:t>
      </w:r>
    </w:p>
    <w:p w:rsidR="00936DFD" w:rsidRPr="00936DFD" w:rsidRDefault="00936DFD" w:rsidP="00936DFD">
      <w:pPr>
        <w:rPr>
          <w:i/>
          <w:sz w:val="20"/>
          <w:szCs w:val="20"/>
          <w:lang w:val="en-US"/>
        </w:rPr>
      </w:pPr>
      <w:r w:rsidRPr="00936DFD">
        <w:rPr>
          <w:i/>
          <w:sz w:val="20"/>
          <w:szCs w:val="20"/>
          <w:lang w:val="en-US"/>
        </w:rPr>
        <w:t>L1 = F1 / ( pi * d_cp *sin( alfa_1ef * deg ) );</w:t>
      </w:r>
    </w:p>
    <w:p w:rsidR="00936DFD" w:rsidRPr="00936DFD" w:rsidRDefault="00936DFD" w:rsidP="00936DFD">
      <w:pPr>
        <w:rPr>
          <w:i/>
          <w:sz w:val="20"/>
          <w:szCs w:val="20"/>
          <w:lang w:val="en-US"/>
        </w:rPr>
      </w:pPr>
      <w:r w:rsidRPr="00936DFD">
        <w:rPr>
          <w:i/>
          <w:sz w:val="20"/>
          <w:szCs w:val="20"/>
          <w:lang w:val="en-US"/>
        </w:rPr>
        <w:t>L2=L1+dL;</w:t>
      </w:r>
    </w:p>
    <w:p w:rsidR="00936DFD" w:rsidRPr="00936DFD" w:rsidRDefault="00936DFD" w:rsidP="00936DFD">
      <w:pPr>
        <w:rPr>
          <w:i/>
          <w:sz w:val="20"/>
          <w:szCs w:val="20"/>
          <w:lang w:val="en-US"/>
        </w:rPr>
      </w:pPr>
      <w:r w:rsidRPr="00936DFD">
        <w:rPr>
          <w:i/>
          <w:sz w:val="20"/>
          <w:szCs w:val="20"/>
          <w:lang w:val="en-US"/>
        </w:rPr>
        <w:t>delta_L=fabs(l2-L2)/L2*100;</w:t>
      </w:r>
    </w:p>
    <w:p w:rsidR="00936DFD" w:rsidRPr="00936DFD" w:rsidRDefault="00936DFD" w:rsidP="00936DFD">
      <w:pPr>
        <w:rPr>
          <w:i/>
          <w:sz w:val="20"/>
          <w:szCs w:val="20"/>
          <w:lang w:val="en-US"/>
        </w:rPr>
      </w:pPr>
      <w:r w:rsidRPr="00936DFD">
        <w:rPr>
          <w:i/>
          <w:sz w:val="20"/>
          <w:szCs w:val="20"/>
          <w:lang w:val="en-US"/>
        </w:rPr>
        <w:t>l2=L2;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u=pi*n*d_cp;</w:t>
      </w:r>
    </w:p>
    <w:p w:rsidR="00936DFD" w:rsidRPr="00936DFD" w:rsidRDefault="00936DFD" w:rsidP="00936DFD">
      <w:pPr>
        <w:rPr>
          <w:i/>
          <w:sz w:val="20"/>
          <w:szCs w:val="20"/>
          <w:lang w:val="en-US"/>
        </w:rPr>
      </w:pPr>
      <w:r w:rsidRPr="00936DFD">
        <w:rPr>
          <w:i/>
          <w:sz w:val="20"/>
          <w:szCs w:val="20"/>
          <w:lang w:val="en-US"/>
        </w:rPr>
        <w:t>V0=R*T0/(P0*1000000);</w:t>
      </w:r>
    </w:p>
    <w:p w:rsidR="00936DFD" w:rsidRPr="00936DFD" w:rsidRDefault="00936DFD" w:rsidP="00936DFD">
      <w:pPr>
        <w:rPr>
          <w:i/>
          <w:sz w:val="20"/>
          <w:szCs w:val="20"/>
          <w:lang w:val="en-US"/>
        </w:rPr>
      </w:pPr>
      <w:r w:rsidRPr="00936DFD">
        <w:rPr>
          <w:i/>
          <w:sz w:val="20"/>
          <w:szCs w:val="20"/>
          <w:lang w:val="en-US"/>
        </w:rPr>
        <w:t>cp1=Int_sm(T1t-273, A1)/(T1t-273);</w:t>
      </w:r>
    </w:p>
    <w:p w:rsidR="00936DFD" w:rsidRPr="00936DFD" w:rsidRDefault="00936DFD" w:rsidP="00936DFD">
      <w:pPr>
        <w:rPr>
          <w:i/>
          <w:sz w:val="20"/>
          <w:szCs w:val="20"/>
          <w:lang w:val="en-US"/>
        </w:rPr>
      </w:pPr>
    </w:p>
    <w:p w:rsidR="00105B0D" w:rsidRDefault="00105B0D" w:rsidP="00936DFD">
      <w:pPr>
        <w:rPr>
          <w:i/>
          <w:sz w:val="20"/>
          <w:szCs w:val="20"/>
        </w:rPr>
      </w:pPr>
      <w:r w:rsidRPr="00853E4E">
        <w:rPr>
          <w:i/>
          <w:sz w:val="20"/>
          <w:szCs w:val="20"/>
          <w:lang w:val="en-US"/>
        </w:rPr>
        <w:tab/>
      </w:r>
      <w:r>
        <w:t>Продолжение приложения А</w:t>
      </w:r>
      <w:r w:rsidR="00936DFD" w:rsidRPr="00853E4E">
        <w:rPr>
          <w:i/>
          <w:sz w:val="20"/>
          <w:szCs w:val="20"/>
        </w:rPr>
        <w:t xml:space="preserve">              </w:t>
      </w:r>
    </w:p>
    <w:p w:rsidR="00936DFD" w:rsidRPr="00853E4E" w:rsidRDefault="00936DFD" w:rsidP="00936DFD">
      <w:pPr>
        <w:rPr>
          <w:i/>
          <w:sz w:val="20"/>
          <w:szCs w:val="20"/>
        </w:rPr>
      </w:pPr>
      <w:r w:rsidRPr="00853E4E">
        <w:rPr>
          <w:i/>
          <w:sz w:val="20"/>
          <w:szCs w:val="20"/>
        </w:rPr>
        <w:t xml:space="preserve">  </w:t>
      </w:r>
      <w:r w:rsidRPr="00936DFD">
        <w:rPr>
          <w:i/>
          <w:sz w:val="20"/>
          <w:szCs w:val="20"/>
          <w:lang w:val="en-US"/>
        </w:rPr>
        <w:t>for</w:t>
      </w:r>
      <w:r w:rsidRPr="00853E4E">
        <w:rPr>
          <w:i/>
          <w:sz w:val="20"/>
          <w:szCs w:val="20"/>
        </w:rPr>
        <w:t xml:space="preserve">( </w:t>
      </w:r>
      <w:r w:rsidRPr="00936DFD">
        <w:rPr>
          <w:i/>
          <w:sz w:val="20"/>
          <w:szCs w:val="20"/>
          <w:lang w:val="en-US"/>
        </w:rPr>
        <w:t>float</w:t>
      </w:r>
      <w:r w:rsidRPr="00853E4E">
        <w:rPr>
          <w:i/>
          <w:sz w:val="20"/>
          <w:szCs w:val="20"/>
        </w:rPr>
        <w:t xml:space="preserve"> </w:t>
      </w:r>
      <w:r w:rsidRPr="00936DFD">
        <w:rPr>
          <w:i/>
          <w:sz w:val="20"/>
          <w:szCs w:val="20"/>
          <w:lang w:val="en-US"/>
        </w:rPr>
        <w:t>dcp</w:t>
      </w:r>
      <w:r w:rsidRPr="00853E4E">
        <w:rPr>
          <w:i/>
          <w:sz w:val="20"/>
          <w:szCs w:val="20"/>
        </w:rPr>
        <w:t xml:space="preserve">=1; </w:t>
      </w:r>
      <w:r w:rsidRPr="00936DFD">
        <w:rPr>
          <w:i/>
          <w:sz w:val="20"/>
          <w:szCs w:val="20"/>
          <w:lang w:val="en-US"/>
        </w:rPr>
        <w:t>dcp</w:t>
      </w:r>
      <w:r w:rsidRPr="00853E4E">
        <w:rPr>
          <w:i/>
          <w:sz w:val="20"/>
          <w:szCs w:val="20"/>
        </w:rPr>
        <w:t>&gt;1</w:t>
      </w:r>
      <w:r w:rsidRPr="00936DFD">
        <w:rPr>
          <w:i/>
          <w:sz w:val="20"/>
          <w:szCs w:val="20"/>
          <w:lang w:val="en-US"/>
        </w:rPr>
        <w:t>e</w:t>
      </w:r>
      <w:r w:rsidRPr="00853E4E">
        <w:rPr>
          <w:i/>
          <w:sz w:val="20"/>
          <w:szCs w:val="20"/>
        </w:rPr>
        <w:t>-3;)   {</w:t>
      </w:r>
    </w:p>
    <w:p w:rsidR="00936DFD" w:rsidRPr="00853E4E" w:rsidRDefault="00936DFD" w:rsidP="00936DFD">
      <w:pPr>
        <w:rPr>
          <w:i/>
          <w:sz w:val="20"/>
          <w:szCs w:val="20"/>
        </w:rPr>
      </w:pPr>
    </w:p>
    <w:p w:rsidR="00936DFD" w:rsidRPr="00936DFD" w:rsidRDefault="00936DFD" w:rsidP="00936DFD">
      <w:pPr>
        <w:rPr>
          <w:i/>
          <w:sz w:val="20"/>
          <w:szCs w:val="20"/>
          <w:lang w:val="en-US"/>
        </w:rPr>
      </w:pPr>
      <w:r w:rsidRPr="00936DFD">
        <w:rPr>
          <w:i/>
          <w:sz w:val="20"/>
          <w:szCs w:val="20"/>
          <w:lang w:val="en-US"/>
        </w:rPr>
        <w:t>T2t1=T0-H0/cp1;</w:t>
      </w:r>
    </w:p>
    <w:p w:rsidR="00936DFD" w:rsidRPr="00936DFD" w:rsidRDefault="00936DFD" w:rsidP="00936DFD">
      <w:pPr>
        <w:rPr>
          <w:i/>
          <w:sz w:val="20"/>
          <w:szCs w:val="20"/>
          <w:lang w:val="en-US"/>
        </w:rPr>
      </w:pPr>
      <w:r w:rsidRPr="00936DFD">
        <w:rPr>
          <w:i/>
          <w:sz w:val="20"/>
          <w:szCs w:val="20"/>
          <w:lang w:val="en-US"/>
        </w:rPr>
        <w:t>cp12=Int_sm((T2t1+T1t)/2-273, A1)/((T2t1+T1t)/2-273);</w:t>
      </w:r>
    </w:p>
    <w:p w:rsidR="00936DFD" w:rsidRPr="00936DFD" w:rsidRDefault="00936DFD" w:rsidP="00936DFD">
      <w:pPr>
        <w:rPr>
          <w:i/>
          <w:sz w:val="20"/>
          <w:szCs w:val="20"/>
          <w:lang w:val="en-US"/>
        </w:rPr>
      </w:pPr>
      <w:r w:rsidRPr="00936DFD">
        <w:rPr>
          <w:i/>
          <w:sz w:val="20"/>
          <w:szCs w:val="20"/>
          <w:lang w:val="en-US"/>
        </w:rPr>
        <w:t>dcp=fabs(cp1-cp12)/cp1*100;</w:t>
      </w:r>
    </w:p>
    <w:p w:rsidR="00936DFD" w:rsidRPr="00936DFD" w:rsidRDefault="00936DFD" w:rsidP="00936DFD">
      <w:pPr>
        <w:rPr>
          <w:i/>
          <w:sz w:val="20"/>
          <w:szCs w:val="20"/>
          <w:lang w:val="en-US"/>
        </w:rPr>
      </w:pPr>
      <w:r w:rsidRPr="00936DFD">
        <w:rPr>
          <w:i/>
          <w:sz w:val="20"/>
          <w:szCs w:val="20"/>
          <w:lang w:val="en-US"/>
        </w:rPr>
        <w:t>cp1=cp12;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H0l=H0-H0s;</w:t>
      </w:r>
    </w:p>
    <w:p w:rsidR="00936DFD" w:rsidRPr="00936DFD" w:rsidRDefault="00936DFD" w:rsidP="00936DFD">
      <w:pPr>
        <w:rPr>
          <w:i/>
          <w:sz w:val="20"/>
          <w:szCs w:val="20"/>
          <w:lang w:val="en-US"/>
        </w:rPr>
      </w:pPr>
      <w:r w:rsidRPr="00936DFD">
        <w:rPr>
          <w:i/>
          <w:sz w:val="20"/>
          <w:szCs w:val="20"/>
          <w:lang w:val="en-US"/>
        </w:rPr>
        <w:t>TM=R/(cp12*1000);</w:t>
      </w:r>
    </w:p>
    <w:p w:rsidR="00936DFD" w:rsidRPr="00936DFD" w:rsidRDefault="00936DFD" w:rsidP="00936DFD">
      <w:pPr>
        <w:rPr>
          <w:i/>
          <w:sz w:val="20"/>
          <w:szCs w:val="20"/>
          <w:lang w:val="en-US"/>
        </w:rPr>
      </w:pPr>
      <w:r w:rsidRPr="00936DFD">
        <w:rPr>
          <w:i/>
          <w:sz w:val="20"/>
          <w:szCs w:val="20"/>
          <w:lang w:val="en-US"/>
        </w:rPr>
        <w:t>GAS(P0,T0,TM,R,T2t1,&amp;P2,&amp;V2t1);</w:t>
      </w:r>
    </w:p>
    <w:p w:rsidR="00936DFD" w:rsidRPr="00936DFD" w:rsidRDefault="00936DFD" w:rsidP="00936DFD">
      <w:pPr>
        <w:rPr>
          <w:i/>
          <w:sz w:val="20"/>
          <w:szCs w:val="20"/>
          <w:lang w:val="en-US"/>
        </w:rPr>
      </w:pPr>
      <w:r w:rsidRPr="00936DFD">
        <w:rPr>
          <w:i/>
          <w:sz w:val="20"/>
          <w:szCs w:val="20"/>
          <w:lang w:val="en-US"/>
        </w:rPr>
        <w:t>a2=sqrt(1.4*P2*V2t1*1000000);</w:t>
      </w:r>
    </w:p>
    <w:p w:rsidR="00936DFD" w:rsidRPr="00936DFD" w:rsidRDefault="00936DFD" w:rsidP="00936DFD">
      <w:pPr>
        <w:rPr>
          <w:i/>
          <w:sz w:val="20"/>
          <w:szCs w:val="20"/>
          <w:lang w:val="en-US"/>
        </w:rPr>
      </w:pPr>
      <w:r w:rsidRPr="00936DFD">
        <w:rPr>
          <w:i/>
          <w:sz w:val="20"/>
          <w:szCs w:val="20"/>
          <w:lang w:val="en-US"/>
        </w:rPr>
        <w:t>a1=sqrt(1.4*P1*V1t*1000000);</w:t>
      </w:r>
    </w:p>
    <w:p w:rsidR="00936DFD" w:rsidRPr="00936DFD" w:rsidRDefault="00936DFD" w:rsidP="00936DFD">
      <w:pPr>
        <w:rPr>
          <w:i/>
          <w:sz w:val="20"/>
          <w:szCs w:val="20"/>
          <w:lang w:val="en-US"/>
        </w:rPr>
      </w:pPr>
      <w:r w:rsidRPr="00936DFD">
        <w:rPr>
          <w:i/>
          <w:sz w:val="20"/>
          <w:szCs w:val="20"/>
          <w:lang w:val="en-US"/>
        </w:rPr>
        <w:t>C1t=sqrt(2000*H0s);</w:t>
      </w:r>
    </w:p>
    <w:p w:rsidR="00936DFD" w:rsidRPr="00936DFD" w:rsidRDefault="00936DFD" w:rsidP="00936DFD">
      <w:pPr>
        <w:rPr>
          <w:i/>
          <w:sz w:val="20"/>
          <w:szCs w:val="20"/>
          <w:lang w:val="en-US"/>
        </w:rPr>
      </w:pPr>
      <w:r w:rsidRPr="00936DFD">
        <w:rPr>
          <w:i/>
          <w:sz w:val="20"/>
          <w:szCs w:val="20"/>
          <w:lang w:val="en-US"/>
        </w:rPr>
        <w:t>Eps=pow(2/(1.4+1), 1.4/(1.4-1));</w:t>
      </w:r>
    </w:p>
    <w:p w:rsidR="00936DFD" w:rsidRPr="00936DFD" w:rsidRDefault="00936DFD" w:rsidP="00936DFD">
      <w:pPr>
        <w:rPr>
          <w:i/>
          <w:sz w:val="20"/>
          <w:szCs w:val="20"/>
          <w:lang w:val="en-US"/>
        </w:rPr>
      </w:pPr>
      <w:r w:rsidRPr="00936DFD">
        <w:rPr>
          <w:i/>
          <w:sz w:val="20"/>
          <w:szCs w:val="20"/>
          <w:lang w:val="en-US"/>
        </w:rPr>
        <w:t>P1kr=Eps*P0;</w:t>
      </w:r>
    </w:p>
    <w:p w:rsidR="00936DFD" w:rsidRPr="00936DFD" w:rsidRDefault="00936DFD" w:rsidP="00936DFD">
      <w:pPr>
        <w:rPr>
          <w:i/>
          <w:sz w:val="20"/>
          <w:szCs w:val="20"/>
          <w:lang w:val="en-US"/>
        </w:rPr>
      </w:pPr>
      <w:r w:rsidRPr="00936DFD">
        <w:rPr>
          <w:i/>
          <w:sz w:val="20"/>
          <w:szCs w:val="20"/>
          <w:lang w:val="en-US"/>
        </w:rPr>
        <w:t>V1kr=pow(P0/P1kr, 1/1.4)*V0;</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E1=P1/P0;</w:t>
      </w:r>
    </w:p>
    <w:p w:rsidR="00936DFD" w:rsidRPr="00936DFD" w:rsidRDefault="00936DFD" w:rsidP="00936DFD">
      <w:pPr>
        <w:rPr>
          <w:i/>
          <w:sz w:val="20"/>
          <w:szCs w:val="20"/>
          <w:lang w:val="en-US"/>
        </w:rPr>
      </w:pPr>
      <w:r w:rsidRPr="00936DFD">
        <w:rPr>
          <w:i/>
          <w:sz w:val="20"/>
          <w:szCs w:val="20"/>
          <w:lang w:val="en-US"/>
        </w:rPr>
        <w:t>M1t=C1t/a1;</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if ((M1t-1.05)&lt;0)</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ab/>
        <w:t>alfa_1=alfa_1ef;</w:t>
      </w:r>
    </w:p>
    <w:p w:rsidR="00936DFD" w:rsidRPr="00936DFD" w:rsidRDefault="00936DFD" w:rsidP="00936DFD">
      <w:pPr>
        <w:rPr>
          <w:i/>
          <w:sz w:val="20"/>
          <w:szCs w:val="20"/>
          <w:lang w:val="en-US"/>
        </w:rPr>
      </w:pPr>
      <w:r w:rsidRPr="00936DFD">
        <w:rPr>
          <w:i/>
          <w:sz w:val="20"/>
          <w:szCs w:val="20"/>
          <w:lang w:val="en-US"/>
        </w:rPr>
        <w:tab/>
        <w:t>F1=G*V1t/(mu1*C1t);</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else</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ab/>
        <w:t>F1=G/(0.685*mu1*sqrt(P0*1000000/V0));</w:t>
      </w:r>
    </w:p>
    <w:p w:rsidR="00936DFD" w:rsidRPr="00936DFD" w:rsidRDefault="00936DFD" w:rsidP="00936DFD">
      <w:pPr>
        <w:rPr>
          <w:i/>
          <w:sz w:val="20"/>
          <w:szCs w:val="20"/>
          <w:lang w:val="en-US"/>
        </w:rPr>
      </w:pPr>
      <w:r w:rsidRPr="00936DFD">
        <w:rPr>
          <w:i/>
          <w:sz w:val="20"/>
          <w:szCs w:val="20"/>
          <w:lang w:val="en-US"/>
        </w:rPr>
        <w:t xml:space="preserve">        alfa_1=asin(sin(alfa_1ef*deg)*a1*V1t/(C1t*V1kr))/deg;</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L1=F1/(pi*d_cp*sin(alfa_1ef*deg));</w:t>
      </w:r>
    </w:p>
    <w:p w:rsidR="00936DFD" w:rsidRPr="00936DFD" w:rsidRDefault="00936DFD" w:rsidP="00936DFD">
      <w:pPr>
        <w:rPr>
          <w:i/>
          <w:sz w:val="20"/>
          <w:szCs w:val="20"/>
          <w:lang w:val="en-US"/>
        </w:rPr>
      </w:pPr>
      <w:r w:rsidRPr="00936DFD">
        <w:rPr>
          <w:i/>
          <w:sz w:val="20"/>
          <w:szCs w:val="20"/>
          <w:lang w:val="en-US"/>
        </w:rPr>
        <w:t>mu11=0.982-0.005*b1/L1;</w:t>
      </w:r>
    </w:p>
    <w:p w:rsidR="00936DFD" w:rsidRPr="00936DFD" w:rsidRDefault="00936DFD" w:rsidP="00936DFD">
      <w:pPr>
        <w:rPr>
          <w:i/>
          <w:sz w:val="20"/>
          <w:szCs w:val="20"/>
          <w:lang w:val="en-US"/>
        </w:rPr>
      </w:pPr>
      <w:r w:rsidRPr="00936DFD">
        <w:rPr>
          <w:i/>
          <w:sz w:val="20"/>
          <w:szCs w:val="20"/>
          <w:lang w:val="en-US"/>
        </w:rPr>
        <w:t>dmu=mu11-mu1;</w:t>
      </w:r>
    </w:p>
    <w:p w:rsidR="00936DFD" w:rsidRPr="00936DFD" w:rsidRDefault="00936DFD" w:rsidP="00936DFD">
      <w:pPr>
        <w:rPr>
          <w:i/>
          <w:sz w:val="20"/>
          <w:szCs w:val="20"/>
          <w:lang w:val="en-US"/>
        </w:rPr>
      </w:pPr>
      <w:r w:rsidRPr="00936DFD">
        <w:rPr>
          <w:i/>
          <w:sz w:val="20"/>
          <w:szCs w:val="20"/>
          <w:lang w:val="en-US"/>
        </w:rPr>
        <w:t>mu1=mu11;</w:t>
      </w:r>
    </w:p>
    <w:p w:rsidR="00936DFD" w:rsidRPr="00936DFD" w:rsidRDefault="00936DFD" w:rsidP="00936DFD">
      <w:pPr>
        <w:rPr>
          <w:i/>
          <w:sz w:val="20"/>
          <w:szCs w:val="20"/>
          <w:lang w:val="en-US"/>
        </w:rPr>
      </w:pPr>
      <w:r w:rsidRPr="00936DFD">
        <w:rPr>
          <w:i/>
          <w:sz w:val="20"/>
          <w:szCs w:val="20"/>
          <w:lang w:val="en-US"/>
        </w:rPr>
        <w:t>fi11=0.980-0.009*b1/L1;</w:t>
      </w:r>
    </w:p>
    <w:p w:rsidR="00936DFD" w:rsidRPr="00936DFD" w:rsidRDefault="00936DFD" w:rsidP="00936DFD">
      <w:pPr>
        <w:rPr>
          <w:i/>
          <w:sz w:val="20"/>
          <w:szCs w:val="20"/>
          <w:lang w:val="en-US"/>
        </w:rPr>
      </w:pPr>
      <w:r w:rsidRPr="00936DFD">
        <w:rPr>
          <w:i/>
          <w:sz w:val="20"/>
          <w:szCs w:val="20"/>
          <w:lang w:val="en-US"/>
        </w:rPr>
        <w:t>dfi=fabs(fi1-fi11)/fi1*100;</w:t>
      </w:r>
    </w:p>
    <w:p w:rsidR="00936DFD" w:rsidRPr="00936DFD" w:rsidRDefault="00936DFD" w:rsidP="00936DFD">
      <w:pPr>
        <w:rPr>
          <w:i/>
          <w:sz w:val="20"/>
          <w:szCs w:val="20"/>
          <w:lang w:val="en-US"/>
        </w:rPr>
      </w:pPr>
      <w:r w:rsidRPr="00936DFD">
        <w:rPr>
          <w:i/>
          <w:sz w:val="20"/>
          <w:szCs w:val="20"/>
          <w:lang w:val="en-US"/>
        </w:rPr>
        <w:t>fi1=fi11;</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C1=fi1*C1t;</w:t>
      </w:r>
    </w:p>
    <w:p w:rsidR="00936DFD" w:rsidRPr="00936DFD" w:rsidRDefault="00936DFD" w:rsidP="00936DFD">
      <w:pPr>
        <w:rPr>
          <w:i/>
          <w:sz w:val="20"/>
          <w:szCs w:val="20"/>
          <w:lang w:val="en-US"/>
        </w:rPr>
      </w:pPr>
      <w:r w:rsidRPr="00936DFD">
        <w:rPr>
          <w:i/>
          <w:sz w:val="20"/>
          <w:szCs w:val="20"/>
          <w:lang w:val="en-US"/>
        </w:rPr>
        <w:t>C=C1; alfa=alfa_1; U=u;</w:t>
      </w:r>
    </w:p>
    <w:p w:rsidR="00936DFD" w:rsidRPr="00936DFD" w:rsidRDefault="00936DFD" w:rsidP="00936DFD">
      <w:pPr>
        <w:rPr>
          <w:i/>
          <w:sz w:val="20"/>
          <w:szCs w:val="20"/>
          <w:lang w:val="en-US"/>
        </w:rPr>
      </w:pPr>
      <w:r w:rsidRPr="00936DFD">
        <w:rPr>
          <w:i/>
          <w:sz w:val="20"/>
          <w:szCs w:val="20"/>
          <w:lang w:val="en-US"/>
        </w:rPr>
        <w:t>TRK(C,U,alfa,&amp;Cu,&amp;W,&amp;betta);</w:t>
      </w:r>
    </w:p>
    <w:p w:rsidR="00936DFD" w:rsidRPr="00936DFD" w:rsidRDefault="00936DFD" w:rsidP="00936DFD">
      <w:pPr>
        <w:rPr>
          <w:i/>
          <w:sz w:val="20"/>
          <w:szCs w:val="20"/>
          <w:lang w:val="en-US"/>
        </w:rPr>
      </w:pPr>
      <w:r w:rsidRPr="00936DFD">
        <w:rPr>
          <w:i/>
          <w:sz w:val="20"/>
          <w:szCs w:val="20"/>
          <w:lang w:val="en-US"/>
        </w:rPr>
        <w:t>Cu1=Cu; W1=W; betta_1=betta;</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dh_s=(1-fi1*fi1)*C1t*C1t/2000;</w:t>
      </w:r>
    </w:p>
    <w:p w:rsidR="00105B0D" w:rsidRDefault="00105B0D" w:rsidP="00936DFD">
      <w:pPr>
        <w:rPr>
          <w:i/>
          <w:sz w:val="20"/>
          <w:szCs w:val="20"/>
        </w:rPr>
      </w:pPr>
      <w:r w:rsidRPr="00853E4E">
        <w:rPr>
          <w:i/>
          <w:sz w:val="20"/>
          <w:szCs w:val="20"/>
          <w:lang w:val="en-US"/>
        </w:rPr>
        <w:lastRenderedPageBreak/>
        <w:tab/>
      </w:r>
      <w:r>
        <w:t>Продолжение приложения А</w:t>
      </w:r>
    </w:p>
    <w:p w:rsidR="00936DFD" w:rsidRPr="00853E4E" w:rsidRDefault="00936DFD" w:rsidP="00936DFD">
      <w:pPr>
        <w:rPr>
          <w:i/>
          <w:sz w:val="20"/>
          <w:szCs w:val="20"/>
        </w:rPr>
      </w:pPr>
      <w:r w:rsidRPr="00936DFD">
        <w:rPr>
          <w:i/>
          <w:sz w:val="20"/>
          <w:szCs w:val="20"/>
          <w:lang w:val="en-US"/>
        </w:rPr>
        <w:t>T</w:t>
      </w:r>
      <w:r w:rsidRPr="00853E4E">
        <w:rPr>
          <w:i/>
          <w:sz w:val="20"/>
          <w:szCs w:val="20"/>
        </w:rPr>
        <w:t>1=</w:t>
      </w:r>
      <w:r w:rsidRPr="00936DFD">
        <w:rPr>
          <w:i/>
          <w:sz w:val="20"/>
          <w:szCs w:val="20"/>
          <w:lang w:val="en-US"/>
        </w:rPr>
        <w:t>T</w:t>
      </w:r>
      <w:r w:rsidRPr="00853E4E">
        <w:rPr>
          <w:i/>
          <w:sz w:val="20"/>
          <w:szCs w:val="20"/>
        </w:rPr>
        <w:t>1</w:t>
      </w:r>
      <w:r w:rsidRPr="00936DFD">
        <w:rPr>
          <w:i/>
          <w:sz w:val="20"/>
          <w:szCs w:val="20"/>
          <w:lang w:val="en-US"/>
        </w:rPr>
        <w:t>t</w:t>
      </w:r>
      <w:r w:rsidRPr="00853E4E">
        <w:rPr>
          <w:i/>
          <w:sz w:val="20"/>
          <w:szCs w:val="20"/>
        </w:rPr>
        <w:t>+</w:t>
      </w:r>
      <w:r w:rsidRPr="00936DFD">
        <w:rPr>
          <w:i/>
          <w:sz w:val="20"/>
          <w:szCs w:val="20"/>
          <w:lang w:val="en-US"/>
        </w:rPr>
        <w:t>dh</w:t>
      </w:r>
      <w:r w:rsidRPr="00853E4E">
        <w:rPr>
          <w:i/>
          <w:sz w:val="20"/>
          <w:szCs w:val="20"/>
        </w:rPr>
        <w:t>_</w:t>
      </w:r>
      <w:r w:rsidRPr="00936DFD">
        <w:rPr>
          <w:i/>
          <w:sz w:val="20"/>
          <w:szCs w:val="20"/>
          <w:lang w:val="en-US"/>
        </w:rPr>
        <w:t>s</w:t>
      </w:r>
      <w:r w:rsidRPr="00853E4E">
        <w:rPr>
          <w:i/>
          <w:sz w:val="20"/>
          <w:szCs w:val="20"/>
        </w:rPr>
        <w:t>/</w:t>
      </w:r>
      <w:r w:rsidRPr="00936DFD">
        <w:rPr>
          <w:i/>
          <w:sz w:val="20"/>
          <w:szCs w:val="20"/>
          <w:lang w:val="en-US"/>
        </w:rPr>
        <w:t>cp</w:t>
      </w:r>
      <w:r w:rsidRPr="00853E4E">
        <w:rPr>
          <w:i/>
          <w:sz w:val="20"/>
          <w:szCs w:val="20"/>
        </w:rPr>
        <w:t>1;//*1000;</w:t>
      </w:r>
    </w:p>
    <w:p w:rsidR="00936DFD" w:rsidRPr="00853E4E" w:rsidRDefault="00936DFD" w:rsidP="00936DFD">
      <w:pPr>
        <w:rPr>
          <w:i/>
          <w:sz w:val="20"/>
          <w:szCs w:val="20"/>
        </w:rPr>
      </w:pPr>
      <w:r w:rsidRPr="00936DFD">
        <w:rPr>
          <w:i/>
          <w:sz w:val="20"/>
          <w:szCs w:val="20"/>
          <w:lang w:val="en-US"/>
        </w:rPr>
        <w:t>T</w:t>
      </w:r>
      <w:r w:rsidRPr="00853E4E">
        <w:rPr>
          <w:i/>
          <w:sz w:val="20"/>
          <w:szCs w:val="20"/>
        </w:rPr>
        <w:t>10</w:t>
      </w:r>
      <w:r w:rsidRPr="00936DFD">
        <w:rPr>
          <w:i/>
          <w:sz w:val="20"/>
          <w:szCs w:val="20"/>
          <w:lang w:val="en-US"/>
        </w:rPr>
        <w:t>t</w:t>
      </w:r>
      <w:r w:rsidRPr="00853E4E">
        <w:rPr>
          <w:i/>
          <w:sz w:val="20"/>
          <w:szCs w:val="20"/>
        </w:rPr>
        <w:t>=</w:t>
      </w:r>
      <w:r w:rsidRPr="00936DFD">
        <w:rPr>
          <w:i/>
          <w:sz w:val="20"/>
          <w:szCs w:val="20"/>
          <w:lang w:val="en-US"/>
        </w:rPr>
        <w:t>T</w:t>
      </w:r>
      <w:r w:rsidRPr="00853E4E">
        <w:rPr>
          <w:i/>
          <w:sz w:val="20"/>
          <w:szCs w:val="20"/>
        </w:rPr>
        <w:t>1</w:t>
      </w:r>
      <w:r w:rsidRPr="00936DFD">
        <w:rPr>
          <w:i/>
          <w:sz w:val="20"/>
          <w:szCs w:val="20"/>
          <w:lang w:val="en-US"/>
        </w:rPr>
        <w:t>t</w:t>
      </w:r>
      <w:r w:rsidRPr="00853E4E">
        <w:rPr>
          <w:i/>
          <w:sz w:val="20"/>
          <w:szCs w:val="20"/>
        </w:rPr>
        <w:t>+(</w:t>
      </w:r>
      <w:r w:rsidRPr="00936DFD">
        <w:rPr>
          <w:i/>
          <w:sz w:val="20"/>
          <w:szCs w:val="20"/>
          <w:lang w:val="en-US"/>
        </w:rPr>
        <w:t>W</w:t>
      </w:r>
      <w:r w:rsidRPr="00853E4E">
        <w:rPr>
          <w:i/>
          <w:sz w:val="20"/>
          <w:szCs w:val="20"/>
        </w:rPr>
        <w:t>1*</w:t>
      </w:r>
      <w:r w:rsidRPr="00936DFD">
        <w:rPr>
          <w:i/>
          <w:sz w:val="20"/>
          <w:szCs w:val="20"/>
          <w:lang w:val="en-US"/>
        </w:rPr>
        <w:t>W</w:t>
      </w:r>
      <w:r w:rsidRPr="00853E4E">
        <w:rPr>
          <w:i/>
          <w:sz w:val="20"/>
          <w:szCs w:val="20"/>
        </w:rPr>
        <w:t>1)/(2000*</w:t>
      </w:r>
      <w:r w:rsidRPr="00936DFD">
        <w:rPr>
          <w:i/>
          <w:sz w:val="20"/>
          <w:szCs w:val="20"/>
          <w:lang w:val="en-US"/>
        </w:rPr>
        <w:t>cp</w:t>
      </w:r>
      <w:r w:rsidRPr="00853E4E">
        <w:rPr>
          <w:i/>
          <w:sz w:val="20"/>
          <w:szCs w:val="20"/>
        </w:rPr>
        <w:t>1);</w:t>
      </w:r>
    </w:p>
    <w:p w:rsidR="00936DFD" w:rsidRPr="00853E4E" w:rsidRDefault="00936DFD" w:rsidP="00936DFD">
      <w:pPr>
        <w:rPr>
          <w:i/>
          <w:sz w:val="20"/>
          <w:szCs w:val="20"/>
        </w:rPr>
      </w:pPr>
      <w:r w:rsidRPr="00936DFD">
        <w:rPr>
          <w:i/>
          <w:sz w:val="20"/>
          <w:szCs w:val="20"/>
          <w:lang w:val="en-US"/>
        </w:rPr>
        <w:t>GAS</w:t>
      </w:r>
      <w:r w:rsidRPr="00853E4E">
        <w:rPr>
          <w:i/>
          <w:sz w:val="20"/>
          <w:szCs w:val="20"/>
        </w:rPr>
        <w:t>(</w:t>
      </w:r>
      <w:r w:rsidRPr="00936DFD">
        <w:rPr>
          <w:i/>
          <w:sz w:val="20"/>
          <w:szCs w:val="20"/>
          <w:lang w:val="en-US"/>
        </w:rPr>
        <w:t>P</w:t>
      </w:r>
      <w:r w:rsidRPr="00853E4E">
        <w:rPr>
          <w:i/>
          <w:sz w:val="20"/>
          <w:szCs w:val="20"/>
        </w:rPr>
        <w:t>1,</w:t>
      </w:r>
      <w:r w:rsidRPr="00936DFD">
        <w:rPr>
          <w:i/>
          <w:sz w:val="20"/>
          <w:szCs w:val="20"/>
          <w:lang w:val="en-US"/>
        </w:rPr>
        <w:t>T</w:t>
      </w:r>
      <w:r w:rsidRPr="00853E4E">
        <w:rPr>
          <w:i/>
          <w:sz w:val="20"/>
          <w:szCs w:val="20"/>
        </w:rPr>
        <w:t>1,</w:t>
      </w:r>
      <w:r w:rsidRPr="00936DFD">
        <w:rPr>
          <w:i/>
          <w:sz w:val="20"/>
          <w:szCs w:val="20"/>
          <w:lang w:val="en-US"/>
        </w:rPr>
        <w:t>TM</w:t>
      </w:r>
      <w:r w:rsidRPr="00853E4E">
        <w:rPr>
          <w:i/>
          <w:sz w:val="20"/>
          <w:szCs w:val="20"/>
        </w:rPr>
        <w:t>,</w:t>
      </w:r>
      <w:r w:rsidRPr="00936DFD">
        <w:rPr>
          <w:i/>
          <w:sz w:val="20"/>
          <w:szCs w:val="20"/>
          <w:lang w:val="en-US"/>
        </w:rPr>
        <w:t>R</w:t>
      </w:r>
      <w:r w:rsidRPr="00853E4E">
        <w:rPr>
          <w:i/>
          <w:sz w:val="20"/>
          <w:szCs w:val="20"/>
        </w:rPr>
        <w:t>,</w:t>
      </w:r>
      <w:r w:rsidRPr="00936DFD">
        <w:rPr>
          <w:i/>
          <w:sz w:val="20"/>
          <w:szCs w:val="20"/>
          <w:lang w:val="en-US"/>
        </w:rPr>
        <w:t>T</w:t>
      </w:r>
      <w:r w:rsidRPr="00853E4E">
        <w:rPr>
          <w:i/>
          <w:sz w:val="20"/>
          <w:szCs w:val="20"/>
        </w:rPr>
        <w:t>10</w:t>
      </w:r>
      <w:r w:rsidRPr="00936DFD">
        <w:rPr>
          <w:i/>
          <w:sz w:val="20"/>
          <w:szCs w:val="20"/>
          <w:lang w:val="en-US"/>
        </w:rPr>
        <w:t>t</w:t>
      </w:r>
      <w:r w:rsidRPr="00853E4E">
        <w:rPr>
          <w:i/>
          <w:sz w:val="20"/>
          <w:szCs w:val="20"/>
        </w:rPr>
        <w:t>,&amp;</w:t>
      </w:r>
      <w:r w:rsidRPr="00936DFD">
        <w:rPr>
          <w:i/>
          <w:sz w:val="20"/>
          <w:szCs w:val="20"/>
          <w:lang w:val="en-US"/>
        </w:rPr>
        <w:t>P</w:t>
      </w:r>
      <w:r w:rsidRPr="00853E4E">
        <w:rPr>
          <w:i/>
          <w:sz w:val="20"/>
          <w:szCs w:val="20"/>
        </w:rPr>
        <w:t>10</w:t>
      </w:r>
      <w:r w:rsidRPr="00936DFD">
        <w:rPr>
          <w:i/>
          <w:sz w:val="20"/>
          <w:szCs w:val="20"/>
          <w:lang w:val="en-US"/>
        </w:rPr>
        <w:t>t</w:t>
      </w:r>
      <w:r w:rsidRPr="00853E4E">
        <w:rPr>
          <w:i/>
          <w:sz w:val="20"/>
          <w:szCs w:val="20"/>
        </w:rPr>
        <w:t>,&amp;</w:t>
      </w:r>
      <w:r w:rsidRPr="00936DFD">
        <w:rPr>
          <w:i/>
          <w:sz w:val="20"/>
          <w:szCs w:val="20"/>
          <w:lang w:val="en-US"/>
        </w:rPr>
        <w:t>V</w:t>
      </w:r>
      <w:r w:rsidRPr="00853E4E">
        <w:rPr>
          <w:i/>
          <w:sz w:val="20"/>
          <w:szCs w:val="20"/>
        </w:rPr>
        <w:t>10</w:t>
      </w:r>
      <w:r w:rsidRPr="00936DFD">
        <w:rPr>
          <w:i/>
          <w:sz w:val="20"/>
          <w:szCs w:val="20"/>
          <w:lang w:val="en-US"/>
        </w:rPr>
        <w:t>t</w:t>
      </w:r>
      <w:r w:rsidRPr="00853E4E">
        <w:rPr>
          <w:i/>
          <w:sz w:val="20"/>
          <w:szCs w:val="20"/>
        </w:rPr>
        <w:t>);</w:t>
      </w:r>
    </w:p>
    <w:p w:rsidR="00936DFD" w:rsidRPr="00936DFD" w:rsidRDefault="00936DFD" w:rsidP="00936DFD">
      <w:pPr>
        <w:rPr>
          <w:i/>
          <w:sz w:val="20"/>
          <w:szCs w:val="20"/>
          <w:lang w:val="en-US"/>
        </w:rPr>
      </w:pPr>
      <w:r w:rsidRPr="00936DFD">
        <w:rPr>
          <w:i/>
          <w:sz w:val="20"/>
          <w:szCs w:val="20"/>
          <w:lang w:val="en-US"/>
        </w:rPr>
        <w:t>W2t=sqrt(2000*H0l+W1*W1);</w:t>
      </w:r>
    </w:p>
    <w:p w:rsidR="00936DFD" w:rsidRPr="00936DFD" w:rsidRDefault="00936DFD" w:rsidP="00936DFD">
      <w:pPr>
        <w:rPr>
          <w:i/>
          <w:sz w:val="20"/>
          <w:szCs w:val="20"/>
          <w:lang w:val="en-US"/>
        </w:rPr>
      </w:pPr>
      <w:r w:rsidRPr="00936DFD">
        <w:rPr>
          <w:i/>
          <w:sz w:val="20"/>
          <w:szCs w:val="20"/>
          <w:lang w:val="en-US"/>
        </w:rPr>
        <w:t>T2t=T1-H0l/cp12;//*1000;</w:t>
      </w:r>
    </w:p>
    <w:p w:rsidR="00936DFD" w:rsidRPr="00936DFD" w:rsidRDefault="00936DFD" w:rsidP="00936DFD">
      <w:pPr>
        <w:rPr>
          <w:i/>
          <w:sz w:val="20"/>
          <w:szCs w:val="20"/>
          <w:lang w:val="en-US"/>
        </w:rPr>
      </w:pPr>
      <w:r w:rsidRPr="00936DFD">
        <w:rPr>
          <w:i/>
          <w:sz w:val="20"/>
          <w:szCs w:val="20"/>
          <w:lang w:val="en-US"/>
        </w:rPr>
        <w:t>GAS(P1,T1,TM,R,T2t,&amp;P2,&amp;V2t);</w:t>
      </w:r>
    </w:p>
    <w:p w:rsidR="00936DFD" w:rsidRPr="00936DFD" w:rsidRDefault="00936DFD" w:rsidP="00936DFD">
      <w:pPr>
        <w:rPr>
          <w:i/>
          <w:sz w:val="20"/>
          <w:szCs w:val="20"/>
          <w:lang w:val="en-US"/>
        </w:rPr>
      </w:pPr>
      <w:r w:rsidRPr="00936DFD">
        <w:rPr>
          <w:i/>
          <w:sz w:val="20"/>
          <w:szCs w:val="20"/>
          <w:lang w:val="en-US"/>
        </w:rPr>
        <w:t>R2:M2t=W2t/a2;</w:t>
      </w:r>
    </w:p>
    <w:p w:rsidR="00936DFD" w:rsidRPr="00936DFD" w:rsidRDefault="00936DFD" w:rsidP="00936DFD">
      <w:pPr>
        <w:rPr>
          <w:i/>
          <w:sz w:val="20"/>
          <w:szCs w:val="20"/>
          <w:lang w:val="en-US"/>
        </w:rPr>
      </w:pPr>
      <w:r w:rsidRPr="00936DFD">
        <w:rPr>
          <w:i/>
          <w:sz w:val="20"/>
          <w:szCs w:val="20"/>
          <w:lang w:val="en-US"/>
        </w:rPr>
        <w:t>E2=P2/P10t;</w:t>
      </w:r>
    </w:p>
    <w:p w:rsidR="00936DFD" w:rsidRPr="00936DFD" w:rsidRDefault="00936DFD" w:rsidP="00936DFD">
      <w:pPr>
        <w:rPr>
          <w:i/>
          <w:sz w:val="20"/>
          <w:szCs w:val="20"/>
          <w:lang w:val="en-US"/>
        </w:rPr>
      </w:pPr>
      <w:r w:rsidRPr="00936DFD">
        <w:rPr>
          <w:i/>
          <w:sz w:val="20"/>
          <w:szCs w:val="20"/>
          <w:lang w:val="en-US"/>
        </w:rPr>
        <w:t>L2=L1+dL;</w:t>
      </w:r>
    </w:p>
    <w:p w:rsidR="00936DFD" w:rsidRPr="00936DFD" w:rsidRDefault="00936DFD" w:rsidP="00936DFD">
      <w:pPr>
        <w:rPr>
          <w:i/>
          <w:sz w:val="20"/>
          <w:szCs w:val="20"/>
          <w:lang w:val="en-US"/>
        </w:rPr>
      </w:pPr>
      <w:r w:rsidRPr="00936DFD">
        <w:rPr>
          <w:i/>
          <w:sz w:val="20"/>
          <w:szCs w:val="20"/>
          <w:lang w:val="en-US"/>
        </w:rPr>
        <w:t>mu2=0.965-0.015*b2/L2;</w:t>
      </w:r>
    </w:p>
    <w:p w:rsidR="00936DFD" w:rsidRPr="00936DFD" w:rsidRDefault="00936DFD" w:rsidP="00936DFD">
      <w:pPr>
        <w:rPr>
          <w:i/>
          <w:sz w:val="20"/>
          <w:szCs w:val="20"/>
          <w:lang w:val="en-US"/>
        </w:rPr>
      </w:pPr>
      <w:r w:rsidRPr="00936DFD">
        <w:rPr>
          <w:i/>
          <w:sz w:val="20"/>
          <w:szCs w:val="20"/>
          <w:lang w:val="en-US"/>
        </w:rPr>
        <w:t>psi=0.957-0.011*b2/L2;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P2kr=P10t*Eps;</w:t>
      </w:r>
    </w:p>
    <w:p w:rsidR="00936DFD" w:rsidRPr="00936DFD" w:rsidRDefault="00936DFD" w:rsidP="00936DFD">
      <w:pPr>
        <w:rPr>
          <w:i/>
          <w:sz w:val="20"/>
          <w:szCs w:val="20"/>
          <w:lang w:val="en-US"/>
        </w:rPr>
      </w:pPr>
      <w:r w:rsidRPr="00936DFD">
        <w:rPr>
          <w:i/>
          <w:sz w:val="20"/>
          <w:szCs w:val="20"/>
          <w:lang w:val="en-US"/>
        </w:rPr>
        <w:t>V2kr=pow(P10t/P2kr, 1/1.4)*V10t;</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if      (M2t&lt;1.05)</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ab/>
        <w:t>F2=G*V2t/(mu2*W2t);</w:t>
      </w:r>
    </w:p>
    <w:p w:rsidR="00936DFD" w:rsidRPr="00936DFD" w:rsidRDefault="00936DFD" w:rsidP="00936DFD">
      <w:pPr>
        <w:rPr>
          <w:i/>
          <w:sz w:val="20"/>
          <w:szCs w:val="20"/>
          <w:lang w:val="en-US"/>
        </w:rPr>
      </w:pPr>
      <w:r w:rsidRPr="00936DFD">
        <w:rPr>
          <w:i/>
          <w:sz w:val="20"/>
          <w:szCs w:val="20"/>
          <w:lang w:val="en-US"/>
        </w:rPr>
        <w:tab/>
        <w:t>betta_2ef=asin(F2/(pi*d_cp*L2))/deg;</w:t>
      </w:r>
    </w:p>
    <w:p w:rsidR="00936DFD" w:rsidRPr="00936DFD" w:rsidRDefault="00936DFD" w:rsidP="00936DFD">
      <w:pPr>
        <w:rPr>
          <w:i/>
          <w:sz w:val="20"/>
          <w:szCs w:val="20"/>
          <w:lang w:val="en-US"/>
        </w:rPr>
      </w:pPr>
      <w:r w:rsidRPr="00936DFD">
        <w:rPr>
          <w:i/>
          <w:sz w:val="20"/>
          <w:szCs w:val="20"/>
          <w:lang w:val="en-US"/>
        </w:rPr>
        <w:tab/>
        <w:t>betta_2= betta_2ef;</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ab/>
        <w:t>else</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ab/>
        <w:t>F2=G/(0.667*mu2*1000*sqrt(P10t/V10t));</w:t>
      </w:r>
    </w:p>
    <w:p w:rsidR="00936DFD" w:rsidRPr="00936DFD" w:rsidRDefault="00936DFD" w:rsidP="00936DFD">
      <w:pPr>
        <w:rPr>
          <w:i/>
          <w:sz w:val="20"/>
          <w:szCs w:val="20"/>
          <w:lang w:val="en-US"/>
        </w:rPr>
      </w:pPr>
      <w:r w:rsidRPr="00936DFD">
        <w:rPr>
          <w:i/>
          <w:sz w:val="20"/>
          <w:szCs w:val="20"/>
          <w:lang w:val="en-US"/>
        </w:rPr>
        <w:tab/>
        <w:t>betta_2ef = asin(F2 / ( pi * d_cp * e * L2 ))/deg;</w:t>
      </w:r>
    </w:p>
    <w:p w:rsidR="00936DFD" w:rsidRPr="00936DFD" w:rsidRDefault="00936DFD" w:rsidP="00936DFD">
      <w:pPr>
        <w:rPr>
          <w:i/>
          <w:sz w:val="20"/>
          <w:szCs w:val="20"/>
          <w:lang w:val="en-US"/>
        </w:rPr>
      </w:pPr>
      <w:r w:rsidRPr="00936DFD">
        <w:rPr>
          <w:i/>
          <w:sz w:val="20"/>
          <w:szCs w:val="20"/>
          <w:lang w:val="en-US"/>
        </w:rPr>
        <w:t xml:space="preserve">        betta_2 = asin(sin(betta_2ef*deg)*a2*V2t/(W2t*V2kr))/deg;</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W2=psi*W2t;</w:t>
      </w:r>
    </w:p>
    <w:p w:rsidR="00936DFD" w:rsidRPr="00936DFD" w:rsidRDefault="00936DFD" w:rsidP="00936DFD">
      <w:pPr>
        <w:rPr>
          <w:i/>
          <w:sz w:val="20"/>
          <w:szCs w:val="20"/>
          <w:lang w:val="en-US"/>
        </w:rPr>
      </w:pPr>
      <w:r w:rsidRPr="00936DFD">
        <w:rPr>
          <w:i/>
          <w:sz w:val="20"/>
          <w:szCs w:val="20"/>
          <w:lang w:val="en-US"/>
        </w:rPr>
        <w:t>C=W2; alfa=betta_2; U=u;</w:t>
      </w:r>
    </w:p>
    <w:p w:rsidR="00936DFD" w:rsidRPr="00936DFD" w:rsidRDefault="00936DFD" w:rsidP="00936DFD">
      <w:pPr>
        <w:rPr>
          <w:i/>
          <w:sz w:val="20"/>
          <w:szCs w:val="20"/>
          <w:lang w:val="en-US"/>
        </w:rPr>
      </w:pPr>
      <w:r w:rsidRPr="00936DFD">
        <w:rPr>
          <w:i/>
          <w:sz w:val="20"/>
          <w:szCs w:val="20"/>
          <w:lang w:val="en-US"/>
        </w:rPr>
        <w:t>TRK(C,U,alfa,&amp;Cu,&amp;W,&amp;betta);</w:t>
      </w:r>
    </w:p>
    <w:p w:rsidR="00936DFD" w:rsidRPr="00936DFD" w:rsidRDefault="00936DFD" w:rsidP="00936DFD">
      <w:pPr>
        <w:rPr>
          <w:i/>
          <w:sz w:val="20"/>
          <w:szCs w:val="20"/>
          <w:lang w:val="en-US"/>
        </w:rPr>
      </w:pPr>
      <w:r w:rsidRPr="00936DFD">
        <w:rPr>
          <w:i/>
          <w:sz w:val="20"/>
          <w:szCs w:val="20"/>
          <w:lang w:val="en-US"/>
        </w:rPr>
        <w:t>dh_l=(1-psi*psi)*W2t*W2t/2000;</w:t>
      </w:r>
    </w:p>
    <w:p w:rsidR="00936DFD" w:rsidRPr="00936DFD" w:rsidRDefault="00936DFD" w:rsidP="00936DFD">
      <w:pPr>
        <w:rPr>
          <w:i/>
          <w:sz w:val="20"/>
          <w:szCs w:val="20"/>
          <w:lang w:val="en-US"/>
        </w:rPr>
      </w:pPr>
      <w:r w:rsidRPr="00936DFD">
        <w:rPr>
          <w:i/>
          <w:sz w:val="20"/>
          <w:szCs w:val="20"/>
          <w:lang w:val="en-US"/>
        </w:rPr>
        <w:t>W2u=Cu;C2=W; alfa_2=betta;</w:t>
      </w:r>
    </w:p>
    <w:p w:rsidR="00936DFD" w:rsidRPr="00936DFD" w:rsidRDefault="00936DFD" w:rsidP="00936DFD">
      <w:pPr>
        <w:rPr>
          <w:i/>
          <w:sz w:val="20"/>
          <w:szCs w:val="20"/>
          <w:lang w:val="en-US"/>
        </w:rPr>
      </w:pPr>
      <w:r w:rsidRPr="00936DFD">
        <w:rPr>
          <w:i/>
          <w:sz w:val="20"/>
          <w:szCs w:val="20"/>
          <w:lang w:val="en-US"/>
        </w:rPr>
        <w:t>dh_vs=C2*C2/2000;</w:t>
      </w:r>
    </w:p>
    <w:p w:rsidR="00936DFD" w:rsidRPr="00936DFD" w:rsidRDefault="00936DFD" w:rsidP="00936DFD">
      <w:pPr>
        <w:rPr>
          <w:i/>
          <w:sz w:val="20"/>
          <w:szCs w:val="20"/>
          <w:lang w:val="en-US"/>
        </w:rPr>
      </w:pPr>
      <w:r w:rsidRPr="00936DFD">
        <w:rPr>
          <w:i/>
          <w:sz w:val="20"/>
          <w:szCs w:val="20"/>
          <w:lang w:val="en-US"/>
        </w:rPr>
        <w:t>Xi_vs=pow(sin(alfa_2*deg),2);</w:t>
      </w:r>
    </w:p>
    <w:p w:rsidR="00936DFD" w:rsidRPr="00936DFD" w:rsidRDefault="00936DFD" w:rsidP="00936DFD">
      <w:pPr>
        <w:rPr>
          <w:i/>
          <w:sz w:val="20"/>
          <w:szCs w:val="20"/>
          <w:lang w:val="en-US"/>
        </w:rPr>
      </w:pPr>
      <w:r w:rsidRPr="00936DFD">
        <w:rPr>
          <w:i/>
          <w:sz w:val="20"/>
          <w:szCs w:val="20"/>
          <w:lang w:val="en-US"/>
        </w:rPr>
        <w:t>KPD_OL=(H0-dh_s-dh_l-dh_vs)/(H0-Xi_vs*dh_vs);</w:t>
      </w:r>
    </w:p>
    <w:p w:rsidR="00936DFD" w:rsidRPr="00936DFD" w:rsidRDefault="00936DFD" w:rsidP="00936DFD">
      <w:pPr>
        <w:rPr>
          <w:i/>
          <w:sz w:val="20"/>
          <w:szCs w:val="20"/>
          <w:lang w:val="en-US"/>
        </w:rPr>
      </w:pPr>
      <w:r w:rsidRPr="00936DFD">
        <w:rPr>
          <w:i/>
          <w:sz w:val="20"/>
          <w:szCs w:val="20"/>
          <w:lang w:val="en-US"/>
        </w:rPr>
        <w:t>N_OL=G*H0*KPD_OL;</w:t>
      </w:r>
    </w:p>
    <w:p w:rsidR="00936DFD" w:rsidRPr="00936DFD" w:rsidRDefault="00936DFD" w:rsidP="00936DFD">
      <w:pPr>
        <w:rPr>
          <w:i/>
          <w:sz w:val="20"/>
          <w:szCs w:val="20"/>
          <w:lang w:val="en-US"/>
        </w:rPr>
      </w:pPr>
      <w:r w:rsidRPr="00936DFD">
        <w:rPr>
          <w:i/>
          <w:sz w:val="20"/>
          <w:szCs w:val="20"/>
          <w:lang w:val="en-US"/>
        </w:rPr>
        <w:t>if (e!=1)</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dzet_parc = 2 * 0.065 / sin(alfa_1ef * deg ) * (1 - e) / e * Xa * Xa * Xa +</w:t>
      </w:r>
    </w:p>
    <w:p w:rsidR="00936DFD" w:rsidRPr="00936DFD" w:rsidRDefault="00936DFD" w:rsidP="00936DFD">
      <w:pPr>
        <w:rPr>
          <w:i/>
          <w:sz w:val="20"/>
          <w:szCs w:val="20"/>
          <w:lang w:val="en-US"/>
        </w:rPr>
      </w:pPr>
      <w:r w:rsidRPr="00936DFD">
        <w:rPr>
          <w:i/>
          <w:sz w:val="20"/>
          <w:szCs w:val="20"/>
          <w:lang w:val="en-US"/>
        </w:rPr>
        <w:t xml:space="preserve">                0.25 * b2 * L2 / F1 * 2 * KPD_OL * Xa;</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else dzet_parc=0;</w:t>
      </w:r>
    </w:p>
    <w:p w:rsidR="00936DFD" w:rsidRPr="00936DFD" w:rsidRDefault="00936DFD" w:rsidP="00936DFD">
      <w:pPr>
        <w:rPr>
          <w:i/>
          <w:sz w:val="20"/>
          <w:szCs w:val="20"/>
          <w:lang w:val="en-US"/>
        </w:rPr>
      </w:pPr>
      <w:r w:rsidRPr="00936DFD">
        <w:rPr>
          <w:i/>
          <w:sz w:val="20"/>
          <w:szCs w:val="20"/>
          <w:lang w:val="en-US"/>
        </w:rPr>
        <w:t>dzet_tr=0.008*d_cp*d_cp/F1*pow(Xa,3);</w:t>
      </w:r>
    </w:p>
    <w:p w:rsidR="00936DFD" w:rsidRPr="00936DFD" w:rsidRDefault="00936DFD" w:rsidP="00936DFD">
      <w:pPr>
        <w:rPr>
          <w:i/>
          <w:sz w:val="20"/>
          <w:szCs w:val="20"/>
          <w:lang w:val="en-US"/>
        </w:rPr>
      </w:pPr>
      <w:r w:rsidRPr="00936DFD">
        <w:rPr>
          <w:i/>
          <w:sz w:val="20"/>
          <w:szCs w:val="20"/>
          <w:lang w:val="en-US"/>
        </w:rPr>
        <w:t>delta_ekv=1/sqrt(4/(0.003*0.003)+3/(0.0005*0.0005));</w:t>
      </w:r>
    </w:p>
    <w:p w:rsidR="00936DFD" w:rsidRPr="00936DFD" w:rsidRDefault="00936DFD" w:rsidP="00936DFD">
      <w:pPr>
        <w:rPr>
          <w:i/>
          <w:sz w:val="20"/>
          <w:szCs w:val="20"/>
          <w:lang w:val="en-US"/>
        </w:rPr>
      </w:pPr>
      <w:r w:rsidRPr="00936DFD">
        <w:rPr>
          <w:i/>
          <w:sz w:val="20"/>
          <w:szCs w:val="20"/>
          <w:lang w:val="en-US"/>
        </w:rPr>
        <w:t>dzet_du=0.75*Fu/(mu1*F1*sqrt(6))*KPD_OL;</w:t>
      </w:r>
    </w:p>
    <w:p w:rsidR="00936DFD" w:rsidRPr="00936DFD" w:rsidRDefault="00936DFD" w:rsidP="00936DFD">
      <w:pPr>
        <w:rPr>
          <w:i/>
          <w:sz w:val="20"/>
          <w:szCs w:val="20"/>
          <w:lang w:val="en-US"/>
        </w:rPr>
      </w:pPr>
      <w:r w:rsidRPr="00936DFD">
        <w:rPr>
          <w:i/>
          <w:sz w:val="20"/>
          <w:szCs w:val="20"/>
          <w:lang w:val="en-US"/>
        </w:rPr>
        <w:t>dp=d_cp+L2;</w:t>
      </w:r>
    </w:p>
    <w:p w:rsidR="00936DFD" w:rsidRPr="00936DFD" w:rsidRDefault="00936DFD" w:rsidP="00936DFD">
      <w:pPr>
        <w:rPr>
          <w:i/>
          <w:sz w:val="20"/>
          <w:szCs w:val="20"/>
          <w:lang w:val="en-US"/>
        </w:rPr>
      </w:pPr>
      <w:r w:rsidRPr="00936DFD">
        <w:rPr>
          <w:i/>
          <w:sz w:val="20"/>
          <w:szCs w:val="20"/>
          <w:lang w:val="en-US"/>
        </w:rPr>
        <w:t>dzet_pu=pi*dp*delta_ekv/F1*sqrt(ro_t+1.8*(L1/d_cp))*KPD_OL;</w:t>
      </w:r>
    </w:p>
    <w:p w:rsidR="00936DFD" w:rsidRPr="00936DFD" w:rsidRDefault="00936DFD" w:rsidP="00936DFD">
      <w:pPr>
        <w:rPr>
          <w:i/>
          <w:sz w:val="20"/>
          <w:szCs w:val="20"/>
          <w:lang w:val="en-US"/>
        </w:rPr>
      </w:pPr>
      <w:r w:rsidRPr="00936DFD">
        <w:rPr>
          <w:i/>
          <w:sz w:val="20"/>
          <w:szCs w:val="20"/>
          <w:lang w:val="en-US"/>
        </w:rPr>
        <w:t>dzet_ut=dzet_du+dzet_pu;</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dH_sum=(dzet_tr+dzet_ut+ dzet_parc)*H0;</w:t>
      </w:r>
    </w:p>
    <w:p w:rsidR="00105B0D" w:rsidRDefault="00105B0D" w:rsidP="00936DFD">
      <w:pPr>
        <w:rPr>
          <w:i/>
          <w:sz w:val="20"/>
          <w:szCs w:val="20"/>
        </w:rPr>
      </w:pPr>
      <w:r w:rsidRPr="00853E4E">
        <w:rPr>
          <w:i/>
          <w:sz w:val="20"/>
          <w:szCs w:val="20"/>
          <w:lang w:val="en-US"/>
        </w:rPr>
        <w:lastRenderedPageBreak/>
        <w:tab/>
      </w:r>
      <w:r>
        <w:t>Продолжение приложения А</w:t>
      </w:r>
    </w:p>
    <w:p w:rsidR="00936DFD" w:rsidRPr="00853E4E" w:rsidRDefault="00936DFD" w:rsidP="00936DFD">
      <w:pPr>
        <w:rPr>
          <w:i/>
          <w:sz w:val="20"/>
          <w:szCs w:val="20"/>
        </w:rPr>
      </w:pPr>
      <w:r w:rsidRPr="00936DFD">
        <w:rPr>
          <w:i/>
          <w:sz w:val="20"/>
          <w:szCs w:val="20"/>
          <w:lang w:val="en-US"/>
        </w:rPr>
        <w:t>KPD</w:t>
      </w:r>
      <w:r w:rsidRPr="00853E4E">
        <w:rPr>
          <w:i/>
          <w:sz w:val="20"/>
          <w:szCs w:val="20"/>
        </w:rPr>
        <w:t>_</w:t>
      </w:r>
      <w:r w:rsidRPr="00936DFD">
        <w:rPr>
          <w:i/>
          <w:sz w:val="20"/>
          <w:szCs w:val="20"/>
          <w:lang w:val="en-US"/>
        </w:rPr>
        <w:t>OI</w:t>
      </w:r>
      <w:r w:rsidRPr="00853E4E">
        <w:rPr>
          <w:i/>
          <w:sz w:val="20"/>
          <w:szCs w:val="20"/>
        </w:rPr>
        <w:t>=</w:t>
      </w:r>
      <w:r w:rsidRPr="00936DFD">
        <w:rPr>
          <w:i/>
          <w:sz w:val="20"/>
          <w:szCs w:val="20"/>
          <w:lang w:val="en-US"/>
        </w:rPr>
        <w:t>KPD</w:t>
      </w:r>
      <w:r w:rsidRPr="00853E4E">
        <w:rPr>
          <w:i/>
          <w:sz w:val="20"/>
          <w:szCs w:val="20"/>
        </w:rPr>
        <w:t>_</w:t>
      </w:r>
      <w:r w:rsidRPr="00936DFD">
        <w:rPr>
          <w:i/>
          <w:sz w:val="20"/>
          <w:szCs w:val="20"/>
          <w:lang w:val="en-US"/>
        </w:rPr>
        <w:t>OL</w:t>
      </w:r>
      <w:r w:rsidRPr="00853E4E">
        <w:rPr>
          <w:i/>
          <w:sz w:val="20"/>
          <w:szCs w:val="20"/>
        </w:rPr>
        <w:t>-</w:t>
      </w:r>
      <w:r w:rsidRPr="00936DFD">
        <w:rPr>
          <w:i/>
          <w:sz w:val="20"/>
          <w:szCs w:val="20"/>
          <w:lang w:val="en-US"/>
        </w:rPr>
        <w:t>dH</w:t>
      </w:r>
      <w:r w:rsidRPr="00853E4E">
        <w:rPr>
          <w:i/>
          <w:sz w:val="20"/>
          <w:szCs w:val="20"/>
        </w:rPr>
        <w:t>_</w:t>
      </w:r>
      <w:r w:rsidRPr="00936DFD">
        <w:rPr>
          <w:i/>
          <w:sz w:val="20"/>
          <w:szCs w:val="20"/>
          <w:lang w:val="en-US"/>
        </w:rPr>
        <w:t>sum</w:t>
      </w:r>
      <w:r w:rsidRPr="00853E4E">
        <w:rPr>
          <w:i/>
          <w:sz w:val="20"/>
          <w:szCs w:val="20"/>
        </w:rPr>
        <w:t>/</w:t>
      </w:r>
      <w:r w:rsidRPr="00936DFD">
        <w:rPr>
          <w:i/>
          <w:sz w:val="20"/>
          <w:szCs w:val="20"/>
          <w:lang w:val="en-US"/>
        </w:rPr>
        <w:t>H</w:t>
      </w:r>
      <w:r w:rsidRPr="00853E4E">
        <w:rPr>
          <w:i/>
          <w:sz w:val="20"/>
          <w:szCs w:val="20"/>
        </w:rPr>
        <w:t>0;</w:t>
      </w:r>
    </w:p>
    <w:p w:rsidR="00936DFD" w:rsidRPr="00853E4E" w:rsidRDefault="00936DFD" w:rsidP="00936DFD">
      <w:pPr>
        <w:rPr>
          <w:i/>
          <w:sz w:val="20"/>
          <w:szCs w:val="20"/>
        </w:rPr>
      </w:pPr>
      <w:r w:rsidRPr="00853E4E">
        <w:rPr>
          <w:i/>
          <w:sz w:val="20"/>
          <w:szCs w:val="20"/>
        </w:rPr>
        <w:t>//</w:t>
      </w:r>
      <w:r w:rsidRPr="00936DFD">
        <w:rPr>
          <w:i/>
          <w:sz w:val="20"/>
          <w:szCs w:val="20"/>
          <w:lang w:val="en-US"/>
        </w:rPr>
        <w:t>KPD</w:t>
      </w:r>
      <w:r w:rsidRPr="00853E4E">
        <w:rPr>
          <w:i/>
          <w:sz w:val="20"/>
          <w:szCs w:val="20"/>
        </w:rPr>
        <w:t>_</w:t>
      </w:r>
      <w:r w:rsidRPr="00936DFD">
        <w:rPr>
          <w:i/>
          <w:sz w:val="20"/>
          <w:szCs w:val="20"/>
          <w:lang w:val="en-US"/>
        </w:rPr>
        <w:t>OI</w:t>
      </w:r>
      <w:r w:rsidRPr="00853E4E">
        <w:rPr>
          <w:i/>
          <w:sz w:val="20"/>
          <w:szCs w:val="20"/>
        </w:rPr>
        <w:t>=(</w:t>
      </w:r>
      <w:r w:rsidRPr="00936DFD">
        <w:rPr>
          <w:i/>
          <w:sz w:val="20"/>
          <w:szCs w:val="20"/>
          <w:lang w:val="en-US"/>
        </w:rPr>
        <w:t>H</w:t>
      </w:r>
      <w:r w:rsidRPr="00853E4E">
        <w:rPr>
          <w:i/>
          <w:sz w:val="20"/>
          <w:szCs w:val="20"/>
        </w:rPr>
        <w:t>0-</w:t>
      </w:r>
      <w:r w:rsidRPr="00936DFD">
        <w:rPr>
          <w:i/>
          <w:sz w:val="20"/>
          <w:szCs w:val="20"/>
          <w:lang w:val="en-US"/>
        </w:rPr>
        <w:t>dh</w:t>
      </w:r>
      <w:r w:rsidRPr="00853E4E">
        <w:rPr>
          <w:i/>
          <w:sz w:val="20"/>
          <w:szCs w:val="20"/>
        </w:rPr>
        <w:t>_</w:t>
      </w:r>
      <w:r w:rsidRPr="00936DFD">
        <w:rPr>
          <w:i/>
          <w:sz w:val="20"/>
          <w:szCs w:val="20"/>
          <w:lang w:val="en-US"/>
        </w:rPr>
        <w:t>s</w:t>
      </w:r>
      <w:r w:rsidRPr="00853E4E">
        <w:rPr>
          <w:i/>
          <w:sz w:val="20"/>
          <w:szCs w:val="20"/>
        </w:rPr>
        <w:t>-</w:t>
      </w:r>
      <w:r w:rsidRPr="00936DFD">
        <w:rPr>
          <w:i/>
          <w:sz w:val="20"/>
          <w:szCs w:val="20"/>
          <w:lang w:val="en-US"/>
        </w:rPr>
        <w:t>dh</w:t>
      </w:r>
      <w:r w:rsidRPr="00853E4E">
        <w:rPr>
          <w:i/>
          <w:sz w:val="20"/>
          <w:szCs w:val="20"/>
        </w:rPr>
        <w:t>_</w:t>
      </w:r>
      <w:r w:rsidRPr="00936DFD">
        <w:rPr>
          <w:i/>
          <w:sz w:val="20"/>
          <w:szCs w:val="20"/>
          <w:lang w:val="en-US"/>
        </w:rPr>
        <w:t>l</w:t>
      </w:r>
      <w:r w:rsidRPr="00853E4E">
        <w:rPr>
          <w:i/>
          <w:sz w:val="20"/>
          <w:szCs w:val="20"/>
        </w:rPr>
        <w:t>-</w:t>
      </w:r>
      <w:r w:rsidRPr="00936DFD">
        <w:rPr>
          <w:i/>
          <w:sz w:val="20"/>
          <w:szCs w:val="20"/>
          <w:lang w:val="en-US"/>
        </w:rPr>
        <w:t>dH</w:t>
      </w:r>
      <w:r w:rsidRPr="00853E4E">
        <w:rPr>
          <w:i/>
          <w:sz w:val="20"/>
          <w:szCs w:val="20"/>
        </w:rPr>
        <w:t>_</w:t>
      </w:r>
      <w:r w:rsidRPr="00936DFD">
        <w:rPr>
          <w:i/>
          <w:sz w:val="20"/>
          <w:szCs w:val="20"/>
          <w:lang w:val="en-US"/>
        </w:rPr>
        <w:t>sum</w:t>
      </w:r>
      <w:r w:rsidRPr="00853E4E">
        <w:rPr>
          <w:i/>
          <w:sz w:val="20"/>
          <w:szCs w:val="20"/>
        </w:rPr>
        <w:t>-</w:t>
      </w:r>
      <w:r w:rsidRPr="00936DFD">
        <w:rPr>
          <w:i/>
          <w:sz w:val="20"/>
          <w:szCs w:val="20"/>
          <w:lang w:val="en-US"/>
        </w:rPr>
        <w:t>Xi</w:t>
      </w:r>
      <w:r w:rsidRPr="00853E4E">
        <w:rPr>
          <w:i/>
          <w:sz w:val="20"/>
          <w:szCs w:val="20"/>
        </w:rPr>
        <w:t>_</w:t>
      </w:r>
      <w:r w:rsidRPr="00936DFD">
        <w:rPr>
          <w:i/>
          <w:sz w:val="20"/>
          <w:szCs w:val="20"/>
          <w:lang w:val="en-US"/>
        </w:rPr>
        <w:t>vs</w:t>
      </w:r>
      <w:r w:rsidRPr="00853E4E">
        <w:rPr>
          <w:i/>
          <w:sz w:val="20"/>
          <w:szCs w:val="20"/>
        </w:rPr>
        <w:t>*</w:t>
      </w:r>
      <w:r w:rsidRPr="00936DFD">
        <w:rPr>
          <w:i/>
          <w:sz w:val="20"/>
          <w:szCs w:val="20"/>
          <w:lang w:val="en-US"/>
        </w:rPr>
        <w:t>dh</w:t>
      </w:r>
      <w:r w:rsidRPr="00853E4E">
        <w:rPr>
          <w:i/>
          <w:sz w:val="20"/>
          <w:szCs w:val="20"/>
        </w:rPr>
        <w:t>_</w:t>
      </w:r>
      <w:r w:rsidRPr="00936DFD">
        <w:rPr>
          <w:i/>
          <w:sz w:val="20"/>
          <w:szCs w:val="20"/>
          <w:lang w:val="en-US"/>
        </w:rPr>
        <w:t>vs</w:t>
      </w:r>
      <w:r w:rsidRPr="00853E4E">
        <w:rPr>
          <w:i/>
          <w:sz w:val="20"/>
          <w:szCs w:val="20"/>
        </w:rPr>
        <w:t>)/(</w:t>
      </w:r>
      <w:r w:rsidRPr="00936DFD">
        <w:rPr>
          <w:i/>
          <w:sz w:val="20"/>
          <w:szCs w:val="20"/>
          <w:lang w:val="en-US"/>
        </w:rPr>
        <w:t>H</w:t>
      </w:r>
      <w:r w:rsidRPr="00853E4E">
        <w:rPr>
          <w:i/>
          <w:sz w:val="20"/>
          <w:szCs w:val="20"/>
        </w:rPr>
        <w:t>0-</w:t>
      </w:r>
      <w:r w:rsidRPr="00936DFD">
        <w:rPr>
          <w:i/>
          <w:sz w:val="20"/>
          <w:szCs w:val="20"/>
          <w:lang w:val="en-US"/>
        </w:rPr>
        <w:t>Xi</w:t>
      </w:r>
      <w:r w:rsidRPr="00853E4E">
        <w:rPr>
          <w:i/>
          <w:sz w:val="20"/>
          <w:szCs w:val="20"/>
        </w:rPr>
        <w:t>_</w:t>
      </w:r>
      <w:r w:rsidRPr="00936DFD">
        <w:rPr>
          <w:i/>
          <w:sz w:val="20"/>
          <w:szCs w:val="20"/>
          <w:lang w:val="en-US"/>
        </w:rPr>
        <w:t>vs</w:t>
      </w:r>
      <w:r w:rsidRPr="00853E4E">
        <w:rPr>
          <w:i/>
          <w:sz w:val="20"/>
          <w:szCs w:val="20"/>
        </w:rPr>
        <w:t>*</w:t>
      </w:r>
      <w:r w:rsidRPr="00936DFD">
        <w:rPr>
          <w:i/>
          <w:sz w:val="20"/>
          <w:szCs w:val="20"/>
          <w:lang w:val="en-US"/>
        </w:rPr>
        <w:t>dh</w:t>
      </w:r>
      <w:r w:rsidRPr="00853E4E">
        <w:rPr>
          <w:i/>
          <w:sz w:val="20"/>
          <w:szCs w:val="20"/>
        </w:rPr>
        <w:t>_</w:t>
      </w:r>
      <w:r w:rsidRPr="00936DFD">
        <w:rPr>
          <w:i/>
          <w:sz w:val="20"/>
          <w:szCs w:val="20"/>
          <w:lang w:val="en-US"/>
        </w:rPr>
        <w:t>vs</w:t>
      </w:r>
      <w:r w:rsidRPr="00853E4E">
        <w:rPr>
          <w:i/>
          <w:sz w:val="20"/>
          <w:szCs w:val="20"/>
        </w:rPr>
        <w:t>);</w:t>
      </w:r>
    </w:p>
    <w:p w:rsidR="00936DFD" w:rsidRPr="00853E4E" w:rsidRDefault="00936DFD" w:rsidP="00936DFD">
      <w:pPr>
        <w:rPr>
          <w:i/>
          <w:sz w:val="20"/>
          <w:szCs w:val="20"/>
        </w:rPr>
      </w:pPr>
    </w:p>
    <w:p w:rsidR="00936DFD" w:rsidRPr="00936DFD" w:rsidRDefault="00936DFD" w:rsidP="00936DFD">
      <w:pPr>
        <w:rPr>
          <w:i/>
          <w:sz w:val="20"/>
          <w:szCs w:val="20"/>
          <w:lang w:val="en-US"/>
        </w:rPr>
      </w:pPr>
      <w:r w:rsidRPr="00936DFD">
        <w:rPr>
          <w:i/>
          <w:sz w:val="20"/>
          <w:szCs w:val="20"/>
          <w:lang w:val="en-US"/>
        </w:rPr>
        <w:t>N_OI=G*H0*KPD_OI;</w:t>
      </w:r>
    </w:p>
    <w:p w:rsidR="00936DFD" w:rsidRPr="00936DFD" w:rsidRDefault="00936DFD" w:rsidP="00936DFD">
      <w:pPr>
        <w:rPr>
          <w:i/>
          <w:sz w:val="20"/>
          <w:szCs w:val="20"/>
          <w:lang w:val="en-US"/>
        </w:rPr>
      </w:pPr>
      <w:r w:rsidRPr="00936DFD">
        <w:rPr>
          <w:i/>
          <w:sz w:val="20"/>
          <w:szCs w:val="20"/>
          <w:lang w:val="en-US"/>
        </w:rPr>
        <w:t>T2=T2t+(dh_l+dH_sum+(1-Xi_vs)*dh_vs)/cp12;</w:t>
      </w:r>
    </w:p>
    <w:p w:rsidR="00936DFD" w:rsidRPr="00936DFD" w:rsidRDefault="00936DFD" w:rsidP="00936DFD">
      <w:pPr>
        <w:rPr>
          <w:i/>
          <w:sz w:val="20"/>
          <w:szCs w:val="20"/>
          <w:lang w:val="en-US"/>
        </w:rPr>
      </w:pPr>
      <w:r w:rsidRPr="00936DFD">
        <w:rPr>
          <w:i/>
          <w:sz w:val="20"/>
          <w:szCs w:val="20"/>
          <w:lang w:val="en-US"/>
        </w:rPr>
        <w:t>V2=R*T2/(P2*1000000);</w:t>
      </w:r>
    </w:p>
    <w:p w:rsidR="00936DFD" w:rsidRPr="00936DFD" w:rsidRDefault="00936DFD" w:rsidP="00936DFD">
      <w:pPr>
        <w:rPr>
          <w:i/>
          <w:sz w:val="20"/>
          <w:szCs w:val="20"/>
          <w:lang w:val="en-US"/>
        </w:rPr>
      </w:pPr>
      <w:r w:rsidRPr="00936DFD">
        <w:rPr>
          <w:i/>
          <w:sz w:val="20"/>
          <w:szCs w:val="20"/>
          <w:lang w:val="en-US"/>
        </w:rPr>
        <w:t>T0=T2+Xi_vs*dh_vs/cp12;</w:t>
      </w:r>
    </w:p>
    <w:p w:rsidR="00936DFD" w:rsidRPr="00936DFD" w:rsidRDefault="00936DFD" w:rsidP="00936DFD">
      <w:pPr>
        <w:rPr>
          <w:i/>
          <w:sz w:val="20"/>
          <w:szCs w:val="20"/>
        </w:rPr>
      </w:pPr>
      <w:r w:rsidRPr="00936DFD">
        <w:rPr>
          <w:i/>
          <w:sz w:val="20"/>
          <w:szCs w:val="20"/>
          <w:lang w:val="en-US"/>
        </w:rPr>
        <w:t>P</w:t>
      </w:r>
      <w:r w:rsidRPr="00936DFD">
        <w:rPr>
          <w:i/>
          <w:sz w:val="20"/>
          <w:szCs w:val="20"/>
        </w:rPr>
        <w:t>0=</w:t>
      </w:r>
      <w:r w:rsidRPr="00936DFD">
        <w:rPr>
          <w:i/>
          <w:sz w:val="20"/>
          <w:szCs w:val="20"/>
          <w:lang w:val="en-US"/>
        </w:rPr>
        <w:t>P</w:t>
      </w:r>
      <w:r w:rsidRPr="00936DFD">
        <w:rPr>
          <w:i/>
          <w:sz w:val="20"/>
          <w:szCs w:val="20"/>
        </w:rPr>
        <w:t>2+</w:t>
      </w:r>
      <w:r w:rsidRPr="00936DFD">
        <w:rPr>
          <w:i/>
          <w:sz w:val="20"/>
          <w:szCs w:val="20"/>
          <w:lang w:val="en-US"/>
        </w:rPr>
        <w:t>dh</w:t>
      </w:r>
      <w:r w:rsidRPr="00936DFD">
        <w:rPr>
          <w:i/>
          <w:sz w:val="20"/>
          <w:szCs w:val="20"/>
        </w:rPr>
        <w:t>_</w:t>
      </w:r>
      <w:r w:rsidRPr="00936DFD">
        <w:rPr>
          <w:i/>
          <w:sz w:val="20"/>
          <w:szCs w:val="20"/>
          <w:lang w:val="en-US"/>
        </w:rPr>
        <w:t>vs</w:t>
      </w:r>
      <w:r w:rsidRPr="00936DFD">
        <w:rPr>
          <w:i/>
          <w:sz w:val="20"/>
          <w:szCs w:val="20"/>
        </w:rPr>
        <w:t>/</w:t>
      </w:r>
      <w:r w:rsidRPr="00936DFD">
        <w:rPr>
          <w:i/>
          <w:sz w:val="20"/>
          <w:szCs w:val="20"/>
          <w:lang w:val="en-US"/>
        </w:rPr>
        <w:t>V</w:t>
      </w:r>
      <w:r w:rsidRPr="00936DFD">
        <w:rPr>
          <w:i/>
          <w:sz w:val="20"/>
          <w:szCs w:val="20"/>
        </w:rPr>
        <w:t>2/1000;</w:t>
      </w:r>
    </w:p>
    <w:p w:rsidR="00936DFD" w:rsidRPr="00936DFD" w:rsidRDefault="00936DFD" w:rsidP="00936DFD">
      <w:pPr>
        <w:rPr>
          <w:i/>
          <w:sz w:val="20"/>
          <w:szCs w:val="20"/>
        </w:rPr>
      </w:pPr>
      <w:r w:rsidRPr="00936DFD">
        <w:rPr>
          <w:i/>
          <w:sz w:val="20"/>
          <w:szCs w:val="20"/>
        </w:rPr>
        <w:t>//Запись результатов в массив</w:t>
      </w:r>
    </w:p>
    <w:p w:rsidR="00936DFD" w:rsidRPr="00936DFD" w:rsidRDefault="00936DFD" w:rsidP="00936DFD">
      <w:pPr>
        <w:rPr>
          <w:i/>
          <w:sz w:val="20"/>
          <w:szCs w:val="20"/>
        </w:rPr>
      </w:pPr>
      <w:r w:rsidRPr="00936DFD">
        <w:rPr>
          <w:i/>
          <w:sz w:val="20"/>
          <w:szCs w:val="20"/>
        </w:rPr>
        <w:t xml:space="preserve"> </w:t>
      </w:r>
      <w:r w:rsidRPr="00936DFD">
        <w:rPr>
          <w:i/>
          <w:sz w:val="20"/>
          <w:szCs w:val="20"/>
          <w:lang w:val="en-US"/>
        </w:rPr>
        <w:t>float</w:t>
      </w:r>
      <w:r w:rsidRPr="00936DFD">
        <w:rPr>
          <w:i/>
          <w:sz w:val="20"/>
          <w:szCs w:val="20"/>
        </w:rPr>
        <w:t xml:space="preserve"> *</w:t>
      </w:r>
      <w:r w:rsidRPr="00936DFD">
        <w:rPr>
          <w:i/>
          <w:sz w:val="20"/>
          <w:szCs w:val="20"/>
          <w:lang w:val="en-US"/>
        </w:rPr>
        <w:t>M</w:t>
      </w:r>
      <w:r w:rsidRPr="00936DFD">
        <w:rPr>
          <w:i/>
          <w:sz w:val="20"/>
          <w:szCs w:val="20"/>
        </w:rPr>
        <w:t xml:space="preserve">7 = </w:t>
      </w:r>
      <w:r w:rsidRPr="00936DFD">
        <w:rPr>
          <w:i/>
          <w:sz w:val="20"/>
          <w:szCs w:val="20"/>
          <w:lang w:val="en-US"/>
        </w:rPr>
        <w:t>new</w:t>
      </w:r>
      <w:r w:rsidRPr="00936DFD">
        <w:rPr>
          <w:i/>
          <w:sz w:val="20"/>
          <w:szCs w:val="20"/>
        </w:rPr>
        <w:t xml:space="preserve"> </w:t>
      </w:r>
      <w:r w:rsidRPr="00936DFD">
        <w:rPr>
          <w:i/>
          <w:sz w:val="20"/>
          <w:szCs w:val="20"/>
          <w:lang w:val="en-US"/>
        </w:rPr>
        <w:t>float</w:t>
      </w:r>
      <w:r w:rsidRPr="00936DFD">
        <w:rPr>
          <w:i/>
          <w:sz w:val="20"/>
          <w:szCs w:val="20"/>
        </w:rPr>
        <w:t xml:space="preserve">  [43];</w:t>
      </w:r>
    </w:p>
    <w:p w:rsidR="00936DFD" w:rsidRPr="00936DFD" w:rsidRDefault="00936DFD" w:rsidP="00936DFD">
      <w:pPr>
        <w:rPr>
          <w:i/>
          <w:sz w:val="20"/>
          <w:szCs w:val="20"/>
        </w:rPr>
      </w:pPr>
      <w:r w:rsidRPr="00936DFD">
        <w:rPr>
          <w:i/>
          <w:sz w:val="20"/>
          <w:szCs w:val="20"/>
        </w:rPr>
        <w:t xml:space="preserve"> </w:t>
      </w:r>
      <w:r w:rsidRPr="00936DFD">
        <w:rPr>
          <w:i/>
          <w:sz w:val="20"/>
          <w:szCs w:val="20"/>
          <w:lang w:val="en-US"/>
        </w:rPr>
        <w:t>float</w:t>
      </w:r>
      <w:r w:rsidRPr="00936DFD">
        <w:rPr>
          <w:i/>
          <w:sz w:val="20"/>
          <w:szCs w:val="20"/>
        </w:rPr>
        <w:t xml:space="preserve">  </w:t>
      </w:r>
      <w:r w:rsidRPr="00936DFD">
        <w:rPr>
          <w:i/>
          <w:sz w:val="20"/>
          <w:szCs w:val="20"/>
          <w:lang w:val="en-US"/>
        </w:rPr>
        <w:t>MASGAS</w:t>
      </w:r>
      <w:r w:rsidRPr="00936DFD">
        <w:rPr>
          <w:i/>
          <w:sz w:val="20"/>
          <w:szCs w:val="20"/>
        </w:rPr>
        <w:t xml:space="preserve">3 [] = {  </w:t>
      </w:r>
      <w:r w:rsidRPr="00936DFD">
        <w:rPr>
          <w:i/>
          <w:sz w:val="20"/>
          <w:szCs w:val="20"/>
          <w:lang w:val="en-US"/>
        </w:rPr>
        <w:t>Xa</w:t>
      </w:r>
      <w:r w:rsidRPr="00936DFD">
        <w:rPr>
          <w:i/>
          <w:sz w:val="20"/>
          <w:szCs w:val="20"/>
        </w:rPr>
        <w:t xml:space="preserve">, </w:t>
      </w:r>
      <w:r w:rsidRPr="00936DFD">
        <w:rPr>
          <w:i/>
          <w:sz w:val="20"/>
          <w:szCs w:val="20"/>
          <w:lang w:val="en-US"/>
        </w:rPr>
        <w:t>H</w:t>
      </w:r>
      <w:r w:rsidRPr="00936DFD">
        <w:rPr>
          <w:i/>
          <w:sz w:val="20"/>
          <w:szCs w:val="20"/>
        </w:rPr>
        <w:t xml:space="preserve">0, </w:t>
      </w:r>
      <w:r w:rsidRPr="00936DFD">
        <w:rPr>
          <w:i/>
          <w:sz w:val="20"/>
          <w:szCs w:val="20"/>
          <w:lang w:val="en-US"/>
        </w:rPr>
        <w:t>d</w:t>
      </w:r>
      <w:r w:rsidRPr="00936DFD">
        <w:rPr>
          <w:i/>
          <w:sz w:val="20"/>
          <w:szCs w:val="20"/>
        </w:rPr>
        <w:t>_</w:t>
      </w:r>
      <w:r w:rsidRPr="00936DFD">
        <w:rPr>
          <w:i/>
          <w:sz w:val="20"/>
          <w:szCs w:val="20"/>
          <w:lang w:val="en-US"/>
        </w:rPr>
        <w:t>cp</w:t>
      </w:r>
      <w:r w:rsidRPr="00936DFD">
        <w:rPr>
          <w:i/>
          <w:sz w:val="20"/>
          <w:szCs w:val="20"/>
        </w:rPr>
        <w:t xml:space="preserve">, </w:t>
      </w:r>
      <w:r w:rsidRPr="00936DFD">
        <w:rPr>
          <w:i/>
          <w:sz w:val="20"/>
          <w:szCs w:val="20"/>
          <w:lang w:val="en-US"/>
        </w:rPr>
        <w:t>ro</w:t>
      </w:r>
      <w:r w:rsidRPr="00936DFD">
        <w:rPr>
          <w:i/>
          <w:sz w:val="20"/>
          <w:szCs w:val="20"/>
        </w:rPr>
        <w:t>_</w:t>
      </w:r>
      <w:r w:rsidRPr="00936DFD">
        <w:rPr>
          <w:i/>
          <w:sz w:val="20"/>
          <w:szCs w:val="20"/>
          <w:lang w:val="en-US"/>
        </w:rPr>
        <w:t>t</w:t>
      </w:r>
      <w:r w:rsidRPr="00936DFD">
        <w:rPr>
          <w:i/>
          <w:sz w:val="20"/>
          <w:szCs w:val="20"/>
        </w:rPr>
        <w:t xml:space="preserve">, </w:t>
      </w:r>
      <w:r w:rsidRPr="00936DFD">
        <w:rPr>
          <w:i/>
          <w:sz w:val="20"/>
          <w:szCs w:val="20"/>
          <w:lang w:val="en-US"/>
        </w:rPr>
        <w:t>H</w:t>
      </w:r>
      <w:r w:rsidRPr="00936DFD">
        <w:rPr>
          <w:i/>
          <w:sz w:val="20"/>
          <w:szCs w:val="20"/>
        </w:rPr>
        <w:t>0</w:t>
      </w:r>
      <w:r w:rsidRPr="00936DFD">
        <w:rPr>
          <w:i/>
          <w:sz w:val="20"/>
          <w:szCs w:val="20"/>
          <w:lang w:val="en-US"/>
        </w:rPr>
        <w:t>s</w:t>
      </w:r>
      <w:r w:rsidRPr="00936DFD">
        <w:rPr>
          <w:i/>
          <w:sz w:val="20"/>
          <w:szCs w:val="20"/>
        </w:rPr>
        <w:t xml:space="preserve">, </w:t>
      </w:r>
      <w:r w:rsidRPr="00936DFD">
        <w:rPr>
          <w:i/>
          <w:sz w:val="20"/>
          <w:szCs w:val="20"/>
          <w:lang w:val="en-US"/>
        </w:rPr>
        <w:t>H</w:t>
      </w:r>
      <w:r w:rsidRPr="00936DFD">
        <w:rPr>
          <w:i/>
          <w:sz w:val="20"/>
          <w:szCs w:val="20"/>
        </w:rPr>
        <w:t>0</w:t>
      </w:r>
      <w:r w:rsidRPr="00936DFD">
        <w:rPr>
          <w:i/>
          <w:sz w:val="20"/>
          <w:szCs w:val="20"/>
          <w:lang w:val="en-US"/>
        </w:rPr>
        <w:t>l</w:t>
      </w:r>
      <w:r w:rsidRPr="00936DFD">
        <w:rPr>
          <w:i/>
          <w:sz w:val="20"/>
          <w:szCs w:val="20"/>
        </w:rPr>
        <w:t xml:space="preserve">, </w:t>
      </w:r>
      <w:r w:rsidRPr="00936DFD">
        <w:rPr>
          <w:i/>
          <w:sz w:val="20"/>
          <w:szCs w:val="20"/>
          <w:lang w:val="en-US"/>
        </w:rPr>
        <w:t>V</w:t>
      </w:r>
      <w:r w:rsidRPr="00936DFD">
        <w:rPr>
          <w:i/>
          <w:sz w:val="20"/>
          <w:szCs w:val="20"/>
        </w:rPr>
        <w:t>0,</w:t>
      </w:r>
      <w:r w:rsidRPr="00936DFD">
        <w:rPr>
          <w:i/>
          <w:sz w:val="20"/>
          <w:szCs w:val="20"/>
          <w:lang w:val="en-US"/>
        </w:rPr>
        <w:t>P</w:t>
      </w:r>
      <w:r w:rsidRPr="00936DFD">
        <w:rPr>
          <w:i/>
          <w:sz w:val="20"/>
          <w:szCs w:val="20"/>
        </w:rPr>
        <w:t>1,</w:t>
      </w:r>
      <w:r w:rsidRPr="00936DFD">
        <w:rPr>
          <w:i/>
          <w:sz w:val="20"/>
          <w:szCs w:val="20"/>
          <w:lang w:val="en-US"/>
        </w:rPr>
        <w:t>V</w:t>
      </w:r>
      <w:r w:rsidRPr="00936DFD">
        <w:rPr>
          <w:i/>
          <w:sz w:val="20"/>
          <w:szCs w:val="20"/>
        </w:rPr>
        <w:t>1</w:t>
      </w:r>
      <w:r w:rsidRPr="00936DFD">
        <w:rPr>
          <w:i/>
          <w:sz w:val="20"/>
          <w:szCs w:val="20"/>
          <w:lang w:val="en-US"/>
        </w:rPr>
        <w:t>t</w:t>
      </w:r>
      <w:r w:rsidRPr="00936DFD">
        <w:rPr>
          <w:i/>
          <w:sz w:val="20"/>
          <w:szCs w:val="20"/>
        </w:rPr>
        <w:t>,</w:t>
      </w:r>
      <w:r w:rsidRPr="00936DFD">
        <w:rPr>
          <w:i/>
          <w:sz w:val="20"/>
          <w:szCs w:val="20"/>
          <w:lang w:val="en-US"/>
        </w:rPr>
        <w:t>P</w:t>
      </w:r>
      <w:r w:rsidRPr="00936DFD">
        <w:rPr>
          <w:i/>
          <w:sz w:val="20"/>
          <w:szCs w:val="20"/>
        </w:rPr>
        <w:t>2,</w:t>
      </w:r>
      <w:r w:rsidRPr="00936DFD">
        <w:rPr>
          <w:i/>
          <w:sz w:val="20"/>
          <w:szCs w:val="20"/>
          <w:lang w:val="en-US"/>
        </w:rPr>
        <w:t>V</w:t>
      </w:r>
      <w:r w:rsidRPr="00936DFD">
        <w:rPr>
          <w:i/>
          <w:sz w:val="20"/>
          <w:szCs w:val="20"/>
        </w:rPr>
        <w:t>2</w:t>
      </w:r>
      <w:r w:rsidRPr="00936DFD">
        <w:rPr>
          <w:i/>
          <w:sz w:val="20"/>
          <w:szCs w:val="20"/>
          <w:lang w:val="en-US"/>
        </w:rPr>
        <w:t>t</w:t>
      </w:r>
      <w:r w:rsidRPr="00936DFD">
        <w:rPr>
          <w:i/>
          <w:sz w:val="20"/>
          <w:szCs w:val="20"/>
        </w:rPr>
        <w:t xml:space="preserve">, </w:t>
      </w:r>
      <w:r w:rsidRPr="00936DFD">
        <w:rPr>
          <w:i/>
          <w:sz w:val="20"/>
          <w:szCs w:val="20"/>
          <w:lang w:val="en-US"/>
        </w:rPr>
        <w:t>u</w:t>
      </w:r>
      <w:r w:rsidRPr="00936DFD">
        <w:rPr>
          <w:i/>
          <w:sz w:val="20"/>
          <w:szCs w:val="20"/>
        </w:rPr>
        <w:t xml:space="preserve">, </w:t>
      </w:r>
      <w:r w:rsidRPr="00936DFD">
        <w:rPr>
          <w:i/>
          <w:sz w:val="20"/>
          <w:szCs w:val="20"/>
          <w:lang w:val="en-US"/>
        </w:rPr>
        <w:t>C</w:t>
      </w:r>
      <w:r w:rsidRPr="00936DFD">
        <w:rPr>
          <w:i/>
          <w:sz w:val="20"/>
          <w:szCs w:val="20"/>
        </w:rPr>
        <w:t>1</w:t>
      </w:r>
      <w:r w:rsidRPr="00936DFD">
        <w:rPr>
          <w:i/>
          <w:sz w:val="20"/>
          <w:szCs w:val="20"/>
          <w:lang w:val="en-US"/>
        </w:rPr>
        <w:t>t</w:t>
      </w:r>
      <w:r w:rsidRPr="00936DFD">
        <w:rPr>
          <w:i/>
          <w:sz w:val="20"/>
          <w:szCs w:val="20"/>
        </w:rPr>
        <w:t xml:space="preserve">, </w:t>
      </w:r>
      <w:r w:rsidRPr="00936DFD">
        <w:rPr>
          <w:i/>
          <w:sz w:val="20"/>
          <w:szCs w:val="20"/>
          <w:lang w:val="en-US"/>
        </w:rPr>
        <w:t>mu</w:t>
      </w:r>
      <w:r w:rsidRPr="00936DFD">
        <w:rPr>
          <w:i/>
          <w:sz w:val="20"/>
          <w:szCs w:val="20"/>
        </w:rPr>
        <w:t xml:space="preserve">1, </w:t>
      </w:r>
      <w:r w:rsidRPr="00936DFD">
        <w:rPr>
          <w:i/>
          <w:sz w:val="20"/>
          <w:szCs w:val="20"/>
          <w:lang w:val="en-US"/>
        </w:rPr>
        <w:t>F</w:t>
      </w:r>
      <w:r w:rsidRPr="00936DFD">
        <w:rPr>
          <w:i/>
          <w:sz w:val="20"/>
          <w:szCs w:val="20"/>
        </w:rPr>
        <w:t>1,</w:t>
      </w:r>
      <w:r w:rsidRPr="00936DFD">
        <w:rPr>
          <w:i/>
          <w:sz w:val="20"/>
          <w:szCs w:val="20"/>
          <w:lang w:val="en-US"/>
        </w:rPr>
        <w:t>alfa</w:t>
      </w:r>
      <w:r w:rsidRPr="00936DFD">
        <w:rPr>
          <w:i/>
          <w:sz w:val="20"/>
          <w:szCs w:val="20"/>
        </w:rPr>
        <w:t xml:space="preserve">_1, </w:t>
      </w:r>
      <w:r w:rsidRPr="00936DFD">
        <w:rPr>
          <w:i/>
          <w:sz w:val="20"/>
          <w:szCs w:val="20"/>
          <w:lang w:val="en-US"/>
        </w:rPr>
        <w:t>L</w:t>
      </w:r>
      <w:r w:rsidRPr="00936DFD">
        <w:rPr>
          <w:i/>
          <w:sz w:val="20"/>
          <w:szCs w:val="20"/>
        </w:rPr>
        <w:t xml:space="preserve">1, </w:t>
      </w:r>
      <w:r w:rsidRPr="00936DFD">
        <w:rPr>
          <w:i/>
          <w:sz w:val="20"/>
          <w:szCs w:val="20"/>
          <w:lang w:val="en-US"/>
        </w:rPr>
        <w:t>fi</w:t>
      </w:r>
      <w:r w:rsidRPr="00936DFD">
        <w:rPr>
          <w:i/>
          <w:sz w:val="20"/>
          <w:szCs w:val="20"/>
        </w:rPr>
        <w:t xml:space="preserve">1, </w:t>
      </w:r>
      <w:r w:rsidRPr="00936DFD">
        <w:rPr>
          <w:i/>
          <w:sz w:val="20"/>
          <w:szCs w:val="20"/>
          <w:lang w:val="en-US"/>
        </w:rPr>
        <w:t>C</w:t>
      </w:r>
      <w:r w:rsidRPr="00936DFD">
        <w:rPr>
          <w:i/>
          <w:sz w:val="20"/>
          <w:szCs w:val="20"/>
        </w:rPr>
        <w:t xml:space="preserve">1, </w:t>
      </w:r>
      <w:r w:rsidRPr="00936DFD">
        <w:rPr>
          <w:i/>
          <w:sz w:val="20"/>
          <w:szCs w:val="20"/>
          <w:lang w:val="en-US"/>
        </w:rPr>
        <w:t>W</w:t>
      </w:r>
      <w:r w:rsidRPr="00936DFD">
        <w:rPr>
          <w:i/>
          <w:sz w:val="20"/>
          <w:szCs w:val="20"/>
        </w:rPr>
        <w:t xml:space="preserve">1, </w:t>
      </w:r>
      <w:r w:rsidRPr="00936DFD">
        <w:rPr>
          <w:i/>
          <w:sz w:val="20"/>
          <w:szCs w:val="20"/>
          <w:lang w:val="en-US"/>
        </w:rPr>
        <w:t>betta</w:t>
      </w:r>
      <w:r w:rsidRPr="00936DFD">
        <w:rPr>
          <w:i/>
          <w:sz w:val="20"/>
          <w:szCs w:val="20"/>
        </w:rPr>
        <w:t xml:space="preserve">_1, </w:t>
      </w:r>
      <w:r w:rsidRPr="00936DFD">
        <w:rPr>
          <w:i/>
          <w:sz w:val="20"/>
          <w:szCs w:val="20"/>
          <w:lang w:val="en-US"/>
        </w:rPr>
        <w:t>W</w:t>
      </w:r>
      <w:r w:rsidRPr="00936DFD">
        <w:rPr>
          <w:i/>
          <w:sz w:val="20"/>
          <w:szCs w:val="20"/>
        </w:rPr>
        <w:t>2</w:t>
      </w:r>
      <w:r w:rsidRPr="00936DFD">
        <w:rPr>
          <w:i/>
          <w:sz w:val="20"/>
          <w:szCs w:val="20"/>
          <w:lang w:val="en-US"/>
        </w:rPr>
        <w:t>t</w:t>
      </w:r>
      <w:r w:rsidRPr="00936DFD">
        <w:rPr>
          <w:i/>
          <w:sz w:val="20"/>
          <w:szCs w:val="20"/>
        </w:rPr>
        <w:t xml:space="preserve">, </w:t>
      </w:r>
      <w:r w:rsidRPr="00936DFD">
        <w:rPr>
          <w:i/>
          <w:sz w:val="20"/>
          <w:szCs w:val="20"/>
          <w:lang w:val="en-US"/>
        </w:rPr>
        <w:t>L</w:t>
      </w:r>
      <w:r w:rsidRPr="00936DFD">
        <w:rPr>
          <w:i/>
          <w:sz w:val="20"/>
          <w:szCs w:val="20"/>
        </w:rPr>
        <w:t xml:space="preserve">2, </w:t>
      </w:r>
      <w:r w:rsidRPr="00936DFD">
        <w:rPr>
          <w:i/>
          <w:sz w:val="20"/>
          <w:szCs w:val="20"/>
          <w:lang w:val="en-US"/>
        </w:rPr>
        <w:t>mu</w:t>
      </w:r>
      <w:r w:rsidRPr="00936DFD">
        <w:rPr>
          <w:i/>
          <w:sz w:val="20"/>
          <w:szCs w:val="20"/>
        </w:rPr>
        <w:t xml:space="preserve">2, </w:t>
      </w:r>
      <w:r w:rsidRPr="00936DFD">
        <w:rPr>
          <w:i/>
          <w:sz w:val="20"/>
          <w:szCs w:val="20"/>
          <w:lang w:val="en-US"/>
        </w:rPr>
        <w:t>F</w:t>
      </w:r>
      <w:r w:rsidRPr="00936DFD">
        <w:rPr>
          <w:i/>
          <w:sz w:val="20"/>
          <w:szCs w:val="20"/>
        </w:rPr>
        <w:t xml:space="preserve">2, </w:t>
      </w:r>
      <w:r w:rsidRPr="00936DFD">
        <w:rPr>
          <w:i/>
          <w:sz w:val="20"/>
          <w:szCs w:val="20"/>
          <w:lang w:val="en-US"/>
        </w:rPr>
        <w:t>betta</w:t>
      </w:r>
      <w:r w:rsidRPr="00936DFD">
        <w:rPr>
          <w:i/>
          <w:sz w:val="20"/>
          <w:szCs w:val="20"/>
        </w:rPr>
        <w:t xml:space="preserve">_2, </w:t>
      </w:r>
      <w:r w:rsidRPr="00936DFD">
        <w:rPr>
          <w:i/>
          <w:sz w:val="20"/>
          <w:szCs w:val="20"/>
          <w:lang w:val="en-US"/>
        </w:rPr>
        <w:t>betta</w:t>
      </w:r>
      <w:r w:rsidRPr="00936DFD">
        <w:rPr>
          <w:i/>
          <w:sz w:val="20"/>
          <w:szCs w:val="20"/>
        </w:rPr>
        <w:t>_2</w:t>
      </w:r>
      <w:r w:rsidRPr="00936DFD">
        <w:rPr>
          <w:i/>
          <w:sz w:val="20"/>
          <w:szCs w:val="20"/>
          <w:lang w:val="en-US"/>
        </w:rPr>
        <w:t>ef</w:t>
      </w:r>
      <w:r w:rsidRPr="00936DFD">
        <w:rPr>
          <w:i/>
          <w:sz w:val="20"/>
          <w:szCs w:val="20"/>
        </w:rPr>
        <w:t xml:space="preserve">, </w:t>
      </w:r>
      <w:r w:rsidRPr="00936DFD">
        <w:rPr>
          <w:i/>
          <w:sz w:val="20"/>
          <w:szCs w:val="20"/>
          <w:lang w:val="en-US"/>
        </w:rPr>
        <w:t>psi</w:t>
      </w:r>
      <w:r w:rsidRPr="00936DFD">
        <w:rPr>
          <w:i/>
          <w:sz w:val="20"/>
          <w:szCs w:val="20"/>
        </w:rPr>
        <w:t xml:space="preserve">, </w:t>
      </w:r>
      <w:r w:rsidRPr="00936DFD">
        <w:rPr>
          <w:i/>
          <w:sz w:val="20"/>
          <w:szCs w:val="20"/>
          <w:lang w:val="en-US"/>
        </w:rPr>
        <w:t>W</w:t>
      </w:r>
      <w:r w:rsidRPr="00936DFD">
        <w:rPr>
          <w:i/>
          <w:sz w:val="20"/>
          <w:szCs w:val="20"/>
        </w:rPr>
        <w:t xml:space="preserve">2, </w:t>
      </w:r>
      <w:r w:rsidRPr="00936DFD">
        <w:rPr>
          <w:i/>
          <w:sz w:val="20"/>
          <w:szCs w:val="20"/>
          <w:lang w:val="en-US"/>
        </w:rPr>
        <w:t>C</w:t>
      </w:r>
      <w:r w:rsidRPr="00936DFD">
        <w:rPr>
          <w:i/>
          <w:sz w:val="20"/>
          <w:szCs w:val="20"/>
        </w:rPr>
        <w:t xml:space="preserve">2, </w:t>
      </w:r>
      <w:r w:rsidRPr="00936DFD">
        <w:rPr>
          <w:i/>
          <w:sz w:val="20"/>
          <w:szCs w:val="20"/>
          <w:lang w:val="en-US"/>
        </w:rPr>
        <w:t>alfa</w:t>
      </w:r>
      <w:r w:rsidRPr="00936DFD">
        <w:rPr>
          <w:i/>
          <w:sz w:val="20"/>
          <w:szCs w:val="20"/>
        </w:rPr>
        <w:t xml:space="preserve">_2, </w:t>
      </w:r>
      <w:r w:rsidRPr="00936DFD">
        <w:rPr>
          <w:i/>
          <w:sz w:val="20"/>
          <w:szCs w:val="20"/>
          <w:lang w:val="en-US"/>
        </w:rPr>
        <w:t>M</w:t>
      </w:r>
      <w:r w:rsidRPr="00936DFD">
        <w:rPr>
          <w:i/>
          <w:sz w:val="20"/>
          <w:szCs w:val="20"/>
        </w:rPr>
        <w:t>1</w:t>
      </w:r>
      <w:r w:rsidRPr="00936DFD">
        <w:rPr>
          <w:i/>
          <w:sz w:val="20"/>
          <w:szCs w:val="20"/>
          <w:lang w:val="en-US"/>
        </w:rPr>
        <w:t>t</w:t>
      </w:r>
      <w:r w:rsidRPr="00936DFD">
        <w:rPr>
          <w:i/>
          <w:sz w:val="20"/>
          <w:szCs w:val="20"/>
        </w:rPr>
        <w:t xml:space="preserve">, </w:t>
      </w:r>
      <w:r w:rsidRPr="00936DFD">
        <w:rPr>
          <w:i/>
          <w:sz w:val="20"/>
          <w:szCs w:val="20"/>
          <w:lang w:val="en-US"/>
        </w:rPr>
        <w:t>M</w:t>
      </w:r>
      <w:r w:rsidRPr="00936DFD">
        <w:rPr>
          <w:i/>
          <w:sz w:val="20"/>
          <w:szCs w:val="20"/>
        </w:rPr>
        <w:t>2</w:t>
      </w:r>
      <w:r w:rsidRPr="00936DFD">
        <w:rPr>
          <w:i/>
          <w:sz w:val="20"/>
          <w:szCs w:val="20"/>
          <w:lang w:val="en-US"/>
        </w:rPr>
        <w:t>t</w:t>
      </w:r>
      <w:r w:rsidRPr="00936DFD">
        <w:rPr>
          <w:i/>
          <w:sz w:val="20"/>
          <w:szCs w:val="20"/>
        </w:rPr>
        <w:t xml:space="preserve">,  </w:t>
      </w:r>
      <w:r w:rsidRPr="00936DFD">
        <w:rPr>
          <w:i/>
          <w:sz w:val="20"/>
          <w:szCs w:val="20"/>
          <w:lang w:val="en-US"/>
        </w:rPr>
        <w:t>dh</w:t>
      </w:r>
      <w:r w:rsidRPr="00936DFD">
        <w:rPr>
          <w:i/>
          <w:sz w:val="20"/>
          <w:szCs w:val="20"/>
        </w:rPr>
        <w:t>_</w:t>
      </w:r>
      <w:r w:rsidRPr="00936DFD">
        <w:rPr>
          <w:i/>
          <w:sz w:val="20"/>
          <w:szCs w:val="20"/>
          <w:lang w:val="en-US"/>
        </w:rPr>
        <w:t>s</w:t>
      </w:r>
      <w:r w:rsidRPr="00936DFD">
        <w:rPr>
          <w:i/>
          <w:sz w:val="20"/>
          <w:szCs w:val="20"/>
        </w:rPr>
        <w:t xml:space="preserve">, </w:t>
      </w:r>
      <w:r w:rsidRPr="00936DFD">
        <w:rPr>
          <w:i/>
          <w:sz w:val="20"/>
          <w:szCs w:val="20"/>
          <w:lang w:val="en-US"/>
        </w:rPr>
        <w:t>dh</w:t>
      </w:r>
      <w:r w:rsidRPr="00936DFD">
        <w:rPr>
          <w:i/>
          <w:sz w:val="20"/>
          <w:szCs w:val="20"/>
        </w:rPr>
        <w:t>_</w:t>
      </w:r>
      <w:r w:rsidRPr="00936DFD">
        <w:rPr>
          <w:i/>
          <w:sz w:val="20"/>
          <w:szCs w:val="20"/>
          <w:lang w:val="en-US"/>
        </w:rPr>
        <w:t>l</w:t>
      </w:r>
      <w:r w:rsidRPr="00936DFD">
        <w:rPr>
          <w:i/>
          <w:sz w:val="20"/>
          <w:szCs w:val="20"/>
        </w:rPr>
        <w:t xml:space="preserve">, </w:t>
      </w:r>
      <w:r w:rsidRPr="00936DFD">
        <w:rPr>
          <w:i/>
          <w:sz w:val="20"/>
          <w:szCs w:val="20"/>
          <w:lang w:val="en-US"/>
        </w:rPr>
        <w:t>dh</w:t>
      </w:r>
      <w:r w:rsidRPr="00936DFD">
        <w:rPr>
          <w:i/>
          <w:sz w:val="20"/>
          <w:szCs w:val="20"/>
        </w:rPr>
        <w:t>_</w:t>
      </w:r>
      <w:r w:rsidRPr="00936DFD">
        <w:rPr>
          <w:i/>
          <w:sz w:val="20"/>
          <w:szCs w:val="20"/>
          <w:lang w:val="en-US"/>
        </w:rPr>
        <w:t>vs</w:t>
      </w:r>
      <w:r w:rsidRPr="00936DFD">
        <w:rPr>
          <w:i/>
          <w:sz w:val="20"/>
          <w:szCs w:val="20"/>
        </w:rPr>
        <w:t xml:space="preserve">, </w:t>
      </w:r>
      <w:r w:rsidRPr="00936DFD">
        <w:rPr>
          <w:i/>
          <w:sz w:val="20"/>
          <w:szCs w:val="20"/>
          <w:lang w:val="en-US"/>
        </w:rPr>
        <w:t>KPD</w:t>
      </w:r>
      <w:r w:rsidRPr="00936DFD">
        <w:rPr>
          <w:i/>
          <w:sz w:val="20"/>
          <w:szCs w:val="20"/>
        </w:rPr>
        <w:t>_</w:t>
      </w:r>
      <w:r w:rsidRPr="00936DFD">
        <w:rPr>
          <w:i/>
          <w:sz w:val="20"/>
          <w:szCs w:val="20"/>
          <w:lang w:val="en-US"/>
        </w:rPr>
        <w:t>OL</w:t>
      </w:r>
      <w:r w:rsidRPr="00936DFD">
        <w:rPr>
          <w:i/>
          <w:sz w:val="20"/>
          <w:szCs w:val="20"/>
        </w:rPr>
        <w:t xml:space="preserve">, </w:t>
      </w:r>
      <w:r w:rsidRPr="00936DFD">
        <w:rPr>
          <w:i/>
          <w:sz w:val="20"/>
          <w:szCs w:val="20"/>
          <w:lang w:val="en-US"/>
        </w:rPr>
        <w:t>KPD</w:t>
      </w:r>
      <w:r w:rsidRPr="00936DFD">
        <w:rPr>
          <w:i/>
          <w:sz w:val="20"/>
          <w:szCs w:val="20"/>
        </w:rPr>
        <w:t>_</w:t>
      </w:r>
      <w:r w:rsidRPr="00936DFD">
        <w:rPr>
          <w:i/>
          <w:sz w:val="20"/>
          <w:szCs w:val="20"/>
          <w:lang w:val="en-US"/>
        </w:rPr>
        <w:t>OI</w:t>
      </w:r>
      <w:r w:rsidRPr="00936DFD">
        <w:rPr>
          <w:i/>
          <w:sz w:val="20"/>
          <w:szCs w:val="20"/>
        </w:rPr>
        <w:t xml:space="preserve">, </w:t>
      </w:r>
      <w:r w:rsidRPr="00936DFD">
        <w:rPr>
          <w:i/>
          <w:sz w:val="20"/>
          <w:szCs w:val="20"/>
          <w:lang w:val="en-US"/>
        </w:rPr>
        <w:t>N</w:t>
      </w:r>
      <w:r w:rsidRPr="00936DFD">
        <w:rPr>
          <w:i/>
          <w:sz w:val="20"/>
          <w:szCs w:val="20"/>
        </w:rPr>
        <w:t>_</w:t>
      </w:r>
      <w:r w:rsidRPr="00936DFD">
        <w:rPr>
          <w:i/>
          <w:sz w:val="20"/>
          <w:szCs w:val="20"/>
          <w:lang w:val="en-US"/>
        </w:rPr>
        <w:t>OI</w:t>
      </w:r>
      <w:r w:rsidRPr="00936DFD">
        <w:rPr>
          <w:i/>
          <w:sz w:val="20"/>
          <w:szCs w:val="20"/>
        </w:rPr>
        <w:t xml:space="preserve">, </w:t>
      </w:r>
      <w:r w:rsidRPr="00936DFD">
        <w:rPr>
          <w:i/>
          <w:sz w:val="20"/>
          <w:szCs w:val="20"/>
          <w:lang w:val="en-US"/>
        </w:rPr>
        <w:t>T</w:t>
      </w:r>
      <w:r w:rsidRPr="00936DFD">
        <w:rPr>
          <w:i/>
          <w:sz w:val="20"/>
          <w:szCs w:val="20"/>
        </w:rPr>
        <w:t xml:space="preserve">0, </w:t>
      </w:r>
      <w:r w:rsidRPr="00936DFD">
        <w:rPr>
          <w:i/>
          <w:sz w:val="20"/>
          <w:szCs w:val="20"/>
          <w:lang w:val="en-US"/>
        </w:rPr>
        <w:t>P</w:t>
      </w:r>
      <w:r w:rsidRPr="00936DFD">
        <w:rPr>
          <w:i/>
          <w:sz w:val="20"/>
          <w:szCs w:val="20"/>
        </w:rPr>
        <w:t xml:space="preserve">0, </w:t>
      </w:r>
      <w:r w:rsidRPr="00936DFD">
        <w:rPr>
          <w:i/>
          <w:sz w:val="20"/>
          <w:szCs w:val="20"/>
          <w:lang w:val="en-US"/>
        </w:rPr>
        <w:t>r</w:t>
      </w:r>
      <w:r w:rsidRPr="00936DFD">
        <w:rPr>
          <w:i/>
          <w:sz w:val="20"/>
          <w:szCs w:val="20"/>
        </w:rPr>
        <w:t xml:space="preserve">1, </w:t>
      </w:r>
      <w:r w:rsidRPr="00936DFD">
        <w:rPr>
          <w:i/>
          <w:sz w:val="20"/>
          <w:szCs w:val="20"/>
          <w:lang w:val="en-US"/>
        </w:rPr>
        <w:t>r</w:t>
      </w:r>
      <w:r w:rsidRPr="00936DFD">
        <w:rPr>
          <w:i/>
          <w:sz w:val="20"/>
          <w:szCs w:val="20"/>
        </w:rPr>
        <w:t xml:space="preserve">2, </w:t>
      </w:r>
      <w:r w:rsidRPr="00936DFD">
        <w:rPr>
          <w:i/>
          <w:sz w:val="20"/>
          <w:szCs w:val="20"/>
          <w:lang w:val="en-US"/>
        </w:rPr>
        <w:t>r</w:t>
      </w:r>
      <w:r w:rsidRPr="00936DFD">
        <w:rPr>
          <w:i/>
          <w:sz w:val="20"/>
          <w:szCs w:val="20"/>
        </w:rPr>
        <w:t>3};</w:t>
      </w:r>
    </w:p>
    <w:p w:rsidR="00936DFD" w:rsidRPr="00936DFD" w:rsidRDefault="00936DFD" w:rsidP="00936DFD">
      <w:pPr>
        <w:rPr>
          <w:i/>
          <w:sz w:val="20"/>
          <w:szCs w:val="20"/>
        </w:rPr>
      </w:pPr>
      <w:r w:rsidRPr="00936DFD">
        <w:rPr>
          <w:i/>
          <w:sz w:val="20"/>
          <w:szCs w:val="20"/>
        </w:rPr>
        <w:t xml:space="preserve"> </w:t>
      </w:r>
      <w:r w:rsidRPr="00936DFD">
        <w:rPr>
          <w:i/>
          <w:sz w:val="20"/>
          <w:szCs w:val="20"/>
          <w:lang w:val="en-US"/>
        </w:rPr>
        <w:t>M</w:t>
      </w:r>
      <w:r w:rsidRPr="00936DFD">
        <w:rPr>
          <w:i/>
          <w:sz w:val="20"/>
          <w:szCs w:val="20"/>
        </w:rPr>
        <w:t>7=</w:t>
      </w:r>
      <w:r w:rsidRPr="00936DFD">
        <w:rPr>
          <w:i/>
          <w:sz w:val="20"/>
          <w:szCs w:val="20"/>
          <w:lang w:val="en-US"/>
        </w:rPr>
        <w:t>MASGAS</w:t>
      </w:r>
      <w:r w:rsidRPr="00936DFD">
        <w:rPr>
          <w:i/>
          <w:sz w:val="20"/>
          <w:szCs w:val="20"/>
        </w:rPr>
        <w:t>3;</w:t>
      </w:r>
    </w:p>
    <w:p w:rsidR="00936DFD" w:rsidRPr="00936DFD" w:rsidRDefault="00936DFD" w:rsidP="00936DFD">
      <w:pPr>
        <w:rPr>
          <w:i/>
          <w:sz w:val="20"/>
          <w:szCs w:val="20"/>
        </w:rPr>
      </w:pPr>
      <w:r w:rsidRPr="00936DFD">
        <w:rPr>
          <w:i/>
          <w:sz w:val="20"/>
          <w:szCs w:val="20"/>
        </w:rPr>
        <w:t xml:space="preserve"> </w:t>
      </w:r>
      <w:r w:rsidRPr="00936DFD">
        <w:rPr>
          <w:i/>
          <w:sz w:val="20"/>
          <w:szCs w:val="20"/>
          <w:lang w:val="en-US"/>
        </w:rPr>
        <w:t>return</w:t>
      </w:r>
      <w:r w:rsidRPr="00936DFD">
        <w:rPr>
          <w:i/>
          <w:sz w:val="20"/>
          <w:szCs w:val="20"/>
        </w:rPr>
        <w:t xml:space="preserve"> </w:t>
      </w:r>
      <w:r w:rsidRPr="00936DFD">
        <w:rPr>
          <w:i/>
          <w:sz w:val="20"/>
          <w:szCs w:val="20"/>
          <w:lang w:val="en-US"/>
        </w:rPr>
        <w:t>M</w:t>
      </w:r>
      <w:r w:rsidRPr="00936DFD">
        <w:rPr>
          <w:i/>
          <w:sz w:val="20"/>
          <w:szCs w:val="20"/>
        </w:rPr>
        <w:t>7;</w:t>
      </w:r>
    </w:p>
    <w:p w:rsidR="00936DFD" w:rsidRPr="00936DFD" w:rsidRDefault="00936DFD" w:rsidP="00936DFD">
      <w:pPr>
        <w:rPr>
          <w:i/>
          <w:sz w:val="20"/>
          <w:szCs w:val="20"/>
        </w:rPr>
      </w:pPr>
      <w:r w:rsidRPr="00936DFD">
        <w:rPr>
          <w:i/>
          <w:sz w:val="20"/>
          <w:szCs w:val="20"/>
        </w:rPr>
        <w:t>}</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w:t>
      </w:r>
    </w:p>
    <w:p w:rsidR="00936DFD" w:rsidRPr="00936DFD" w:rsidRDefault="00936DFD" w:rsidP="00936DFD">
      <w:pPr>
        <w:rPr>
          <w:i/>
          <w:sz w:val="20"/>
          <w:szCs w:val="20"/>
        </w:rPr>
      </w:pP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 Массив зависимости значений перекрыш от длины сопловых лопаток</w:t>
      </w:r>
    </w:p>
    <w:p w:rsidR="00936DFD" w:rsidRPr="00936DFD" w:rsidRDefault="00936DFD" w:rsidP="00936DFD">
      <w:pPr>
        <w:rPr>
          <w:i/>
          <w:sz w:val="20"/>
          <w:szCs w:val="20"/>
          <w:lang w:val="en-US"/>
        </w:rPr>
      </w:pPr>
      <w:r w:rsidRPr="00936DFD">
        <w:rPr>
          <w:i/>
          <w:sz w:val="20"/>
          <w:szCs w:val="20"/>
          <w:lang w:val="en-US"/>
        </w:rPr>
        <w:t>void overroof (float L1, float *L2)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float dl;</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if (L1&gt;0.01&amp;L1&lt;=0.025)      dl=0.0025;</w:t>
      </w:r>
    </w:p>
    <w:p w:rsidR="00936DFD" w:rsidRPr="00936DFD" w:rsidRDefault="00936DFD" w:rsidP="00936DFD">
      <w:pPr>
        <w:rPr>
          <w:i/>
          <w:sz w:val="20"/>
          <w:szCs w:val="20"/>
          <w:lang w:val="en-US"/>
        </w:rPr>
      </w:pPr>
      <w:r w:rsidRPr="00936DFD">
        <w:rPr>
          <w:i/>
          <w:sz w:val="20"/>
          <w:szCs w:val="20"/>
          <w:lang w:val="en-US"/>
        </w:rPr>
        <w:t xml:space="preserve">        else if (L1&gt;0.025&amp;L1&lt;=0.05) dl=0.003;</w:t>
      </w:r>
    </w:p>
    <w:p w:rsidR="00936DFD" w:rsidRPr="00936DFD" w:rsidRDefault="00936DFD" w:rsidP="00936DFD">
      <w:pPr>
        <w:rPr>
          <w:i/>
          <w:sz w:val="20"/>
          <w:szCs w:val="20"/>
          <w:lang w:val="en-US"/>
        </w:rPr>
      </w:pPr>
      <w:r w:rsidRPr="00936DFD">
        <w:rPr>
          <w:i/>
          <w:sz w:val="20"/>
          <w:szCs w:val="20"/>
          <w:lang w:val="en-US"/>
        </w:rPr>
        <w:t xml:space="preserve">        else if (L1&gt;0.05&amp;L1&lt;=0.075) dl=0.0035;</w:t>
      </w:r>
    </w:p>
    <w:p w:rsidR="00936DFD" w:rsidRPr="00936DFD" w:rsidRDefault="00936DFD" w:rsidP="00936DFD">
      <w:pPr>
        <w:rPr>
          <w:i/>
          <w:sz w:val="20"/>
          <w:szCs w:val="20"/>
          <w:lang w:val="en-US"/>
        </w:rPr>
      </w:pPr>
      <w:r w:rsidRPr="00936DFD">
        <w:rPr>
          <w:i/>
          <w:sz w:val="20"/>
          <w:szCs w:val="20"/>
          <w:lang w:val="en-US"/>
        </w:rPr>
        <w:t xml:space="preserve">        else if (L1&gt;0.075&amp;L1&lt;=0.1) dl=0.004;</w:t>
      </w:r>
    </w:p>
    <w:p w:rsidR="00936DFD" w:rsidRPr="00936DFD" w:rsidRDefault="00936DFD" w:rsidP="00936DFD">
      <w:pPr>
        <w:rPr>
          <w:i/>
          <w:sz w:val="20"/>
          <w:szCs w:val="20"/>
          <w:lang w:val="en-US"/>
        </w:rPr>
      </w:pPr>
      <w:r w:rsidRPr="00936DFD">
        <w:rPr>
          <w:i/>
          <w:sz w:val="20"/>
          <w:szCs w:val="20"/>
          <w:lang w:val="en-US"/>
        </w:rPr>
        <w:t xml:space="preserve">        else if (L1&gt;0.1&amp;L1&lt;=0.125) dl=0.005;</w:t>
      </w:r>
    </w:p>
    <w:p w:rsidR="00936DFD" w:rsidRPr="00936DFD" w:rsidRDefault="00936DFD" w:rsidP="00936DFD">
      <w:pPr>
        <w:rPr>
          <w:i/>
          <w:sz w:val="20"/>
          <w:szCs w:val="20"/>
          <w:lang w:val="en-US"/>
        </w:rPr>
      </w:pPr>
      <w:r w:rsidRPr="00936DFD">
        <w:rPr>
          <w:i/>
          <w:sz w:val="20"/>
          <w:szCs w:val="20"/>
          <w:lang w:val="en-US"/>
        </w:rPr>
        <w:t xml:space="preserve">        else if (L1&gt;0.125&amp;L1&lt;=0.15) dl=0.006;</w:t>
      </w:r>
    </w:p>
    <w:p w:rsidR="00936DFD" w:rsidRPr="00936DFD" w:rsidRDefault="00936DFD" w:rsidP="00936DFD">
      <w:pPr>
        <w:rPr>
          <w:i/>
          <w:sz w:val="20"/>
          <w:szCs w:val="20"/>
          <w:lang w:val="en-US"/>
        </w:rPr>
      </w:pPr>
      <w:r w:rsidRPr="00936DFD">
        <w:rPr>
          <w:i/>
          <w:sz w:val="20"/>
          <w:szCs w:val="20"/>
          <w:lang w:val="en-US"/>
        </w:rPr>
        <w:t xml:space="preserve">        else if (L1&gt;0.15&amp;L1&lt;=0.175) dl=0.007;</w:t>
      </w:r>
    </w:p>
    <w:p w:rsidR="00936DFD" w:rsidRPr="00936DFD" w:rsidRDefault="00936DFD" w:rsidP="00936DFD">
      <w:pPr>
        <w:rPr>
          <w:i/>
          <w:sz w:val="20"/>
          <w:szCs w:val="20"/>
          <w:lang w:val="en-US"/>
        </w:rPr>
      </w:pPr>
      <w:r w:rsidRPr="00936DFD">
        <w:rPr>
          <w:i/>
          <w:sz w:val="20"/>
          <w:szCs w:val="20"/>
          <w:lang w:val="en-US"/>
        </w:rPr>
        <w:t xml:space="preserve">        else if (L1&gt;0.175&amp;L1&lt;=0.2) dl=0.008;</w:t>
      </w:r>
    </w:p>
    <w:p w:rsidR="00936DFD" w:rsidRPr="00936DFD" w:rsidRDefault="00936DFD" w:rsidP="00936DFD">
      <w:pPr>
        <w:rPr>
          <w:i/>
          <w:sz w:val="20"/>
          <w:szCs w:val="20"/>
          <w:lang w:val="en-US"/>
        </w:rPr>
      </w:pPr>
      <w:r w:rsidRPr="00936DFD">
        <w:rPr>
          <w:i/>
          <w:sz w:val="20"/>
          <w:szCs w:val="20"/>
          <w:lang w:val="en-US"/>
        </w:rPr>
        <w:t xml:space="preserve">        else if (L1&gt;0.2&amp;L1&lt;=0.225) dl=0.009;</w:t>
      </w:r>
    </w:p>
    <w:p w:rsidR="00936DFD" w:rsidRPr="00936DFD" w:rsidRDefault="00936DFD" w:rsidP="00936DFD">
      <w:pPr>
        <w:rPr>
          <w:i/>
          <w:sz w:val="20"/>
          <w:szCs w:val="20"/>
          <w:lang w:val="en-US"/>
        </w:rPr>
      </w:pPr>
      <w:r w:rsidRPr="00936DFD">
        <w:rPr>
          <w:i/>
          <w:sz w:val="20"/>
          <w:szCs w:val="20"/>
          <w:lang w:val="en-US"/>
        </w:rPr>
        <w:t xml:space="preserve">        else if (L1&gt;0.225&amp;L1&lt;=0.25) dl=0.01;</w:t>
      </w:r>
    </w:p>
    <w:p w:rsidR="00936DFD" w:rsidRPr="00936DFD" w:rsidRDefault="00936DFD" w:rsidP="00936DFD">
      <w:pPr>
        <w:rPr>
          <w:i/>
          <w:sz w:val="20"/>
          <w:szCs w:val="20"/>
          <w:lang w:val="en-US"/>
        </w:rPr>
      </w:pPr>
      <w:r w:rsidRPr="00936DFD">
        <w:rPr>
          <w:i/>
          <w:sz w:val="20"/>
          <w:szCs w:val="20"/>
          <w:lang w:val="en-US"/>
        </w:rPr>
        <w:t xml:space="preserve">        else if (L1&gt;0.25&amp;L1&lt;=0.3) dl=0.011;</w:t>
      </w:r>
    </w:p>
    <w:p w:rsidR="00936DFD" w:rsidRPr="00936DFD" w:rsidRDefault="00936DFD" w:rsidP="00936DFD">
      <w:pPr>
        <w:rPr>
          <w:i/>
          <w:sz w:val="20"/>
          <w:szCs w:val="20"/>
          <w:lang w:val="en-US"/>
        </w:rPr>
      </w:pPr>
      <w:r w:rsidRPr="00936DFD">
        <w:rPr>
          <w:i/>
          <w:sz w:val="20"/>
          <w:szCs w:val="20"/>
          <w:lang w:val="en-US"/>
        </w:rPr>
        <w:t xml:space="preserve">        else if (L1&gt;0.3&amp;L1&lt;=0.4) dl=0.012;</w:t>
      </w:r>
    </w:p>
    <w:p w:rsidR="00936DFD" w:rsidRPr="00936DFD" w:rsidRDefault="00936DFD" w:rsidP="00936DFD">
      <w:pPr>
        <w:rPr>
          <w:i/>
          <w:sz w:val="20"/>
          <w:szCs w:val="20"/>
          <w:lang w:val="en-US"/>
        </w:rPr>
      </w:pPr>
      <w:r w:rsidRPr="00936DFD">
        <w:rPr>
          <w:i/>
          <w:sz w:val="20"/>
          <w:szCs w:val="20"/>
          <w:lang w:val="en-US"/>
        </w:rPr>
        <w:t xml:space="preserve">        else if (L1&gt;0.4&amp;L1&lt;=0.5) dl=0.013;</w:t>
      </w:r>
    </w:p>
    <w:p w:rsidR="00936DFD" w:rsidRPr="00936DFD" w:rsidRDefault="00936DFD" w:rsidP="00936DFD">
      <w:pPr>
        <w:rPr>
          <w:i/>
          <w:sz w:val="20"/>
          <w:szCs w:val="20"/>
          <w:lang w:val="en-US"/>
        </w:rPr>
      </w:pPr>
      <w:r w:rsidRPr="00936DFD">
        <w:rPr>
          <w:i/>
          <w:sz w:val="20"/>
          <w:szCs w:val="20"/>
          <w:lang w:val="en-US"/>
        </w:rPr>
        <w:t xml:space="preserve">        else if (L1&gt;0.5&amp;L1&lt;=0.6) dl=0.014;</w:t>
      </w:r>
    </w:p>
    <w:p w:rsidR="00936DFD" w:rsidRPr="00936DFD" w:rsidRDefault="00936DFD" w:rsidP="00936DFD">
      <w:pPr>
        <w:rPr>
          <w:i/>
          <w:sz w:val="20"/>
          <w:szCs w:val="20"/>
          <w:lang w:val="en-US"/>
        </w:rPr>
      </w:pPr>
      <w:r w:rsidRPr="00936DFD">
        <w:rPr>
          <w:i/>
          <w:sz w:val="20"/>
          <w:szCs w:val="20"/>
          <w:lang w:val="en-US"/>
        </w:rPr>
        <w:t xml:space="preserve">        else if (L1&gt;0.6&amp;L1&lt;=0.7) dl=0.015;</w:t>
      </w:r>
    </w:p>
    <w:p w:rsidR="00936DFD" w:rsidRPr="00936DFD" w:rsidRDefault="00936DFD" w:rsidP="00936DFD">
      <w:pPr>
        <w:rPr>
          <w:i/>
          <w:sz w:val="20"/>
          <w:szCs w:val="20"/>
          <w:lang w:val="en-US"/>
        </w:rPr>
      </w:pPr>
      <w:r w:rsidRPr="00936DFD">
        <w:rPr>
          <w:i/>
          <w:sz w:val="20"/>
          <w:szCs w:val="20"/>
          <w:lang w:val="en-US"/>
        </w:rPr>
        <w:t xml:space="preserve">        else if (L1&gt;0.7) dl=0.016;</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*L2=L1+dl;</w:t>
      </w:r>
    </w:p>
    <w:p w:rsidR="00936DFD" w:rsidRPr="00936DFD" w:rsidRDefault="00936DFD" w:rsidP="00936DFD">
      <w:pPr>
        <w:rPr>
          <w:i/>
          <w:sz w:val="20"/>
          <w:szCs w:val="20"/>
          <w:lang w:val="en-US"/>
        </w:rPr>
      </w:pPr>
    </w:p>
    <w:p w:rsidR="00936DFD" w:rsidRDefault="00936DFD" w:rsidP="00936DFD">
      <w:pPr>
        <w:rPr>
          <w:i/>
          <w:sz w:val="20"/>
          <w:szCs w:val="20"/>
        </w:rPr>
      </w:pPr>
      <w:r w:rsidRPr="00936DFD">
        <w:rPr>
          <w:i/>
          <w:sz w:val="20"/>
          <w:szCs w:val="20"/>
          <w:lang w:val="en-US"/>
        </w:rPr>
        <w:t xml:space="preserve">        </w:t>
      </w:r>
      <w:r w:rsidRPr="00853E4E">
        <w:rPr>
          <w:i/>
          <w:sz w:val="20"/>
          <w:szCs w:val="20"/>
        </w:rPr>
        <w:t>}</w:t>
      </w:r>
    </w:p>
    <w:p w:rsidR="00936DFD" w:rsidRDefault="00936DFD" w:rsidP="00936DFD">
      <w:pPr>
        <w:rPr>
          <w:i/>
          <w:sz w:val="20"/>
          <w:szCs w:val="20"/>
        </w:rPr>
      </w:pPr>
    </w:p>
    <w:p w:rsidR="00936DFD" w:rsidRDefault="00936DFD" w:rsidP="00936DFD">
      <w:r>
        <w:t>Листинг А.6</w:t>
      </w:r>
    </w:p>
    <w:p w:rsidR="00936DFD" w:rsidRPr="00936DFD" w:rsidRDefault="00936DFD" w:rsidP="00936DFD">
      <w:pPr>
        <w:rPr>
          <w:i/>
          <w:sz w:val="20"/>
          <w:szCs w:val="20"/>
        </w:rPr>
      </w:pPr>
    </w:p>
    <w:p w:rsidR="00105B0D" w:rsidRDefault="00105B0D" w:rsidP="00936DFD">
      <w:pPr>
        <w:rPr>
          <w:i/>
          <w:sz w:val="20"/>
          <w:szCs w:val="20"/>
        </w:rPr>
      </w:pPr>
      <w:r>
        <w:rPr>
          <w:i/>
          <w:sz w:val="20"/>
          <w:szCs w:val="20"/>
        </w:rPr>
        <w:lastRenderedPageBreak/>
        <w:tab/>
      </w:r>
      <w:r>
        <w:t>Продолжение приложения А</w:t>
      </w:r>
    </w:p>
    <w:p w:rsidR="00936DFD" w:rsidRPr="00936DFD" w:rsidRDefault="00936DFD" w:rsidP="00936DFD">
      <w:pPr>
        <w:rPr>
          <w:i/>
          <w:sz w:val="20"/>
          <w:szCs w:val="20"/>
        </w:rPr>
      </w:pPr>
      <w:r w:rsidRPr="00936DFD">
        <w:rPr>
          <w:i/>
          <w:sz w:val="20"/>
          <w:szCs w:val="20"/>
        </w:rPr>
        <w:t xml:space="preserve">//Подпрограмма расчета ступеней ЧВД </w:t>
      </w:r>
    </w:p>
    <w:p w:rsidR="00936DFD" w:rsidRPr="00936DFD" w:rsidRDefault="00936DFD" w:rsidP="00936DFD">
      <w:pPr>
        <w:rPr>
          <w:i/>
          <w:sz w:val="20"/>
          <w:szCs w:val="20"/>
        </w:rPr>
      </w:pP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w:t>
      </w:r>
    </w:p>
    <w:p w:rsidR="00936DFD" w:rsidRPr="00936DFD" w:rsidRDefault="00936DFD" w:rsidP="00936DFD">
      <w:pPr>
        <w:rPr>
          <w:i/>
          <w:sz w:val="20"/>
          <w:szCs w:val="20"/>
        </w:rPr>
      </w:pP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         Расчет унифицированной ступени паровой турбины с короткими лопатками</w:t>
      </w:r>
    </w:p>
    <w:p w:rsidR="00936DFD" w:rsidRPr="00936DFD" w:rsidRDefault="00936DFD" w:rsidP="00936DFD">
      <w:pPr>
        <w:rPr>
          <w:i/>
          <w:sz w:val="20"/>
          <w:szCs w:val="20"/>
        </w:rPr>
      </w:pPr>
      <w:r w:rsidRPr="00936DFD">
        <w:rPr>
          <w:i/>
          <w:sz w:val="20"/>
          <w:szCs w:val="20"/>
        </w:rPr>
        <w:t xml:space="preserve">//         dср/L2 &gt; 10, с постоянным корневым диаметром dk = const, лопатками </w:t>
      </w:r>
    </w:p>
    <w:p w:rsidR="00936DFD" w:rsidRPr="00936DFD" w:rsidRDefault="00936DFD" w:rsidP="00936DFD">
      <w:pPr>
        <w:rPr>
          <w:i/>
          <w:sz w:val="20"/>
          <w:szCs w:val="20"/>
        </w:rPr>
      </w:pPr>
      <w:r w:rsidRPr="00936DFD">
        <w:rPr>
          <w:i/>
          <w:sz w:val="20"/>
          <w:szCs w:val="20"/>
        </w:rPr>
        <w:t>//         постоянного профиля alfa 1ef, betta 2ef = const, и оптимальным</w:t>
      </w:r>
    </w:p>
    <w:p w:rsidR="00936DFD" w:rsidRPr="00936DFD" w:rsidRDefault="00936DFD" w:rsidP="00936DFD">
      <w:pPr>
        <w:rPr>
          <w:i/>
          <w:sz w:val="20"/>
          <w:szCs w:val="20"/>
        </w:rPr>
      </w:pPr>
      <w:r w:rsidRPr="00936DFD">
        <w:rPr>
          <w:i/>
          <w:sz w:val="20"/>
          <w:szCs w:val="20"/>
        </w:rPr>
        <w:t>//         для каждой ступени отношением скоростей Uk/Cф в корневом сечении</w:t>
      </w:r>
    </w:p>
    <w:p w:rsidR="00936DFD" w:rsidRPr="00936DFD" w:rsidRDefault="00936DFD" w:rsidP="00936DFD">
      <w:pPr>
        <w:rPr>
          <w:i/>
          <w:sz w:val="20"/>
          <w:szCs w:val="20"/>
          <w:lang w:val="en-US"/>
        </w:rPr>
      </w:pPr>
      <w:r w:rsidRPr="00936DFD">
        <w:rPr>
          <w:i/>
          <w:sz w:val="20"/>
          <w:szCs w:val="20"/>
          <w:lang w:val="en-US"/>
        </w:rPr>
        <w:t>float *RTSSTEAM2 (float G, float P0, float i0, float n, float d1k, float ro_k,</w:t>
      </w:r>
    </w:p>
    <w:p w:rsidR="00936DFD" w:rsidRPr="00936DFD" w:rsidRDefault="00936DFD" w:rsidP="00936DFD">
      <w:pPr>
        <w:rPr>
          <w:i/>
          <w:sz w:val="20"/>
          <w:szCs w:val="20"/>
          <w:lang w:val="en-US"/>
        </w:rPr>
      </w:pPr>
      <w:r w:rsidRPr="00936DFD">
        <w:rPr>
          <w:i/>
          <w:sz w:val="20"/>
          <w:szCs w:val="20"/>
          <w:lang w:val="en-US"/>
        </w:rPr>
        <w:t xml:space="preserve">        float alfa_1ef,  float b1, float b2, float Fu )</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float pi=3.141593, deg=0.0174533, u, a2, a1, alfa_L, C1, Cu1, betta_22, dL, L1,</w:t>
      </w:r>
    </w:p>
    <w:p w:rsidR="00936DFD" w:rsidRPr="00936DFD" w:rsidRDefault="00936DFD" w:rsidP="00936DFD">
      <w:pPr>
        <w:rPr>
          <w:i/>
          <w:sz w:val="20"/>
          <w:szCs w:val="20"/>
          <w:lang w:val="en-US"/>
        </w:rPr>
      </w:pPr>
      <w:r w:rsidRPr="00936DFD">
        <w:rPr>
          <w:i/>
          <w:sz w:val="20"/>
          <w:szCs w:val="20"/>
          <w:lang w:val="en-US"/>
        </w:rPr>
        <w:t>betta_2b, W2, W2u, C2, alfa_2, C, alfa, U, Cu, W, betta, Xa, V0, i2t, i1t, i1,</w:t>
      </w:r>
    </w:p>
    <w:p w:rsidR="00936DFD" w:rsidRPr="00936DFD" w:rsidRDefault="00936DFD" w:rsidP="00936DFD">
      <w:pPr>
        <w:rPr>
          <w:i/>
          <w:sz w:val="20"/>
          <w:szCs w:val="20"/>
          <w:lang w:val="en-US"/>
        </w:rPr>
      </w:pPr>
      <w:r w:rsidRPr="00936DFD">
        <w:rPr>
          <w:i/>
          <w:sz w:val="20"/>
          <w:szCs w:val="20"/>
          <w:lang w:val="en-US"/>
        </w:rPr>
        <w:t>P2, P1, V2t, V1t, i10t, P10t, V10t, C1t, M1t, E1, alfa_1, F1, W1, betta_1, fi,</w:t>
      </w:r>
    </w:p>
    <w:p w:rsidR="00936DFD" w:rsidRPr="00936DFD" w:rsidRDefault="00936DFD" w:rsidP="00936DFD">
      <w:pPr>
        <w:rPr>
          <w:i/>
          <w:sz w:val="20"/>
          <w:szCs w:val="20"/>
          <w:lang w:val="en-US"/>
        </w:rPr>
      </w:pPr>
      <w:r w:rsidRPr="00936DFD">
        <w:rPr>
          <w:i/>
          <w:sz w:val="20"/>
          <w:szCs w:val="20"/>
          <w:lang w:val="en-US"/>
        </w:rPr>
        <w:t>psi, mu1, mu2, mu11, dmu1, dmu2, W2t, M2t, E2, F2, KPD_OL, N_OL, KPD_OI, N_I,</w:t>
      </w:r>
    </w:p>
    <w:p w:rsidR="00936DFD" w:rsidRPr="00936DFD" w:rsidRDefault="00936DFD" w:rsidP="00936DFD">
      <w:pPr>
        <w:rPr>
          <w:i/>
          <w:sz w:val="20"/>
          <w:szCs w:val="20"/>
          <w:lang w:val="en-US"/>
        </w:rPr>
      </w:pPr>
      <w:r w:rsidRPr="00936DFD">
        <w:rPr>
          <w:i/>
          <w:sz w:val="20"/>
          <w:szCs w:val="20"/>
          <w:lang w:val="en-US"/>
        </w:rPr>
        <w:t>dh_s, dh_l, dh_sum, dh_vs, dzet_tr, dzet_ut, Ekr, k, d2k, d1sr, d2sr, L2,mu1_vl,</w:t>
      </w:r>
    </w:p>
    <w:p w:rsidR="00936DFD" w:rsidRPr="00936DFD" w:rsidRDefault="00936DFD" w:rsidP="00936DFD">
      <w:pPr>
        <w:rPr>
          <w:i/>
          <w:sz w:val="20"/>
          <w:szCs w:val="20"/>
          <w:lang w:val="en-US"/>
        </w:rPr>
      </w:pPr>
      <w:r w:rsidRPr="00936DFD">
        <w:rPr>
          <w:i/>
          <w:sz w:val="20"/>
          <w:szCs w:val="20"/>
          <w:lang w:val="en-US"/>
        </w:rPr>
        <w:t>ro_sr1, dro,  Xa_sr, d2p, delta_L, i01, P01, delta_ekv, ro_sr, Ca, A, H0s, H0l,</w:t>
      </w:r>
    </w:p>
    <w:p w:rsidR="00936DFD" w:rsidRPr="00936DFD" w:rsidRDefault="00936DFD" w:rsidP="00936DFD">
      <w:pPr>
        <w:rPr>
          <w:i/>
          <w:sz w:val="20"/>
          <w:szCs w:val="20"/>
          <w:lang w:val="en-US"/>
        </w:rPr>
      </w:pPr>
      <w:r w:rsidRPr="00936DFD">
        <w:rPr>
          <w:i/>
          <w:sz w:val="20"/>
          <w:szCs w:val="20"/>
          <w:lang w:val="en-US"/>
        </w:rPr>
        <w:t>u1sr, B, d1t, mu21, u2, dzet_du, dzet_pu, dsr, deltaL, V2, i_2, H0, betta_2,</w:t>
      </w:r>
    </w:p>
    <w:p w:rsidR="00936DFD" w:rsidRPr="00936DFD" w:rsidRDefault="00936DFD" w:rsidP="00936DFD">
      <w:pPr>
        <w:rPr>
          <w:i/>
          <w:sz w:val="20"/>
          <w:szCs w:val="20"/>
          <w:lang w:val="en-US"/>
        </w:rPr>
      </w:pPr>
      <w:r w:rsidRPr="00936DFD">
        <w:rPr>
          <w:i/>
          <w:sz w:val="20"/>
          <w:szCs w:val="20"/>
          <w:lang w:val="en-US"/>
        </w:rPr>
        <w:t>r1,r2,r3,r4,r5,r6, x0, x2, hi1, hi2, K1, K2, Eps1, Eps2, x1, V1kr, V2kr, P1kr, P2kr,</w:t>
      </w:r>
    </w:p>
    <w:p w:rsidR="00936DFD" w:rsidRPr="00936DFD" w:rsidRDefault="00936DFD" w:rsidP="00936DFD">
      <w:pPr>
        <w:rPr>
          <w:i/>
          <w:sz w:val="20"/>
          <w:szCs w:val="20"/>
          <w:lang w:val="en-US"/>
        </w:rPr>
      </w:pPr>
      <w:r w:rsidRPr="00936DFD">
        <w:rPr>
          <w:i/>
          <w:sz w:val="20"/>
          <w:szCs w:val="20"/>
          <w:lang w:val="en-US"/>
        </w:rPr>
        <w:t>mu2_vl, Y, h0_stg; //q=0.03;</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mu1=0.97;</w:t>
      </w:r>
    </w:p>
    <w:p w:rsidR="00936DFD" w:rsidRPr="00936DFD" w:rsidRDefault="00936DFD" w:rsidP="00936DFD">
      <w:pPr>
        <w:rPr>
          <w:i/>
          <w:sz w:val="20"/>
          <w:szCs w:val="20"/>
          <w:lang w:val="en-US"/>
        </w:rPr>
      </w:pPr>
      <w:r w:rsidRPr="00936DFD">
        <w:rPr>
          <w:i/>
          <w:sz w:val="20"/>
          <w:szCs w:val="20"/>
          <w:lang w:val="en-US"/>
        </w:rPr>
        <w:t xml:space="preserve">        mu2=0.92;</w:t>
      </w:r>
    </w:p>
    <w:p w:rsidR="00936DFD" w:rsidRPr="00936DFD" w:rsidRDefault="00936DFD" w:rsidP="00936DFD">
      <w:pPr>
        <w:rPr>
          <w:i/>
          <w:sz w:val="20"/>
          <w:szCs w:val="20"/>
          <w:lang w:val="en-US"/>
        </w:rPr>
      </w:pPr>
      <w:r w:rsidRPr="00936DFD">
        <w:rPr>
          <w:i/>
          <w:sz w:val="20"/>
          <w:szCs w:val="20"/>
          <w:lang w:val="en-US"/>
        </w:rPr>
        <w:t xml:space="preserve">        fi=0.95;</w:t>
      </w:r>
    </w:p>
    <w:p w:rsidR="00936DFD" w:rsidRPr="00936DFD" w:rsidRDefault="00936DFD" w:rsidP="00936DFD">
      <w:pPr>
        <w:rPr>
          <w:i/>
          <w:sz w:val="20"/>
          <w:szCs w:val="20"/>
          <w:lang w:val="en-US"/>
        </w:rPr>
      </w:pPr>
      <w:r w:rsidRPr="00936DFD">
        <w:rPr>
          <w:i/>
          <w:sz w:val="20"/>
          <w:szCs w:val="20"/>
          <w:lang w:val="en-US"/>
        </w:rPr>
        <w:t xml:space="preserve">        ro_sr=ro_k;</w:t>
      </w:r>
    </w:p>
    <w:p w:rsidR="00936DFD" w:rsidRPr="00936DFD" w:rsidRDefault="00936DFD" w:rsidP="00936DFD">
      <w:pPr>
        <w:rPr>
          <w:i/>
          <w:sz w:val="20"/>
          <w:szCs w:val="20"/>
          <w:lang w:val="en-US"/>
        </w:rPr>
      </w:pPr>
      <w:r w:rsidRPr="00936DFD">
        <w:rPr>
          <w:i/>
          <w:sz w:val="20"/>
          <w:szCs w:val="20"/>
          <w:lang w:val="en-US"/>
        </w:rPr>
        <w:t>B:      Xa=fi*cos(alfa_1ef*deg)/(2*sqrt(1-ro_sr));</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Ca=pi*d1k*n/Xa;</w:t>
      </w:r>
    </w:p>
    <w:p w:rsidR="00936DFD" w:rsidRPr="00936DFD" w:rsidRDefault="00936DFD" w:rsidP="00936DFD">
      <w:pPr>
        <w:rPr>
          <w:i/>
          <w:sz w:val="20"/>
          <w:szCs w:val="20"/>
          <w:lang w:val="en-US"/>
        </w:rPr>
      </w:pPr>
      <w:r w:rsidRPr="00936DFD">
        <w:rPr>
          <w:i/>
          <w:sz w:val="20"/>
          <w:szCs w:val="20"/>
          <w:lang w:val="en-US"/>
        </w:rPr>
        <w:t xml:space="preserve">        H0=Ca*Ca/2000;</w:t>
      </w:r>
    </w:p>
    <w:p w:rsidR="00936DFD" w:rsidRPr="00936DFD" w:rsidRDefault="00936DFD" w:rsidP="00936DFD">
      <w:pPr>
        <w:rPr>
          <w:i/>
          <w:sz w:val="20"/>
          <w:szCs w:val="20"/>
          <w:lang w:val="en-US"/>
        </w:rPr>
      </w:pPr>
      <w:r w:rsidRPr="00936DFD">
        <w:rPr>
          <w:i/>
          <w:sz w:val="20"/>
          <w:szCs w:val="20"/>
          <w:lang w:val="en-US"/>
        </w:rPr>
        <w:t xml:space="preserve">        V0=v(i0, P0);</w:t>
      </w:r>
    </w:p>
    <w:p w:rsidR="00936DFD" w:rsidRPr="00936DFD" w:rsidRDefault="00936DFD" w:rsidP="00936DFD">
      <w:pPr>
        <w:rPr>
          <w:i/>
          <w:sz w:val="20"/>
          <w:szCs w:val="20"/>
          <w:lang w:val="en-US"/>
        </w:rPr>
      </w:pPr>
      <w:r w:rsidRPr="00936DFD">
        <w:rPr>
          <w:i/>
          <w:sz w:val="20"/>
          <w:szCs w:val="20"/>
          <w:lang w:val="en-US"/>
        </w:rPr>
        <w:t xml:space="preserve">        x0=x(i0, P0);</w:t>
      </w:r>
    </w:p>
    <w:p w:rsidR="00936DFD" w:rsidRPr="00936DFD" w:rsidRDefault="00936DFD" w:rsidP="00936DFD">
      <w:pPr>
        <w:rPr>
          <w:i/>
          <w:sz w:val="20"/>
          <w:szCs w:val="20"/>
          <w:lang w:val="en-US"/>
        </w:rPr>
      </w:pPr>
      <w:r w:rsidRPr="00936DFD">
        <w:rPr>
          <w:i/>
          <w:sz w:val="20"/>
          <w:szCs w:val="20"/>
          <w:lang w:val="en-US"/>
        </w:rPr>
        <w:t xml:space="preserve">        i1t=i0-(1-ro_sr)*H0;</w:t>
      </w:r>
    </w:p>
    <w:p w:rsidR="00936DFD" w:rsidRPr="00936DFD" w:rsidRDefault="00936DFD" w:rsidP="00936DFD">
      <w:pPr>
        <w:rPr>
          <w:i/>
          <w:sz w:val="20"/>
          <w:szCs w:val="20"/>
          <w:lang w:val="en-US"/>
        </w:rPr>
      </w:pPr>
      <w:r w:rsidRPr="00936DFD">
        <w:rPr>
          <w:i/>
          <w:sz w:val="20"/>
          <w:szCs w:val="20"/>
          <w:lang w:val="en-US"/>
        </w:rPr>
        <w:t xml:space="preserve">        P1=p2(P0, i0, i1t);</w:t>
      </w:r>
    </w:p>
    <w:p w:rsidR="00936DFD" w:rsidRPr="00936DFD" w:rsidRDefault="00936DFD" w:rsidP="00936DFD">
      <w:pPr>
        <w:rPr>
          <w:i/>
          <w:sz w:val="20"/>
          <w:szCs w:val="20"/>
          <w:lang w:val="en-US"/>
        </w:rPr>
      </w:pPr>
      <w:r w:rsidRPr="00936DFD">
        <w:rPr>
          <w:i/>
          <w:sz w:val="20"/>
          <w:szCs w:val="20"/>
          <w:lang w:val="en-US"/>
        </w:rPr>
        <w:t xml:space="preserve">        V1t=v(i1t, P1);</w:t>
      </w:r>
    </w:p>
    <w:p w:rsidR="00936DFD" w:rsidRPr="00936DFD" w:rsidRDefault="00936DFD" w:rsidP="00936DFD">
      <w:pPr>
        <w:rPr>
          <w:i/>
          <w:sz w:val="20"/>
          <w:szCs w:val="20"/>
          <w:lang w:val="en-US"/>
        </w:rPr>
      </w:pPr>
      <w:r w:rsidRPr="00936DFD">
        <w:rPr>
          <w:i/>
          <w:sz w:val="20"/>
          <w:szCs w:val="20"/>
          <w:lang w:val="en-US"/>
        </w:rPr>
        <w:t xml:space="preserve">        x1 = x(i1t, P1);</w:t>
      </w:r>
    </w:p>
    <w:p w:rsidR="00936DFD" w:rsidRPr="00936DFD" w:rsidRDefault="00936DFD" w:rsidP="00936DFD">
      <w:pPr>
        <w:rPr>
          <w:i/>
          <w:sz w:val="20"/>
          <w:szCs w:val="20"/>
          <w:lang w:val="en-US"/>
        </w:rPr>
      </w:pPr>
      <w:r w:rsidRPr="00936DFD">
        <w:rPr>
          <w:i/>
          <w:sz w:val="20"/>
          <w:szCs w:val="20"/>
          <w:lang w:val="en-US"/>
        </w:rPr>
        <w:t>R:      A=G*V1t/(mu1*Ca*pi*sin(alfa_1ef*deg)*sqrt(1-ro_sr));</w:t>
      </w:r>
    </w:p>
    <w:p w:rsidR="00936DFD" w:rsidRPr="00936DFD" w:rsidRDefault="00936DFD" w:rsidP="00936DFD">
      <w:pPr>
        <w:rPr>
          <w:i/>
          <w:sz w:val="20"/>
          <w:szCs w:val="20"/>
          <w:lang w:val="en-US"/>
        </w:rPr>
      </w:pPr>
      <w:r w:rsidRPr="00936DFD">
        <w:rPr>
          <w:i/>
          <w:sz w:val="20"/>
          <w:szCs w:val="20"/>
          <w:lang w:val="en-US"/>
        </w:rPr>
        <w:t xml:space="preserve">        L1=(-d1k+sqrt(d1k*d1k+4*A))/2;</w:t>
      </w:r>
    </w:p>
    <w:p w:rsidR="00936DFD" w:rsidRPr="00936DFD" w:rsidRDefault="00936DFD" w:rsidP="00936DFD">
      <w:pPr>
        <w:rPr>
          <w:i/>
          <w:sz w:val="20"/>
          <w:szCs w:val="20"/>
          <w:lang w:val="en-US"/>
        </w:rPr>
      </w:pPr>
      <w:r w:rsidRPr="00936DFD">
        <w:rPr>
          <w:i/>
          <w:sz w:val="20"/>
          <w:szCs w:val="20"/>
          <w:lang w:val="en-US"/>
        </w:rPr>
        <w:t xml:space="preserve">        fi=0.980-0.009*b1/L1;              </w:t>
      </w:r>
    </w:p>
    <w:p w:rsidR="00936DFD" w:rsidRPr="00936DFD" w:rsidRDefault="00936DFD" w:rsidP="00936DFD">
      <w:pPr>
        <w:rPr>
          <w:i/>
          <w:sz w:val="20"/>
          <w:szCs w:val="20"/>
          <w:lang w:val="en-US"/>
        </w:rPr>
      </w:pPr>
      <w:r w:rsidRPr="00936DFD">
        <w:rPr>
          <w:i/>
          <w:sz w:val="20"/>
          <w:szCs w:val="20"/>
          <w:lang w:val="en-US"/>
        </w:rPr>
        <w:t xml:space="preserve">        ro_sr1=1-(1-ro_k)*(pow((d1k+L1)/d1k, -1.8));</w:t>
      </w:r>
    </w:p>
    <w:p w:rsidR="00936DFD" w:rsidRPr="00936DFD" w:rsidRDefault="00936DFD" w:rsidP="00936DFD">
      <w:pPr>
        <w:rPr>
          <w:i/>
          <w:sz w:val="20"/>
          <w:szCs w:val="20"/>
          <w:lang w:val="en-US"/>
        </w:rPr>
      </w:pPr>
      <w:r w:rsidRPr="00936DFD">
        <w:rPr>
          <w:i/>
          <w:sz w:val="20"/>
          <w:szCs w:val="20"/>
          <w:lang w:val="en-US"/>
        </w:rPr>
        <w:t xml:space="preserve">        mu11=0.982-0.005*b1/L1;</w:t>
      </w:r>
    </w:p>
    <w:p w:rsidR="00936DFD" w:rsidRPr="00936DFD" w:rsidRDefault="00936DFD" w:rsidP="00936DFD">
      <w:pPr>
        <w:rPr>
          <w:i/>
          <w:sz w:val="20"/>
          <w:szCs w:val="20"/>
          <w:lang w:val="en-US"/>
        </w:rPr>
      </w:pPr>
      <w:r w:rsidRPr="00936DFD">
        <w:rPr>
          <w:i/>
          <w:sz w:val="20"/>
          <w:szCs w:val="20"/>
          <w:lang w:val="en-US"/>
        </w:rPr>
        <w:t xml:space="preserve">        mu1_vl = mu11*pow(x1,-0.5);</w:t>
      </w:r>
    </w:p>
    <w:p w:rsidR="00936DFD" w:rsidRPr="00936DFD" w:rsidRDefault="00936DFD" w:rsidP="00936DFD">
      <w:pPr>
        <w:rPr>
          <w:i/>
          <w:sz w:val="20"/>
          <w:szCs w:val="20"/>
          <w:lang w:val="en-US"/>
        </w:rPr>
      </w:pPr>
      <w:r w:rsidRPr="00936DFD">
        <w:rPr>
          <w:i/>
          <w:sz w:val="20"/>
          <w:szCs w:val="20"/>
          <w:lang w:val="en-US"/>
        </w:rPr>
        <w:t xml:space="preserve">        dmu1 = mu1_vl - mu1;</w:t>
      </w:r>
    </w:p>
    <w:p w:rsidR="00936DFD" w:rsidRPr="00936DFD" w:rsidRDefault="00936DFD" w:rsidP="00936DFD">
      <w:pPr>
        <w:rPr>
          <w:i/>
          <w:sz w:val="20"/>
          <w:szCs w:val="20"/>
          <w:lang w:val="en-US"/>
        </w:rPr>
      </w:pPr>
      <w:r w:rsidRPr="00936DFD">
        <w:rPr>
          <w:i/>
          <w:sz w:val="20"/>
          <w:szCs w:val="20"/>
          <w:lang w:val="en-US"/>
        </w:rPr>
        <w:t xml:space="preserve">        mu1=mu1_vl;</w:t>
      </w:r>
    </w:p>
    <w:p w:rsidR="00936DFD" w:rsidRPr="00936DFD" w:rsidRDefault="00936DFD" w:rsidP="00936DFD">
      <w:pPr>
        <w:rPr>
          <w:i/>
          <w:sz w:val="20"/>
          <w:szCs w:val="20"/>
          <w:lang w:val="en-US"/>
        </w:rPr>
      </w:pPr>
      <w:r w:rsidRPr="00936DFD">
        <w:rPr>
          <w:i/>
          <w:sz w:val="20"/>
          <w:szCs w:val="20"/>
          <w:lang w:val="en-US"/>
        </w:rPr>
        <w:t xml:space="preserve">                if (abs(dmu1)&gt;0.001) goto R;</w:t>
      </w:r>
    </w:p>
    <w:p w:rsidR="00936DFD" w:rsidRPr="00936DFD" w:rsidRDefault="00936DFD" w:rsidP="00936DFD">
      <w:pPr>
        <w:rPr>
          <w:i/>
          <w:sz w:val="20"/>
          <w:szCs w:val="20"/>
          <w:lang w:val="en-US"/>
        </w:rPr>
      </w:pPr>
      <w:r w:rsidRPr="00936DFD">
        <w:rPr>
          <w:i/>
          <w:sz w:val="20"/>
          <w:szCs w:val="20"/>
          <w:lang w:val="en-US"/>
        </w:rPr>
        <w:t xml:space="preserve">        dro=ro_sr1-ro_sr;</w:t>
      </w:r>
    </w:p>
    <w:p w:rsidR="00936DFD" w:rsidRPr="00936DFD" w:rsidRDefault="00936DFD" w:rsidP="00936DFD">
      <w:pPr>
        <w:rPr>
          <w:i/>
          <w:sz w:val="20"/>
          <w:szCs w:val="20"/>
          <w:lang w:val="en-US"/>
        </w:rPr>
      </w:pPr>
      <w:r w:rsidRPr="00936DFD">
        <w:rPr>
          <w:i/>
          <w:sz w:val="20"/>
          <w:szCs w:val="20"/>
          <w:lang w:val="en-US"/>
        </w:rPr>
        <w:t xml:space="preserve">        ro_sr=ro_sr1;</w:t>
      </w:r>
    </w:p>
    <w:p w:rsidR="00936DFD" w:rsidRPr="00936DFD" w:rsidRDefault="00936DFD" w:rsidP="00936DFD">
      <w:pPr>
        <w:rPr>
          <w:i/>
          <w:sz w:val="20"/>
          <w:szCs w:val="20"/>
          <w:lang w:val="en-US"/>
        </w:rPr>
      </w:pPr>
      <w:r w:rsidRPr="00936DFD">
        <w:rPr>
          <w:i/>
          <w:sz w:val="20"/>
          <w:szCs w:val="20"/>
          <w:lang w:val="en-US"/>
        </w:rPr>
        <w:t xml:space="preserve">                if (abs(dro)&gt;0.0005) goto B;</w:t>
      </w:r>
    </w:p>
    <w:p w:rsidR="00105B0D" w:rsidRDefault="00105B0D" w:rsidP="00936DFD">
      <w:pPr>
        <w:rPr>
          <w:i/>
          <w:sz w:val="20"/>
          <w:szCs w:val="20"/>
        </w:rPr>
      </w:pPr>
      <w:r w:rsidRPr="00853E4E">
        <w:rPr>
          <w:i/>
          <w:sz w:val="20"/>
          <w:szCs w:val="20"/>
          <w:lang w:val="en-US"/>
        </w:rPr>
        <w:lastRenderedPageBreak/>
        <w:tab/>
      </w:r>
      <w:r>
        <w:t>Продолжение приложения А</w:t>
      </w:r>
      <w:r w:rsidR="00936DFD" w:rsidRPr="00853E4E">
        <w:rPr>
          <w:i/>
          <w:sz w:val="20"/>
          <w:szCs w:val="20"/>
        </w:rPr>
        <w:t xml:space="preserve">      </w:t>
      </w:r>
    </w:p>
    <w:p w:rsidR="00936DFD" w:rsidRPr="00853E4E" w:rsidRDefault="00936DFD" w:rsidP="00936DFD">
      <w:pPr>
        <w:rPr>
          <w:i/>
          <w:sz w:val="20"/>
          <w:szCs w:val="20"/>
        </w:rPr>
      </w:pPr>
      <w:r w:rsidRPr="00853E4E">
        <w:rPr>
          <w:i/>
          <w:sz w:val="20"/>
          <w:szCs w:val="20"/>
        </w:rPr>
        <w:t xml:space="preserve">  </w:t>
      </w:r>
      <w:r w:rsidRPr="00936DFD">
        <w:rPr>
          <w:i/>
          <w:sz w:val="20"/>
          <w:szCs w:val="20"/>
          <w:lang w:val="en-US"/>
        </w:rPr>
        <w:t>d</w:t>
      </w:r>
      <w:r w:rsidRPr="00853E4E">
        <w:rPr>
          <w:i/>
          <w:sz w:val="20"/>
          <w:szCs w:val="20"/>
        </w:rPr>
        <w:t>1</w:t>
      </w:r>
      <w:r w:rsidRPr="00936DFD">
        <w:rPr>
          <w:i/>
          <w:sz w:val="20"/>
          <w:szCs w:val="20"/>
          <w:lang w:val="en-US"/>
        </w:rPr>
        <w:t>sr</w:t>
      </w:r>
      <w:r w:rsidRPr="00853E4E">
        <w:rPr>
          <w:i/>
          <w:sz w:val="20"/>
          <w:szCs w:val="20"/>
        </w:rPr>
        <w:t>=</w:t>
      </w:r>
      <w:r w:rsidRPr="00936DFD">
        <w:rPr>
          <w:i/>
          <w:sz w:val="20"/>
          <w:szCs w:val="20"/>
          <w:lang w:val="en-US"/>
        </w:rPr>
        <w:t>d</w:t>
      </w:r>
      <w:r w:rsidRPr="00853E4E">
        <w:rPr>
          <w:i/>
          <w:sz w:val="20"/>
          <w:szCs w:val="20"/>
        </w:rPr>
        <w:t>1</w:t>
      </w:r>
      <w:r w:rsidRPr="00936DFD">
        <w:rPr>
          <w:i/>
          <w:sz w:val="20"/>
          <w:szCs w:val="20"/>
          <w:lang w:val="en-US"/>
        </w:rPr>
        <w:t>k</w:t>
      </w:r>
      <w:r w:rsidRPr="00853E4E">
        <w:rPr>
          <w:i/>
          <w:sz w:val="20"/>
          <w:szCs w:val="20"/>
        </w:rPr>
        <w:t>+</w:t>
      </w:r>
      <w:r w:rsidRPr="00936DFD">
        <w:rPr>
          <w:i/>
          <w:sz w:val="20"/>
          <w:szCs w:val="20"/>
          <w:lang w:val="en-US"/>
        </w:rPr>
        <w:t>L</w:t>
      </w:r>
      <w:r w:rsidRPr="00853E4E">
        <w:rPr>
          <w:i/>
          <w:sz w:val="20"/>
          <w:szCs w:val="20"/>
        </w:rPr>
        <w:t>1;</w:t>
      </w:r>
    </w:p>
    <w:p w:rsidR="00936DFD" w:rsidRPr="00936DFD" w:rsidRDefault="00936DFD" w:rsidP="00936DFD">
      <w:pPr>
        <w:rPr>
          <w:i/>
          <w:sz w:val="20"/>
          <w:szCs w:val="20"/>
          <w:lang w:val="en-US"/>
        </w:rPr>
      </w:pPr>
      <w:r w:rsidRPr="00853E4E">
        <w:rPr>
          <w:i/>
          <w:sz w:val="20"/>
          <w:szCs w:val="20"/>
        </w:rPr>
        <w:t xml:space="preserve">        </w:t>
      </w:r>
      <w:r w:rsidRPr="00936DFD">
        <w:rPr>
          <w:i/>
          <w:sz w:val="20"/>
          <w:szCs w:val="20"/>
          <w:lang w:val="en-US"/>
        </w:rPr>
        <w:t>F1=pi*d1sr*L1*sin(alfa_1ef*deg);</w:t>
      </w:r>
    </w:p>
    <w:p w:rsidR="00936DFD" w:rsidRPr="00936DFD" w:rsidRDefault="00936DFD" w:rsidP="00936DFD">
      <w:pPr>
        <w:rPr>
          <w:i/>
          <w:sz w:val="20"/>
          <w:szCs w:val="20"/>
          <w:lang w:val="en-US"/>
        </w:rPr>
      </w:pPr>
      <w:r w:rsidRPr="00936DFD">
        <w:rPr>
          <w:i/>
          <w:sz w:val="20"/>
          <w:szCs w:val="20"/>
          <w:lang w:val="en-US"/>
        </w:rPr>
        <w:t xml:space="preserve">        H0s=H0*(1-ro_sr);</w:t>
      </w:r>
    </w:p>
    <w:p w:rsidR="00936DFD" w:rsidRPr="00936DFD" w:rsidRDefault="00936DFD" w:rsidP="00936DFD">
      <w:pPr>
        <w:rPr>
          <w:i/>
          <w:sz w:val="20"/>
          <w:szCs w:val="20"/>
          <w:lang w:val="en-US"/>
        </w:rPr>
      </w:pPr>
      <w:r w:rsidRPr="00936DFD">
        <w:rPr>
          <w:i/>
          <w:sz w:val="20"/>
          <w:szCs w:val="20"/>
          <w:lang w:val="en-US"/>
        </w:rPr>
        <w:t xml:space="preserve">        H0l=H0-H0s;</w:t>
      </w:r>
    </w:p>
    <w:p w:rsidR="00936DFD" w:rsidRPr="00936DFD" w:rsidRDefault="00936DFD" w:rsidP="00936DFD">
      <w:pPr>
        <w:rPr>
          <w:i/>
          <w:sz w:val="20"/>
          <w:szCs w:val="20"/>
          <w:lang w:val="en-US"/>
        </w:rPr>
      </w:pPr>
      <w:r w:rsidRPr="00936DFD">
        <w:rPr>
          <w:i/>
          <w:sz w:val="20"/>
          <w:szCs w:val="20"/>
          <w:lang w:val="en-US"/>
        </w:rPr>
        <w:t xml:space="preserve">        C1t=sqrt(2000*H0s);</w:t>
      </w:r>
    </w:p>
    <w:p w:rsidR="00936DFD" w:rsidRPr="00936DFD" w:rsidRDefault="00936DFD" w:rsidP="00936DFD">
      <w:pPr>
        <w:rPr>
          <w:i/>
          <w:sz w:val="20"/>
          <w:szCs w:val="20"/>
          <w:lang w:val="en-US"/>
        </w:rPr>
      </w:pPr>
      <w:r w:rsidRPr="00936DFD">
        <w:rPr>
          <w:i/>
          <w:sz w:val="20"/>
          <w:szCs w:val="20"/>
          <w:lang w:val="en-US"/>
        </w:rPr>
        <w:t xml:space="preserve">        C1=fi*C1t;</w:t>
      </w:r>
    </w:p>
    <w:p w:rsidR="00936DFD" w:rsidRPr="00936DFD" w:rsidRDefault="00936DFD" w:rsidP="00936DFD">
      <w:pPr>
        <w:rPr>
          <w:i/>
          <w:sz w:val="20"/>
          <w:szCs w:val="20"/>
          <w:lang w:val="en-US"/>
        </w:rPr>
      </w:pPr>
      <w:r w:rsidRPr="00936DFD">
        <w:rPr>
          <w:i/>
          <w:sz w:val="20"/>
          <w:szCs w:val="20"/>
          <w:lang w:val="en-US"/>
        </w:rPr>
        <w:t xml:space="preserve">        u1sr=pi*d1sr*n;</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TRK(C1, u1sr, alfa_1ef, &amp;Cu1, &amp;W1, &amp;betta_1);</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dh_s=(1-fi*fi)*C1t*C1t/2000;</w:t>
      </w:r>
    </w:p>
    <w:p w:rsidR="00936DFD" w:rsidRPr="00936DFD" w:rsidRDefault="00936DFD" w:rsidP="00936DFD">
      <w:pPr>
        <w:rPr>
          <w:i/>
          <w:sz w:val="20"/>
          <w:szCs w:val="20"/>
          <w:lang w:val="en-US"/>
        </w:rPr>
      </w:pPr>
      <w:r w:rsidRPr="00936DFD">
        <w:rPr>
          <w:i/>
          <w:sz w:val="20"/>
          <w:szCs w:val="20"/>
          <w:lang w:val="en-US"/>
        </w:rPr>
        <w:t xml:space="preserve">        i1=i1t+dh_s;</w:t>
      </w:r>
    </w:p>
    <w:p w:rsidR="00936DFD" w:rsidRPr="00936DFD" w:rsidRDefault="00936DFD" w:rsidP="00936DFD">
      <w:pPr>
        <w:rPr>
          <w:i/>
          <w:sz w:val="20"/>
          <w:szCs w:val="20"/>
          <w:lang w:val="en-US"/>
        </w:rPr>
      </w:pPr>
      <w:r w:rsidRPr="00936DFD">
        <w:rPr>
          <w:i/>
          <w:sz w:val="20"/>
          <w:szCs w:val="20"/>
          <w:lang w:val="en-US"/>
        </w:rPr>
        <w:t xml:space="preserve">        i10t=i1+(W1*W1)/2000;</w:t>
      </w:r>
    </w:p>
    <w:p w:rsidR="00936DFD" w:rsidRPr="00936DFD" w:rsidRDefault="00936DFD" w:rsidP="00936DFD">
      <w:pPr>
        <w:rPr>
          <w:i/>
          <w:sz w:val="20"/>
          <w:szCs w:val="20"/>
          <w:lang w:val="en-US"/>
        </w:rPr>
      </w:pPr>
      <w:r w:rsidRPr="00936DFD">
        <w:rPr>
          <w:i/>
          <w:sz w:val="20"/>
          <w:szCs w:val="20"/>
          <w:lang w:val="en-US"/>
        </w:rPr>
        <w:t xml:space="preserve">        P10t=p2(P1, i1, i10t);</w:t>
      </w:r>
    </w:p>
    <w:p w:rsidR="00936DFD" w:rsidRPr="00936DFD" w:rsidRDefault="00936DFD" w:rsidP="00936DFD">
      <w:pPr>
        <w:rPr>
          <w:i/>
          <w:sz w:val="20"/>
          <w:szCs w:val="20"/>
          <w:lang w:val="en-US"/>
        </w:rPr>
      </w:pPr>
      <w:r w:rsidRPr="00936DFD">
        <w:rPr>
          <w:i/>
          <w:sz w:val="20"/>
          <w:szCs w:val="20"/>
          <w:lang w:val="en-US"/>
        </w:rPr>
        <w:t xml:space="preserve">        V10t=v(i10t, P10t);</w:t>
      </w:r>
    </w:p>
    <w:p w:rsidR="00936DFD" w:rsidRPr="00936DFD" w:rsidRDefault="00936DFD" w:rsidP="00936DFD">
      <w:pPr>
        <w:rPr>
          <w:i/>
          <w:sz w:val="20"/>
          <w:szCs w:val="20"/>
          <w:lang w:val="en-US"/>
        </w:rPr>
      </w:pPr>
      <w:r w:rsidRPr="00936DFD">
        <w:rPr>
          <w:i/>
          <w:sz w:val="20"/>
          <w:szCs w:val="20"/>
          <w:lang w:val="en-US"/>
        </w:rPr>
        <w:t xml:space="preserve">        W2t=sqrt(2000*H0l+W1*W1);</w:t>
      </w:r>
    </w:p>
    <w:p w:rsidR="00936DFD" w:rsidRPr="00936DFD" w:rsidRDefault="00936DFD" w:rsidP="00936DFD">
      <w:pPr>
        <w:rPr>
          <w:i/>
          <w:sz w:val="20"/>
          <w:szCs w:val="20"/>
          <w:lang w:val="en-US"/>
        </w:rPr>
      </w:pPr>
      <w:r w:rsidRPr="00936DFD">
        <w:rPr>
          <w:i/>
          <w:sz w:val="20"/>
          <w:szCs w:val="20"/>
          <w:lang w:val="en-US"/>
        </w:rPr>
        <w:t xml:space="preserve">        i2t=i1-H0l;</w:t>
      </w:r>
    </w:p>
    <w:p w:rsidR="00936DFD" w:rsidRPr="00936DFD" w:rsidRDefault="00936DFD" w:rsidP="00936DFD">
      <w:pPr>
        <w:rPr>
          <w:i/>
          <w:sz w:val="20"/>
          <w:szCs w:val="20"/>
          <w:lang w:val="en-US"/>
        </w:rPr>
      </w:pPr>
      <w:r w:rsidRPr="00936DFD">
        <w:rPr>
          <w:i/>
          <w:sz w:val="20"/>
          <w:szCs w:val="20"/>
          <w:lang w:val="en-US"/>
        </w:rPr>
        <w:t xml:space="preserve">        P2=p2(P1, i1, i2t);</w:t>
      </w:r>
    </w:p>
    <w:p w:rsidR="00936DFD" w:rsidRPr="00936DFD" w:rsidRDefault="00936DFD" w:rsidP="00936DFD">
      <w:pPr>
        <w:rPr>
          <w:i/>
          <w:sz w:val="20"/>
          <w:szCs w:val="20"/>
          <w:lang w:val="en-US"/>
        </w:rPr>
      </w:pPr>
      <w:r w:rsidRPr="00936DFD">
        <w:rPr>
          <w:i/>
          <w:sz w:val="20"/>
          <w:szCs w:val="20"/>
          <w:lang w:val="en-US"/>
        </w:rPr>
        <w:t xml:space="preserve">        V2t=v(i2t, P2);</w:t>
      </w:r>
    </w:p>
    <w:p w:rsidR="00936DFD" w:rsidRPr="00936DFD" w:rsidRDefault="00936DFD" w:rsidP="00936DFD">
      <w:pPr>
        <w:rPr>
          <w:i/>
          <w:sz w:val="20"/>
          <w:szCs w:val="20"/>
          <w:lang w:val="en-US"/>
        </w:rPr>
      </w:pPr>
      <w:r w:rsidRPr="00936DFD">
        <w:rPr>
          <w:i/>
          <w:sz w:val="20"/>
          <w:szCs w:val="20"/>
          <w:lang w:val="en-US"/>
        </w:rPr>
        <w:t xml:space="preserve">        x2=x(i2t, P2);</w:t>
      </w:r>
    </w:p>
    <w:p w:rsidR="00936DFD" w:rsidRPr="00936DFD" w:rsidRDefault="00936DFD" w:rsidP="00936DFD">
      <w:pPr>
        <w:rPr>
          <w:i/>
          <w:sz w:val="20"/>
          <w:szCs w:val="20"/>
          <w:lang w:val="en-US"/>
        </w:rPr>
      </w:pPr>
      <w:r w:rsidRPr="00936DFD">
        <w:rPr>
          <w:i/>
          <w:sz w:val="20"/>
          <w:szCs w:val="20"/>
          <w:lang w:val="en-US"/>
        </w:rPr>
        <w:t xml:space="preserve">        KOEF(P1,i1t, x1, &amp;K1, &amp;hi1, &amp;Eps1);</w:t>
      </w:r>
    </w:p>
    <w:p w:rsidR="00936DFD" w:rsidRPr="00936DFD" w:rsidRDefault="00936DFD" w:rsidP="00936DFD">
      <w:pPr>
        <w:rPr>
          <w:i/>
          <w:sz w:val="20"/>
          <w:szCs w:val="20"/>
          <w:lang w:val="en-US"/>
        </w:rPr>
      </w:pPr>
      <w:r w:rsidRPr="00936DFD">
        <w:rPr>
          <w:i/>
          <w:sz w:val="20"/>
          <w:szCs w:val="20"/>
          <w:lang w:val="en-US"/>
        </w:rPr>
        <w:t xml:space="preserve">        KOEF(P2,i2t, x2, &amp;K2, &amp;hi2, &amp;Eps2);</w:t>
      </w:r>
    </w:p>
    <w:p w:rsidR="00936DFD" w:rsidRPr="00936DFD" w:rsidRDefault="00936DFD" w:rsidP="00936DFD">
      <w:pPr>
        <w:rPr>
          <w:i/>
          <w:sz w:val="20"/>
          <w:szCs w:val="20"/>
          <w:lang w:val="en-US"/>
        </w:rPr>
      </w:pPr>
      <w:r w:rsidRPr="00936DFD">
        <w:rPr>
          <w:i/>
          <w:sz w:val="20"/>
          <w:szCs w:val="20"/>
          <w:lang w:val="en-US"/>
        </w:rPr>
        <w:t xml:space="preserve">        a1=sqrt(K1*P1*V1t*1e+6);</w:t>
      </w:r>
    </w:p>
    <w:p w:rsidR="00936DFD" w:rsidRPr="00936DFD" w:rsidRDefault="00936DFD" w:rsidP="00936DFD">
      <w:pPr>
        <w:rPr>
          <w:i/>
          <w:sz w:val="20"/>
          <w:szCs w:val="20"/>
          <w:lang w:val="en-US"/>
        </w:rPr>
      </w:pPr>
      <w:r w:rsidRPr="00936DFD">
        <w:rPr>
          <w:i/>
          <w:sz w:val="20"/>
          <w:szCs w:val="20"/>
          <w:lang w:val="en-US"/>
        </w:rPr>
        <w:t xml:space="preserve">        a2=sqrt(K2*P2*V2t*1e+6);</w:t>
      </w:r>
    </w:p>
    <w:p w:rsidR="00936DFD" w:rsidRPr="00936DFD" w:rsidRDefault="00936DFD" w:rsidP="00936DFD">
      <w:pPr>
        <w:rPr>
          <w:i/>
          <w:sz w:val="20"/>
          <w:szCs w:val="20"/>
          <w:lang w:val="en-US"/>
        </w:rPr>
      </w:pPr>
      <w:r w:rsidRPr="00936DFD">
        <w:rPr>
          <w:i/>
          <w:sz w:val="20"/>
          <w:szCs w:val="20"/>
          <w:lang w:val="en-US"/>
        </w:rPr>
        <w:t xml:space="preserve">        M1t=C1t/a1;</w:t>
      </w:r>
    </w:p>
    <w:p w:rsidR="00936DFD" w:rsidRPr="00936DFD" w:rsidRDefault="00936DFD" w:rsidP="00936DFD">
      <w:pPr>
        <w:rPr>
          <w:i/>
          <w:sz w:val="20"/>
          <w:szCs w:val="20"/>
          <w:lang w:val="en-US"/>
        </w:rPr>
      </w:pPr>
      <w:r w:rsidRPr="00936DFD">
        <w:rPr>
          <w:i/>
          <w:sz w:val="20"/>
          <w:szCs w:val="20"/>
          <w:lang w:val="en-US"/>
        </w:rPr>
        <w:t xml:space="preserve">        P1kr=P0*Eps1;</w:t>
      </w:r>
    </w:p>
    <w:p w:rsidR="00936DFD" w:rsidRPr="00936DFD" w:rsidRDefault="00936DFD" w:rsidP="00936DFD">
      <w:pPr>
        <w:rPr>
          <w:i/>
          <w:sz w:val="20"/>
          <w:szCs w:val="20"/>
          <w:lang w:val="en-US"/>
        </w:rPr>
      </w:pPr>
      <w:r w:rsidRPr="00936DFD">
        <w:rPr>
          <w:i/>
          <w:sz w:val="20"/>
          <w:szCs w:val="20"/>
          <w:lang w:val="en-US"/>
        </w:rPr>
        <w:t xml:space="preserve">        V1kr=pow(P0/P1kr, 1/K1)*V0;</w:t>
      </w:r>
    </w:p>
    <w:p w:rsidR="00936DFD" w:rsidRPr="00936DFD" w:rsidRDefault="00936DFD" w:rsidP="00936DFD">
      <w:pPr>
        <w:rPr>
          <w:i/>
          <w:sz w:val="20"/>
          <w:szCs w:val="20"/>
          <w:lang w:val="en-US"/>
        </w:rPr>
      </w:pPr>
      <w:r w:rsidRPr="00936DFD">
        <w:rPr>
          <w:i/>
          <w:sz w:val="20"/>
          <w:szCs w:val="20"/>
          <w:lang w:val="en-US"/>
        </w:rPr>
        <w:t xml:space="preserve">        if ((M1t-1.05)&lt;0)</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ab/>
        <w:t>alfa_1=alfa_1ef;</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 xml:space="preserve">        else</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alfa_1=asin(sin(alfa_1ef*deg)*a1*V1t/(C1t*V1kr))/deg;</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M2t=W2t/a2;</w:t>
      </w:r>
    </w:p>
    <w:p w:rsidR="00936DFD" w:rsidRPr="00936DFD" w:rsidRDefault="00936DFD" w:rsidP="00936DFD">
      <w:pPr>
        <w:rPr>
          <w:i/>
          <w:sz w:val="20"/>
          <w:szCs w:val="20"/>
          <w:lang w:val="en-US"/>
        </w:rPr>
      </w:pPr>
      <w:r w:rsidRPr="00936DFD">
        <w:rPr>
          <w:i/>
          <w:sz w:val="20"/>
          <w:szCs w:val="20"/>
          <w:lang w:val="en-US"/>
        </w:rPr>
        <w:t xml:space="preserve">        P2kr=P10t*Eps2;</w:t>
      </w:r>
    </w:p>
    <w:p w:rsidR="00936DFD" w:rsidRPr="00936DFD" w:rsidRDefault="00936DFD" w:rsidP="00936DFD">
      <w:pPr>
        <w:rPr>
          <w:i/>
          <w:sz w:val="20"/>
          <w:szCs w:val="20"/>
          <w:lang w:val="en-US"/>
        </w:rPr>
      </w:pPr>
      <w:r w:rsidRPr="00936DFD">
        <w:rPr>
          <w:i/>
          <w:sz w:val="20"/>
          <w:szCs w:val="20"/>
          <w:lang w:val="en-US"/>
        </w:rPr>
        <w:t xml:space="preserve">        V2kr=pow(P10t/P2kr, 1/K2)*V10t;</w:t>
      </w:r>
    </w:p>
    <w:p w:rsidR="00936DFD" w:rsidRPr="00936DFD" w:rsidRDefault="00936DFD" w:rsidP="00936DFD">
      <w:pPr>
        <w:rPr>
          <w:i/>
          <w:sz w:val="20"/>
          <w:szCs w:val="20"/>
          <w:lang w:val="en-US"/>
        </w:rPr>
      </w:pPr>
      <w:r w:rsidRPr="00936DFD">
        <w:rPr>
          <w:i/>
          <w:sz w:val="20"/>
          <w:szCs w:val="20"/>
          <w:lang w:val="en-US"/>
        </w:rPr>
        <w:t xml:space="preserve">        /*if      (M2t&lt;1.05)</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 xml:space="preserve">        betta_2= betta_2ef;</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ab/>
        <w:t>else</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r w:rsidRPr="00936DFD">
        <w:rPr>
          <w:i/>
          <w:sz w:val="20"/>
          <w:szCs w:val="20"/>
          <w:lang w:val="en-US"/>
        </w:rPr>
        <w:t xml:space="preserve">        betta_2 = asin(sin(betta_2ef*deg)*a2*V2t/(W2t*V2kr))/deg;</w:t>
      </w:r>
    </w:p>
    <w:p w:rsidR="00936DFD" w:rsidRPr="00936DFD" w:rsidRDefault="00936DFD" w:rsidP="00936DFD">
      <w:pPr>
        <w:rPr>
          <w:i/>
          <w:sz w:val="20"/>
          <w:szCs w:val="20"/>
          <w:lang w:val="en-US"/>
        </w:rPr>
      </w:pPr>
      <w:r w:rsidRPr="00936DFD">
        <w:rPr>
          <w:i/>
          <w:sz w:val="20"/>
          <w:szCs w:val="20"/>
          <w:lang w:val="en-US"/>
        </w:rPr>
        <w:tab/>
        <w:t>}*/</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overroof(L1, &amp;L2);</w:t>
      </w:r>
    </w:p>
    <w:p w:rsidR="00936DFD" w:rsidRPr="00936DFD" w:rsidRDefault="00936DFD" w:rsidP="00936DFD">
      <w:pPr>
        <w:rPr>
          <w:i/>
          <w:sz w:val="20"/>
          <w:szCs w:val="20"/>
          <w:lang w:val="en-US"/>
        </w:rPr>
      </w:pPr>
      <w:r w:rsidRPr="00936DFD">
        <w:rPr>
          <w:i/>
          <w:sz w:val="20"/>
          <w:szCs w:val="20"/>
          <w:lang w:val="en-US"/>
        </w:rPr>
        <w:t xml:space="preserve">        d2k=d1k-0.001;</w:t>
      </w:r>
    </w:p>
    <w:p w:rsidR="00936DFD" w:rsidRPr="00936DFD" w:rsidRDefault="00936DFD" w:rsidP="00936DFD">
      <w:pPr>
        <w:rPr>
          <w:i/>
          <w:sz w:val="20"/>
          <w:szCs w:val="20"/>
          <w:lang w:val="en-US"/>
        </w:rPr>
      </w:pPr>
      <w:r w:rsidRPr="00936DFD">
        <w:rPr>
          <w:i/>
          <w:sz w:val="20"/>
          <w:szCs w:val="20"/>
          <w:lang w:val="en-US"/>
        </w:rPr>
        <w:t xml:space="preserve">        d2sr=d2k+L2;</w:t>
      </w:r>
    </w:p>
    <w:p w:rsidR="00936DFD" w:rsidRPr="00936DFD" w:rsidRDefault="00936DFD" w:rsidP="00936DFD">
      <w:pPr>
        <w:rPr>
          <w:i/>
          <w:sz w:val="20"/>
          <w:szCs w:val="20"/>
          <w:lang w:val="en-US"/>
        </w:rPr>
      </w:pPr>
      <w:r w:rsidRPr="00936DFD">
        <w:rPr>
          <w:i/>
          <w:sz w:val="20"/>
          <w:szCs w:val="20"/>
          <w:lang w:val="en-US"/>
        </w:rPr>
        <w:t>D:      B=(pow(L2*2+d2k, 2) - d2k*d2k)/4;</w:t>
      </w:r>
    </w:p>
    <w:p w:rsidR="00936DFD" w:rsidRPr="00936DFD" w:rsidRDefault="00936DFD" w:rsidP="00936DFD">
      <w:pPr>
        <w:rPr>
          <w:i/>
          <w:sz w:val="20"/>
          <w:szCs w:val="20"/>
          <w:lang w:val="en-US"/>
        </w:rPr>
      </w:pPr>
    </w:p>
    <w:p w:rsidR="00105B0D" w:rsidRDefault="00105B0D" w:rsidP="00936DFD">
      <w:pPr>
        <w:rPr>
          <w:i/>
          <w:sz w:val="20"/>
          <w:szCs w:val="20"/>
        </w:rPr>
      </w:pPr>
      <w:r w:rsidRPr="00853E4E">
        <w:rPr>
          <w:i/>
          <w:sz w:val="20"/>
          <w:szCs w:val="20"/>
          <w:lang w:val="en-US"/>
        </w:rPr>
        <w:tab/>
      </w:r>
      <w:r>
        <w:t>Продолжение приложения А</w:t>
      </w:r>
      <w:r w:rsidR="00936DFD" w:rsidRPr="00853E4E">
        <w:rPr>
          <w:i/>
          <w:sz w:val="20"/>
          <w:szCs w:val="20"/>
        </w:rPr>
        <w:t xml:space="preserve">        </w:t>
      </w:r>
    </w:p>
    <w:p w:rsidR="00936DFD" w:rsidRPr="00853E4E" w:rsidRDefault="00936DFD" w:rsidP="00936DFD">
      <w:pPr>
        <w:rPr>
          <w:i/>
          <w:sz w:val="20"/>
          <w:szCs w:val="20"/>
        </w:rPr>
      </w:pPr>
      <w:r w:rsidRPr="00853E4E">
        <w:rPr>
          <w:i/>
          <w:sz w:val="20"/>
          <w:szCs w:val="20"/>
        </w:rPr>
        <w:t>//</w:t>
      </w:r>
      <w:r w:rsidRPr="00936DFD">
        <w:rPr>
          <w:i/>
          <w:sz w:val="20"/>
          <w:szCs w:val="20"/>
          <w:lang w:val="en-US"/>
        </w:rPr>
        <w:t>B</w:t>
      </w:r>
      <w:r w:rsidRPr="00853E4E">
        <w:rPr>
          <w:i/>
          <w:sz w:val="20"/>
          <w:szCs w:val="20"/>
        </w:rPr>
        <w:t>=</w:t>
      </w:r>
      <w:r w:rsidRPr="00936DFD">
        <w:rPr>
          <w:i/>
          <w:sz w:val="20"/>
          <w:szCs w:val="20"/>
          <w:lang w:val="en-US"/>
        </w:rPr>
        <w:t>G</w:t>
      </w:r>
      <w:r w:rsidRPr="00853E4E">
        <w:rPr>
          <w:i/>
          <w:sz w:val="20"/>
          <w:szCs w:val="20"/>
        </w:rPr>
        <w:t>*</w:t>
      </w:r>
      <w:r w:rsidRPr="00936DFD">
        <w:rPr>
          <w:i/>
          <w:sz w:val="20"/>
          <w:szCs w:val="20"/>
          <w:lang w:val="en-US"/>
        </w:rPr>
        <w:t>V</w:t>
      </w:r>
      <w:r w:rsidRPr="00853E4E">
        <w:rPr>
          <w:i/>
          <w:sz w:val="20"/>
          <w:szCs w:val="20"/>
        </w:rPr>
        <w:t>2</w:t>
      </w:r>
      <w:r w:rsidRPr="00936DFD">
        <w:rPr>
          <w:i/>
          <w:sz w:val="20"/>
          <w:szCs w:val="20"/>
          <w:lang w:val="en-US"/>
        </w:rPr>
        <w:t>t</w:t>
      </w:r>
      <w:r w:rsidRPr="00853E4E">
        <w:rPr>
          <w:i/>
          <w:sz w:val="20"/>
          <w:szCs w:val="20"/>
        </w:rPr>
        <w:t>/(</w:t>
      </w:r>
      <w:r w:rsidRPr="00936DFD">
        <w:rPr>
          <w:i/>
          <w:sz w:val="20"/>
          <w:szCs w:val="20"/>
          <w:lang w:val="en-US"/>
        </w:rPr>
        <w:t>mu</w:t>
      </w:r>
      <w:r w:rsidRPr="00853E4E">
        <w:rPr>
          <w:i/>
          <w:sz w:val="20"/>
          <w:szCs w:val="20"/>
        </w:rPr>
        <w:t>2*</w:t>
      </w:r>
      <w:r w:rsidRPr="00936DFD">
        <w:rPr>
          <w:i/>
          <w:sz w:val="20"/>
          <w:szCs w:val="20"/>
          <w:lang w:val="en-US"/>
        </w:rPr>
        <w:t>W</w:t>
      </w:r>
      <w:r w:rsidRPr="00853E4E">
        <w:rPr>
          <w:i/>
          <w:sz w:val="20"/>
          <w:szCs w:val="20"/>
        </w:rPr>
        <w:t>2</w:t>
      </w:r>
      <w:r w:rsidRPr="00936DFD">
        <w:rPr>
          <w:i/>
          <w:sz w:val="20"/>
          <w:szCs w:val="20"/>
          <w:lang w:val="en-US"/>
        </w:rPr>
        <w:t>t</w:t>
      </w:r>
      <w:r w:rsidRPr="00853E4E">
        <w:rPr>
          <w:i/>
          <w:sz w:val="20"/>
          <w:szCs w:val="20"/>
        </w:rPr>
        <w:t>*</w:t>
      </w:r>
      <w:r w:rsidRPr="00936DFD">
        <w:rPr>
          <w:i/>
          <w:sz w:val="20"/>
          <w:szCs w:val="20"/>
          <w:lang w:val="en-US"/>
        </w:rPr>
        <w:t>pi</w:t>
      </w:r>
      <w:r w:rsidRPr="00853E4E">
        <w:rPr>
          <w:i/>
          <w:sz w:val="20"/>
          <w:szCs w:val="20"/>
        </w:rPr>
        <w:t>*</w:t>
      </w:r>
      <w:r w:rsidRPr="00936DFD">
        <w:rPr>
          <w:i/>
          <w:sz w:val="20"/>
          <w:szCs w:val="20"/>
          <w:lang w:val="en-US"/>
        </w:rPr>
        <w:t>sin</w:t>
      </w:r>
      <w:r w:rsidRPr="00853E4E">
        <w:rPr>
          <w:i/>
          <w:sz w:val="20"/>
          <w:szCs w:val="20"/>
        </w:rPr>
        <w:t>(</w:t>
      </w:r>
      <w:r w:rsidRPr="00936DFD">
        <w:rPr>
          <w:i/>
          <w:sz w:val="20"/>
          <w:szCs w:val="20"/>
          <w:lang w:val="en-US"/>
        </w:rPr>
        <w:t>betta</w:t>
      </w:r>
      <w:r w:rsidRPr="00853E4E">
        <w:rPr>
          <w:i/>
          <w:sz w:val="20"/>
          <w:szCs w:val="20"/>
        </w:rPr>
        <w:t>_2*</w:t>
      </w:r>
      <w:r w:rsidRPr="00936DFD">
        <w:rPr>
          <w:i/>
          <w:sz w:val="20"/>
          <w:szCs w:val="20"/>
          <w:lang w:val="en-US"/>
        </w:rPr>
        <w:t>deg</w:t>
      </w:r>
      <w:r w:rsidRPr="00853E4E">
        <w:rPr>
          <w:i/>
          <w:sz w:val="20"/>
          <w:szCs w:val="20"/>
        </w:rPr>
        <w:t>));</w:t>
      </w:r>
    </w:p>
    <w:p w:rsidR="00936DFD" w:rsidRPr="00853E4E" w:rsidRDefault="00936DFD" w:rsidP="00936DFD">
      <w:pPr>
        <w:rPr>
          <w:i/>
          <w:sz w:val="20"/>
          <w:szCs w:val="20"/>
        </w:rPr>
      </w:pPr>
    </w:p>
    <w:p w:rsidR="00936DFD" w:rsidRPr="00936DFD" w:rsidRDefault="00936DFD" w:rsidP="00936DFD">
      <w:pPr>
        <w:rPr>
          <w:i/>
          <w:sz w:val="20"/>
          <w:szCs w:val="20"/>
          <w:lang w:val="en-US"/>
        </w:rPr>
      </w:pPr>
      <w:r w:rsidRPr="00853E4E">
        <w:rPr>
          <w:i/>
          <w:sz w:val="20"/>
          <w:szCs w:val="20"/>
        </w:rPr>
        <w:t xml:space="preserve">        </w:t>
      </w:r>
      <w:r w:rsidRPr="00936DFD">
        <w:rPr>
          <w:i/>
          <w:sz w:val="20"/>
          <w:szCs w:val="20"/>
          <w:lang w:val="en-US"/>
        </w:rPr>
        <w:t>betta_2=asin(G*V2t/(B*mu2*W2t*pi))/deg;</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//L2=(-d2k + sqrt(d2k * d2k + 4 * B))/2;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F2 = pi * d2sr * L2 * sin(betta_2 * deg );</w:t>
      </w:r>
    </w:p>
    <w:p w:rsidR="00936DFD" w:rsidRPr="00936DFD" w:rsidRDefault="00936DFD" w:rsidP="00936DFD">
      <w:pPr>
        <w:rPr>
          <w:i/>
          <w:sz w:val="20"/>
          <w:szCs w:val="20"/>
          <w:lang w:val="en-US"/>
        </w:rPr>
      </w:pPr>
      <w:r w:rsidRPr="00936DFD">
        <w:rPr>
          <w:i/>
          <w:sz w:val="20"/>
          <w:szCs w:val="20"/>
          <w:lang w:val="en-US"/>
        </w:rPr>
        <w:t xml:space="preserve">        mu21=0.965-0.015*b2/L2;</w:t>
      </w:r>
    </w:p>
    <w:p w:rsidR="00936DFD" w:rsidRPr="00936DFD" w:rsidRDefault="00936DFD" w:rsidP="00936DFD">
      <w:pPr>
        <w:rPr>
          <w:i/>
          <w:sz w:val="20"/>
          <w:szCs w:val="20"/>
          <w:lang w:val="en-US"/>
        </w:rPr>
      </w:pPr>
      <w:r w:rsidRPr="00936DFD">
        <w:rPr>
          <w:i/>
          <w:sz w:val="20"/>
          <w:szCs w:val="20"/>
          <w:lang w:val="en-US"/>
        </w:rPr>
        <w:t xml:space="preserve">        Y=sin(betta_2*deg)/sin(betta_1*deg);</w:t>
      </w:r>
    </w:p>
    <w:p w:rsidR="00936DFD" w:rsidRPr="00936DFD" w:rsidRDefault="00936DFD" w:rsidP="00936DFD">
      <w:pPr>
        <w:rPr>
          <w:i/>
          <w:sz w:val="20"/>
          <w:szCs w:val="20"/>
          <w:lang w:val="en-US"/>
        </w:rPr>
      </w:pPr>
      <w:r w:rsidRPr="00936DFD">
        <w:rPr>
          <w:i/>
          <w:sz w:val="20"/>
          <w:szCs w:val="20"/>
          <w:lang w:val="en-US"/>
        </w:rPr>
        <w:t xml:space="preserve">        mu2_vl=mu2*pow(x2,-(1-Y)/2);</w:t>
      </w:r>
    </w:p>
    <w:p w:rsidR="00936DFD" w:rsidRPr="00936DFD" w:rsidRDefault="00936DFD" w:rsidP="00936DFD">
      <w:pPr>
        <w:rPr>
          <w:i/>
          <w:sz w:val="20"/>
          <w:szCs w:val="20"/>
          <w:lang w:val="en-US"/>
        </w:rPr>
      </w:pPr>
      <w:r w:rsidRPr="00936DFD">
        <w:rPr>
          <w:i/>
          <w:sz w:val="20"/>
          <w:szCs w:val="20"/>
          <w:lang w:val="en-US"/>
        </w:rPr>
        <w:t xml:space="preserve">        dmu2=mu2_vl-mu2;</w:t>
      </w:r>
    </w:p>
    <w:p w:rsidR="00936DFD" w:rsidRPr="00936DFD" w:rsidRDefault="00936DFD" w:rsidP="00936DFD">
      <w:pPr>
        <w:rPr>
          <w:i/>
          <w:sz w:val="20"/>
          <w:szCs w:val="20"/>
          <w:lang w:val="en-US"/>
        </w:rPr>
      </w:pPr>
      <w:r w:rsidRPr="00936DFD">
        <w:rPr>
          <w:i/>
          <w:sz w:val="20"/>
          <w:szCs w:val="20"/>
          <w:lang w:val="en-US"/>
        </w:rPr>
        <w:t xml:space="preserve">        mu2=mu2_vl;</w:t>
      </w:r>
    </w:p>
    <w:p w:rsidR="00936DFD" w:rsidRPr="00936DFD" w:rsidRDefault="00936DFD" w:rsidP="00936DFD">
      <w:pPr>
        <w:rPr>
          <w:i/>
          <w:sz w:val="20"/>
          <w:szCs w:val="20"/>
          <w:lang w:val="en-US"/>
        </w:rPr>
      </w:pPr>
      <w:r w:rsidRPr="00936DFD">
        <w:rPr>
          <w:i/>
          <w:sz w:val="20"/>
          <w:szCs w:val="20"/>
          <w:lang w:val="en-US"/>
        </w:rPr>
        <w:t xml:space="preserve">                if(abs(dmu2)&gt;0.001) goto D;</w:t>
      </w:r>
    </w:p>
    <w:p w:rsidR="00936DFD" w:rsidRPr="00936DFD" w:rsidRDefault="00936DFD" w:rsidP="00936DFD">
      <w:pPr>
        <w:rPr>
          <w:i/>
          <w:sz w:val="20"/>
          <w:szCs w:val="20"/>
          <w:lang w:val="en-US"/>
        </w:rPr>
      </w:pPr>
      <w:r w:rsidRPr="00936DFD">
        <w:rPr>
          <w:i/>
          <w:sz w:val="20"/>
          <w:szCs w:val="20"/>
          <w:lang w:val="en-US"/>
        </w:rPr>
        <w:t xml:space="preserve">        psi=0.957-0.011*b2/L2;</w:t>
      </w:r>
    </w:p>
    <w:p w:rsidR="00936DFD" w:rsidRPr="00936DFD" w:rsidRDefault="00936DFD" w:rsidP="00936DFD">
      <w:pPr>
        <w:rPr>
          <w:i/>
          <w:sz w:val="20"/>
          <w:szCs w:val="20"/>
          <w:lang w:val="en-US"/>
        </w:rPr>
      </w:pPr>
      <w:r w:rsidRPr="00936DFD">
        <w:rPr>
          <w:i/>
          <w:sz w:val="20"/>
          <w:szCs w:val="20"/>
          <w:lang w:val="en-US"/>
        </w:rPr>
        <w:t xml:space="preserve">        W2=psi*W2t;</w:t>
      </w:r>
    </w:p>
    <w:p w:rsidR="00936DFD" w:rsidRPr="00936DFD" w:rsidRDefault="00936DFD" w:rsidP="00936DFD">
      <w:pPr>
        <w:rPr>
          <w:i/>
          <w:sz w:val="20"/>
          <w:szCs w:val="20"/>
          <w:lang w:val="en-US"/>
        </w:rPr>
      </w:pPr>
      <w:r w:rsidRPr="00936DFD">
        <w:rPr>
          <w:i/>
          <w:sz w:val="20"/>
          <w:szCs w:val="20"/>
          <w:lang w:val="en-US"/>
        </w:rPr>
        <w:t xml:space="preserve">        u2=pi*d2sr*n;</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TRK(W2, u2, betta_2, &amp;W2u, &amp;C2, &amp;alfa_2);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dh_vs=C2*C2/2000;</w:t>
      </w:r>
    </w:p>
    <w:p w:rsidR="00936DFD" w:rsidRPr="00936DFD" w:rsidRDefault="00936DFD" w:rsidP="00936DFD">
      <w:pPr>
        <w:rPr>
          <w:i/>
          <w:sz w:val="20"/>
          <w:szCs w:val="20"/>
          <w:lang w:val="en-US"/>
        </w:rPr>
      </w:pPr>
      <w:r w:rsidRPr="00936DFD">
        <w:rPr>
          <w:i/>
          <w:sz w:val="20"/>
          <w:szCs w:val="20"/>
          <w:lang w:val="en-US"/>
        </w:rPr>
        <w:t xml:space="preserve">        KPD_OL=(u2*(Cu1+W2u-u2))/((H0-dh_vs)*1000);</w:t>
      </w:r>
    </w:p>
    <w:p w:rsidR="00936DFD" w:rsidRPr="00936DFD" w:rsidRDefault="00936DFD" w:rsidP="00936DFD">
      <w:pPr>
        <w:rPr>
          <w:i/>
          <w:sz w:val="20"/>
          <w:szCs w:val="20"/>
          <w:lang w:val="en-US"/>
        </w:rPr>
      </w:pPr>
      <w:r w:rsidRPr="00936DFD">
        <w:rPr>
          <w:i/>
          <w:sz w:val="20"/>
          <w:szCs w:val="20"/>
          <w:lang w:val="en-US"/>
        </w:rPr>
        <w:t xml:space="preserve">        Xa_sr=Xa*d2sr/d2k;</w:t>
      </w:r>
    </w:p>
    <w:p w:rsidR="00936DFD" w:rsidRPr="00936DFD" w:rsidRDefault="00936DFD" w:rsidP="00936DFD">
      <w:pPr>
        <w:rPr>
          <w:i/>
          <w:sz w:val="20"/>
          <w:szCs w:val="20"/>
          <w:lang w:val="en-US"/>
        </w:rPr>
      </w:pPr>
      <w:r w:rsidRPr="00936DFD">
        <w:rPr>
          <w:i/>
          <w:sz w:val="20"/>
          <w:szCs w:val="20"/>
          <w:lang w:val="en-US"/>
        </w:rPr>
        <w:t xml:space="preserve">        dzet_tr=0.0008*d2sr*d2sr/F1*pow(Xa_sr,3);</w:t>
      </w:r>
    </w:p>
    <w:p w:rsidR="00936DFD" w:rsidRPr="00936DFD" w:rsidRDefault="00936DFD" w:rsidP="00936DFD">
      <w:pPr>
        <w:rPr>
          <w:i/>
          <w:sz w:val="20"/>
          <w:szCs w:val="20"/>
          <w:lang w:val="en-US"/>
        </w:rPr>
      </w:pPr>
      <w:r w:rsidRPr="00936DFD">
        <w:rPr>
          <w:i/>
          <w:sz w:val="20"/>
          <w:szCs w:val="20"/>
          <w:lang w:val="en-US"/>
        </w:rPr>
        <w:t xml:space="preserve">        dzet_du=0.75*Fu/(mu1*F1*sqrt(6))*KPD_OL;</w:t>
      </w:r>
    </w:p>
    <w:p w:rsidR="00936DFD" w:rsidRPr="00936DFD" w:rsidRDefault="00936DFD" w:rsidP="00936DFD">
      <w:pPr>
        <w:rPr>
          <w:i/>
          <w:sz w:val="20"/>
          <w:szCs w:val="20"/>
          <w:lang w:val="en-US"/>
        </w:rPr>
      </w:pPr>
      <w:r w:rsidRPr="00936DFD">
        <w:rPr>
          <w:i/>
          <w:sz w:val="20"/>
          <w:szCs w:val="20"/>
          <w:lang w:val="en-US"/>
        </w:rPr>
        <w:t xml:space="preserve">        delta_ekv = 1 / (sqrt(4 / (0.003 * 0.003) + 1.5 * 2/(0.0005 * 0.0005)));</w:t>
      </w:r>
    </w:p>
    <w:p w:rsidR="00936DFD" w:rsidRPr="00936DFD" w:rsidRDefault="00936DFD" w:rsidP="00936DFD">
      <w:pPr>
        <w:rPr>
          <w:i/>
          <w:sz w:val="20"/>
          <w:szCs w:val="20"/>
          <w:lang w:val="en-US"/>
        </w:rPr>
      </w:pPr>
      <w:r w:rsidRPr="00936DFD">
        <w:rPr>
          <w:i/>
          <w:sz w:val="20"/>
          <w:szCs w:val="20"/>
          <w:lang w:val="en-US"/>
        </w:rPr>
        <w:t xml:space="preserve">        d2p=d2sr+L2;</w:t>
      </w:r>
    </w:p>
    <w:p w:rsidR="00936DFD" w:rsidRPr="00936DFD" w:rsidRDefault="00936DFD" w:rsidP="00936DFD">
      <w:pPr>
        <w:rPr>
          <w:i/>
          <w:sz w:val="20"/>
          <w:szCs w:val="20"/>
          <w:lang w:val="en-US"/>
        </w:rPr>
      </w:pPr>
      <w:r w:rsidRPr="00936DFD">
        <w:rPr>
          <w:i/>
          <w:sz w:val="20"/>
          <w:szCs w:val="20"/>
          <w:lang w:val="en-US"/>
        </w:rPr>
        <w:t xml:space="preserve">        dzet_pu=pi*d2p*delta_ekv/F1*sqrt(ro_sr+1.8*(L1/d1sr))*KPD_OL;</w:t>
      </w:r>
    </w:p>
    <w:p w:rsidR="00936DFD" w:rsidRPr="00936DFD" w:rsidRDefault="00936DFD" w:rsidP="00936DFD">
      <w:pPr>
        <w:rPr>
          <w:i/>
          <w:sz w:val="20"/>
          <w:szCs w:val="20"/>
          <w:lang w:val="en-US"/>
        </w:rPr>
      </w:pPr>
      <w:r w:rsidRPr="00936DFD">
        <w:rPr>
          <w:i/>
          <w:sz w:val="20"/>
          <w:szCs w:val="20"/>
          <w:lang w:val="en-US"/>
        </w:rPr>
        <w:t xml:space="preserve">        dzet_ut=dzet_du+dzet_pu;</w:t>
      </w:r>
    </w:p>
    <w:p w:rsidR="00936DFD" w:rsidRPr="00936DFD" w:rsidRDefault="00936DFD" w:rsidP="00936DFD">
      <w:pPr>
        <w:rPr>
          <w:i/>
          <w:sz w:val="20"/>
          <w:szCs w:val="20"/>
          <w:lang w:val="en-US"/>
        </w:rPr>
      </w:pPr>
      <w:r w:rsidRPr="00936DFD">
        <w:rPr>
          <w:i/>
          <w:sz w:val="20"/>
          <w:szCs w:val="20"/>
          <w:lang w:val="en-US"/>
        </w:rPr>
        <w:t xml:space="preserve">        dh_sum=(dzet_tr+dzet_ut)*H0;</w:t>
      </w:r>
    </w:p>
    <w:p w:rsidR="00936DFD" w:rsidRPr="00936DFD" w:rsidRDefault="00936DFD" w:rsidP="00936DFD">
      <w:pPr>
        <w:rPr>
          <w:i/>
          <w:sz w:val="20"/>
          <w:szCs w:val="20"/>
          <w:lang w:val="en-US"/>
        </w:rPr>
      </w:pPr>
      <w:r w:rsidRPr="00936DFD">
        <w:rPr>
          <w:i/>
          <w:sz w:val="20"/>
          <w:szCs w:val="20"/>
          <w:lang w:val="en-US"/>
        </w:rPr>
        <w:t xml:space="preserve">        dh_l = ( 1 - psi * psi ) * W2t * W2t / 2000;</w:t>
      </w:r>
    </w:p>
    <w:p w:rsidR="00936DFD" w:rsidRPr="00936DFD" w:rsidRDefault="00936DFD" w:rsidP="00936DFD">
      <w:pPr>
        <w:rPr>
          <w:i/>
          <w:sz w:val="20"/>
          <w:szCs w:val="20"/>
          <w:lang w:val="en-US"/>
        </w:rPr>
      </w:pPr>
      <w:r w:rsidRPr="00936DFD">
        <w:rPr>
          <w:i/>
          <w:sz w:val="20"/>
          <w:szCs w:val="20"/>
          <w:lang w:val="en-US"/>
        </w:rPr>
        <w:t xml:space="preserve">        KPD_OI=KPD_OL-(dzet_tr+dzet_ut);</w:t>
      </w:r>
    </w:p>
    <w:p w:rsidR="00936DFD" w:rsidRPr="00936DFD" w:rsidRDefault="00936DFD" w:rsidP="00936DFD">
      <w:pPr>
        <w:rPr>
          <w:i/>
          <w:sz w:val="20"/>
          <w:szCs w:val="20"/>
          <w:lang w:val="en-US"/>
        </w:rPr>
      </w:pPr>
      <w:r w:rsidRPr="00936DFD">
        <w:rPr>
          <w:i/>
          <w:sz w:val="20"/>
          <w:szCs w:val="20"/>
          <w:lang w:val="en-US"/>
        </w:rPr>
        <w:t xml:space="preserve">        N_I=G*H0*KPD_OI;</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dL=d2p/L2;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i_2=i2t+dh_l+dh_sum;</w:t>
      </w:r>
    </w:p>
    <w:p w:rsidR="00936DFD" w:rsidRPr="00936DFD" w:rsidRDefault="00936DFD" w:rsidP="00936DFD">
      <w:pPr>
        <w:rPr>
          <w:i/>
          <w:sz w:val="20"/>
          <w:szCs w:val="20"/>
          <w:lang w:val="en-US"/>
        </w:rPr>
      </w:pPr>
      <w:r w:rsidRPr="00936DFD">
        <w:rPr>
          <w:i/>
          <w:sz w:val="20"/>
          <w:szCs w:val="20"/>
          <w:lang w:val="en-US"/>
        </w:rPr>
        <w:t xml:space="preserve">        //V2 = v(i_2,P2);</w:t>
      </w:r>
    </w:p>
    <w:p w:rsidR="00936DFD" w:rsidRPr="00936DFD" w:rsidRDefault="00936DFD" w:rsidP="00936DFD">
      <w:pPr>
        <w:rPr>
          <w:i/>
          <w:sz w:val="20"/>
          <w:szCs w:val="20"/>
          <w:lang w:val="en-US"/>
        </w:rPr>
      </w:pPr>
      <w:r w:rsidRPr="00936DFD">
        <w:rPr>
          <w:i/>
          <w:sz w:val="20"/>
          <w:szCs w:val="20"/>
          <w:lang w:val="en-US"/>
        </w:rPr>
        <w:t xml:space="preserve">        i01=i_2+dh_vs;</w:t>
      </w:r>
    </w:p>
    <w:p w:rsidR="00936DFD" w:rsidRPr="00936DFD" w:rsidRDefault="00936DFD" w:rsidP="00936DFD">
      <w:pPr>
        <w:rPr>
          <w:i/>
          <w:sz w:val="20"/>
          <w:szCs w:val="20"/>
        </w:rPr>
      </w:pPr>
      <w:r w:rsidRPr="00936DFD">
        <w:rPr>
          <w:i/>
          <w:sz w:val="20"/>
          <w:szCs w:val="20"/>
          <w:lang w:val="en-US"/>
        </w:rPr>
        <w:t xml:space="preserve">        P</w:t>
      </w:r>
      <w:r w:rsidRPr="00936DFD">
        <w:rPr>
          <w:i/>
          <w:sz w:val="20"/>
          <w:szCs w:val="20"/>
        </w:rPr>
        <w:t>01=</w:t>
      </w:r>
      <w:r w:rsidRPr="00936DFD">
        <w:rPr>
          <w:i/>
          <w:sz w:val="20"/>
          <w:szCs w:val="20"/>
          <w:lang w:val="en-US"/>
        </w:rPr>
        <w:t>p</w:t>
      </w:r>
      <w:r w:rsidRPr="00936DFD">
        <w:rPr>
          <w:i/>
          <w:sz w:val="20"/>
          <w:szCs w:val="20"/>
        </w:rPr>
        <w:t>2(</w:t>
      </w:r>
      <w:r w:rsidRPr="00936DFD">
        <w:rPr>
          <w:i/>
          <w:sz w:val="20"/>
          <w:szCs w:val="20"/>
          <w:lang w:val="en-US"/>
        </w:rPr>
        <w:t>P</w:t>
      </w:r>
      <w:r w:rsidRPr="00936DFD">
        <w:rPr>
          <w:i/>
          <w:sz w:val="20"/>
          <w:szCs w:val="20"/>
        </w:rPr>
        <w:t xml:space="preserve">2, </w:t>
      </w:r>
      <w:r w:rsidRPr="00936DFD">
        <w:rPr>
          <w:i/>
          <w:sz w:val="20"/>
          <w:szCs w:val="20"/>
          <w:lang w:val="en-US"/>
        </w:rPr>
        <w:t>i</w:t>
      </w:r>
      <w:r w:rsidRPr="00936DFD">
        <w:rPr>
          <w:i/>
          <w:sz w:val="20"/>
          <w:szCs w:val="20"/>
        </w:rPr>
        <w:t xml:space="preserve">_2, </w:t>
      </w:r>
      <w:r w:rsidRPr="00936DFD">
        <w:rPr>
          <w:i/>
          <w:sz w:val="20"/>
          <w:szCs w:val="20"/>
          <w:lang w:val="en-US"/>
        </w:rPr>
        <w:t>i</w:t>
      </w:r>
      <w:r w:rsidRPr="00936DFD">
        <w:rPr>
          <w:i/>
          <w:sz w:val="20"/>
          <w:szCs w:val="20"/>
        </w:rPr>
        <w:t>01);</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//Запись результатов в массив</w:t>
      </w:r>
    </w:p>
    <w:p w:rsidR="00936DFD" w:rsidRPr="00936DFD" w:rsidRDefault="00936DFD" w:rsidP="00936DFD">
      <w:pPr>
        <w:rPr>
          <w:i/>
          <w:sz w:val="20"/>
          <w:szCs w:val="20"/>
          <w:lang w:val="en-US"/>
        </w:rPr>
      </w:pPr>
      <w:r w:rsidRPr="00936DFD">
        <w:rPr>
          <w:i/>
          <w:sz w:val="20"/>
          <w:szCs w:val="20"/>
        </w:rPr>
        <w:t xml:space="preserve"> </w:t>
      </w:r>
      <w:r w:rsidRPr="00936DFD">
        <w:rPr>
          <w:i/>
          <w:sz w:val="20"/>
          <w:szCs w:val="20"/>
          <w:lang w:val="en-US"/>
        </w:rPr>
        <w:t>float *M2 = new float  [44];</w:t>
      </w:r>
    </w:p>
    <w:p w:rsidR="00936DFD" w:rsidRPr="00936DFD" w:rsidRDefault="00936DFD" w:rsidP="00936DFD">
      <w:pPr>
        <w:rPr>
          <w:i/>
          <w:sz w:val="20"/>
          <w:szCs w:val="20"/>
          <w:lang w:val="en-US"/>
        </w:rPr>
      </w:pPr>
      <w:r w:rsidRPr="00936DFD">
        <w:rPr>
          <w:i/>
          <w:sz w:val="20"/>
          <w:szCs w:val="20"/>
          <w:lang w:val="en-US"/>
        </w:rPr>
        <w:t xml:space="preserve"> float  MASRTS2 [] = { Xa, H0,  V0, x0, P1, V1t, x1, P2, V2t, x2, F1, L1, fi,</w:t>
      </w:r>
    </w:p>
    <w:p w:rsidR="00936DFD" w:rsidRPr="00936DFD" w:rsidRDefault="00936DFD" w:rsidP="00936DFD">
      <w:pPr>
        <w:rPr>
          <w:i/>
          <w:sz w:val="20"/>
          <w:szCs w:val="20"/>
          <w:lang w:val="en-US"/>
        </w:rPr>
      </w:pPr>
      <w:r w:rsidRPr="00936DFD">
        <w:rPr>
          <w:i/>
          <w:sz w:val="20"/>
          <w:szCs w:val="20"/>
          <w:lang w:val="en-US"/>
        </w:rPr>
        <w:t xml:space="preserve"> mu1, H0s, H0l, C1t, M1t, C1,  alfa_1, u1sr, W1, betta_1,  W2t, betta_2, M2t,</w:t>
      </w:r>
    </w:p>
    <w:p w:rsidR="00936DFD" w:rsidRPr="00936DFD" w:rsidRDefault="00936DFD" w:rsidP="00936DFD">
      <w:pPr>
        <w:rPr>
          <w:i/>
          <w:sz w:val="20"/>
          <w:szCs w:val="20"/>
          <w:lang w:val="en-US"/>
        </w:rPr>
      </w:pPr>
      <w:r w:rsidRPr="00936DFD">
        <w:rPr>
          <w:i/>
          <w:sz w:val="20"/>
          <w:szCs w:val="20"/>
          <w:lang w:val="en-US"/>
        </w:rPr>
        <w:t xml:space="preserve"> F2, L2, mu2, psi, W2, u2, C2, alfa_2, KPD_OL, dh_s, dh_l, dh_vs, KPD_OI, N_I,</w:t>
      </w:r>
    </w:p>
    <w:p w:rsidR="00936DFD" w:rsidRPr="00936DFD" w:rsidRDefault="00936DFD" w:rsidP="00936DFD">
      <w:pPr>
        <w:rPr>
          <w:i/>
          <w:sz w:val="20"/>
          <w:szCs w:val="20"/>
          <w:lang w:val="en-US"/>
        </w:rPr>
      </w:pPr>
      <w:r w:rsidRPr="00936DFD">
        <w:rPr>
          <w:i/>
          <w:sz w:val="20"/>
          <w:szCs w:val="20"/>
          <w:lang w:val="en-US"/>
        </w:rPr>
        <w:t xml:space="preserve"> dL,  i01, P01};</w:t>
      </w:r>
    </w:p>
    <w:p w:rsidR="00936DFD" w:rsidRPr="00936DFD" w:rsidRDefault="00936DFD" w:rsidP="00936DFD">
      <w:pPr>
        <w:rPr>
          <w:i/>
          <w:sz w:val="20"/>
          <w:szCs w:val="20"/>
          <w:lang w:val="en-US"/>
        </w:rPr>
      </w:pPr>
      <w:r w:rsidRPr="00936DFD">
        <w:rPr>
          <w:i/>
          <w:sz w:val="20"/>
          <w:szCs w:val="20"/>
          <w:lang w:val="en-US"/>
        </w:rPr>
        <w:t xml:space="preserve"> M2=MASRTS2;</w:t>
      </w:r>
    </w:p>
    <w:p w:rsidR="00936DFD" w:rsidRPr="00936DFD" w:rsidRDefault="00936DFD" w:rsidP="00936DFD">
      <w:pPr>
        <w:rPr>
          <w:i/>
          <w:sz w:val="20"/>
          <w:szCs w:val="20"/>
        </w:rPr>
      </w:pPr>
      <w:r w:rsidRPr="00936DFD">
        <w:rPr>
          <w:i/>
          <w:sz w:val="20"/>
          <w:szCs w:val="20"/>
          <w:lang w:val="en-US"/>
        </w:rPr>
        <w:t xml:space="preserve"> </w:t>
      </w:r>
      <w:r w:rsidRPr="00936DFD">
        <w:rPr>
          <w:i/>
          <w:sz w:val="20"/>
          <w:szCs w:val="20"/>
        </w:rPr>
        <w:t>return M2;</w:t>
      </w:r>
    </w:p>
    <w:p w:rsidR="00936DFD" w:rsidRPr="00936DFD" w:rsidRDefault="00936DFD" w:rsidP="00936DFD">
      <w:pPr>
        <w:rPr>
          <w:i/>
          <w:sz w:val="20"/>
          <w:szCs w:val="20"/>
        </w:rPr>
      </w:pPr>
      <w:r w:rsidRPr="00936DFD">
        <w:rPr>
          <w:i/>
          <w:sz w:val="20"/>
          <w:szCs w:val="20"/>
        </w:rPr>
        <w:t xml:space="preserve">        }</w:t>
      </w:r>
    </w:p>
    <w:p w:rsidR="00936DFD" w:rsidRDefault="00105B0D" w:rsidP="00936DFD">
      <w:r>
        <w:lastRenderedPageBreak/>
        <w:tab/>
        <w:t>Продолжение приложения А</w:t>
      </w:r>
    </w:p>
    <w:p w:rsidR="00936DFD" w:rsidRDefault="00936DFD" w:rsidP="00936DFD">
      <w:r>
        <w:t>Листинг А.7</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//Подпрограмма расчета ступеней ЧНД</w:t>
      </w:r>
    </w:p>
    <w:p w:rsidR="00936DFD" w:rsidRPr="00936DFD" w:rsidRDefault="00936DFD" w:rsidP="00936DFD">
      <w:pPr>
        <w:rPr>
          <w:i/>
          <w:sz w:val="20"/>
          <w:szCs w:val="20"/>
        </w:rPr>
      </w:pPr>
      <w:r w:rsidRPr="00936DFD">
        <w:rPr>
          <w:i/>
          <w:sz w:val="20"/>
          <w:szCs w:val="20"/>
        </w:rPr>
        <w:t>//---------------------------------------------------------------------------</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         Расчет ступени паровой турбины ЧНД</w:t>
      </w:r>
    </w:p>
    <w:p w:rsidR="00936DFD" w:rsidRPr="00936DFD" w:rsidRDefault="00936DFD" w:rsidP="00936DFD">
      <w:pPr>
        <w:rPr>
          <w:i/>
          <w:sz w:val="20"/>
          <w:szCs w:val="20"/>
        </w:rPr>
      </w:pPr>
      <w:r w:rsidRPr="00936DFD">
        <w:rPr>
          <w:i/>
          <w:sz w:val="20"/>
          <w:szCs w:val="20"/>
        </w:rPr>
        <w:t>//         по заданному корневому диаметру</w:t>
      </w:r>
    </w:p>
    <w:p w:rsidR="00936DFD" w:rsidRPr="00936DFD" w:rsidRDefault="00936DFD" w:rsidP="00936DFD">
      <w:pPr>
        <w:rPr>
          <w:i/>
          <w:sz w:val="20"/>
          <w:szCs w:val="20"/>
        </w:rPr>
      </w:pPr>
      <w:r w:rsidRPr="00936DFD">
        <w:rPr>
          <w:i/>
          <w:sz w:val="20"/>
          <w:szCs w:val="20"/>
        </w:rPr>
        <w:t>//</w:t>
      </w:r>
    </w:p>
    <w:p w:rsidR="00936DFD" w:rsidRPr="00936DFD" w:rsidRDefault="00936DFD" w:rsidP="00936DFD">
      <w:pPr>
        <w:rPr>
          <w:i/>
          <w:sz w:val="20"/>
          <w:szCs w:val="20"/>
        </w:rPr>
      </w:pPr>
      <w:r w:rsidRPr="00936DFD">
        <w:rPr>
          <w:i/>
          <w:sz w:val="20"/>
          <w:szCs w:val="20"/>
        </w:rPr>
        <w:t>//    исходные данные: G-кг/с;P0-МПа(торможения);i0-кДж/кг(торможения);</w:t>
      </w:r>
    </w:p>
    <w:p w:rsidR="00936DFD" w:rsidRPr="00936DFD" w:rsidRDefault="00936DFD" w:rsidP="00936DFD">
      <w:pPr>
        <w:rPr>
          <w:i/>
          <w:sz w:val="20"/>
          <w:szCs w:val="20"/>
        </w:rPr>
      </w:pPr>
      <w:r w:rsidRPr="00936DFD">
        <w:rPr>
          <w:i/>
          <w:sz w:val="20"/>
          <w:szCs w:val="20"/>
        </w:rPr>
        <w:t>//       n-об/сек;d-корневой диаметр,м;b1,b2-хорды,м; alfa_1ef-град;</w:t>
      </w:r>
    </w:p>
    <w:p w:rsidR="00936DFD" w:rsidRPr="00936DFD" w:rsidRDefault="00936DFD" w:rsidP="00936DFD">
      <w:pPr>
        <w:rPr>
          <w:i/>
          <w:sz w:val="20"/>
          <w:szCs w:val="20"/>
        </w:rPr>
      </w:pPr>
      <w:r w:rsidRPr="00936DFD">
        <w:rPr>
          <w:i/>
          <w:sz w:val="20"/>
          <w:szCs w:val="20"/>
        </w:rPr>
        <w:t>//      Fu-площадь зазора диафрагменного уплотнения,м2</w:t>
      </w:r>
    </w:p>
    <w:p w:rsidR="00936DFD" w:rsidRPr="00936DFD" w:rsidRDefault="00936DFD" w:rsidP="00936DFD">
      <w:pPr>
        <w:rPr>
          <w:i/>
          <w:sz w:val="20"/>
          <w:szCs w:val="20"/>
          <w:lang w:val="en-US"/>
        </w:rPr>
      </w:pPr>
      <w:r w:rsidRPr="00936DFD">
        <w:rPr>
          <w:i/>
          <w:sz w:val="20"/>
          <w:szCs w:val="20"/>
          <w:lang w:val="en-US"/>
        </w:rPr>
        <w:t>float *RTSSTEAM3(float G, float P0, float i0, float n, float dk,</w:t>
      </w:r>
    </w:p>
    <w:p w:rsidR="00936DFD" w:rsidRPr="00936DFD" w:rsidRDefault="00936DFD" w:rsidP="00936DFD">
      <w:pPr>
        <w:rPr>
          <w:i/>
          <w:sz w:val="20"/>
          <w:szCs w:val="20"/>
          <w:lang w:val="en-US"/>
        </w:rPr>
      </w:pPr>
      <w:r w:rsidRPr="00936DFD">
        <w:rPr>
          <w:i/>
          <w:sz w:val="20"/>
          <w:szCs w:val="20"/>
          <w:lang w:val="en-US"/>
        </w:rPr>
        <w:t xml:space="preserve">                float b1, float b2, float alfa_1ef, float Fu)</w:t>
      </w:r>
    </w:p>
    <w:p w:rsidR="00936DFD" w:rsidRPr="00936DFD" w:rsidRDefault="00936DFD" w:rsidP="00936DFD">
      <w:pPr>
        <w:rPr>
          <w:i/>
          <w:sz w:val="20"/>
          <w:szCs w:val="20"/>
          <w:lang w:val="en-US"/>
        </w:rPr>
      </w:pPr>
      <w:r w:rsidRPr="00936DFD">
        <w:rPr>
          <w:i/>
          <w:sz w:val="20"/>
          <w:szCs w:val="20"/>
          <w:lang w:val="en-US"/>
        </w:rPr>
        <w:t>{</w:t>
      </w:r>
    </w:p>
    <w:p w:rsidR="00936DFD" w:rsidRPr="00936DFD" w:rsidRDefault="00936DFD" w:rsidP="00936DFD">
      <w:pPr>
        <w:rPr>
          <w:i/>
          <w:sz w:val="20"/>
          <w:szCs w:val="20"/>
          <w:lang w:val="en-US"/>
        </w:rPr>
      </w:pPr>
      <w:r w:rsidRPr="00936DFD">
        <w:rPr>
          <w:i/>
          <w:sz w:val="20"/>
          <w:szCs w:val="20"/>
          <w:lang w:val="en-US"/>
        </w:rPr>
        <w:t>float pi = 3.141593, deg = 0.017453292519943,  u,  a1, a2, alfa_L, x2,</w:t>
      </w:r>
    </w:p>
    <w:p w:rsidR="00936DFD" w:rsidRPr="00936DFD" w:rsidRDefault="00936DFD" w:rsidP="00936DFD">
      <w:pPr>
        <w:rPr>
          <w:i/>
          <w:sz w:val="20"/>
          <w:szCs w:val="20"/>
          <w:lang w:val="en-US"/>
        </w:rPr>
      </w:pPr>
      <w:r w:rsidRPr="00936DFD">
        <w:rPr>
          <w:i/>
          <w:sz w:val="20"/>
          <w:szCs w:val="20"/>
          <w:lang w:val="en-US"/>
        </w:rPr>
        <w:t xml:space="preserve">        C1, Cu1, betta_2,  W2, W2u, C2, alfa_2, dzet_pu, dh_vs, H0, ro_t,</w:t>
      </w:r>
    </w:p>
    <w:p w:rsidR="00936DFD" w:rsidRPr="00936DFD" w:rsidRDefault="00936DFD" w:rsidP="00936DFD">
      <w:pPr>
        <w:rPr>
          <w:i/>
          <w:sz w:val="20"/>
          <w:szCs w:val="20"/>
          <w:lang w:val="en-US"/>
        </w:rPr>
      </w:pPr>
      <w:r w:rsidRPr="00936DFD">
        <w:rPr>
          <w:i/>
          <w:sz w:val="20"/>
          <w:szCs w:val="20"/>
          <w:lang w:val="en-US"/>
        </w:rPr>
        <w:t xml:space="preserve">        C, alfa, U, Cu, W, betta, Xa, delta_ekv,  dzet_du, dp, x0,  dH_sum;</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float H0s, H0l, V0, i2t1, i1t, i2t, i1, P2,  Ps, P1, S0, S1, V2t, V1t, i10t,</w:t>
      </w:r>
    </w:p>
    <w:p w:rsidR="00936DFD" w:rsidRPr="00936DFD" w:rsidRDefault="00936DFD" w:rsidP="00936DFD">
      <w:pPr>
        <w:rPr>
          <w:i/>
          <w:sz w:val="20"/>
          <w:szCs w:val="20"/>
          <w:lang w:val="en-US"/>
        </w:rPr>
      </w:pPr>
      <w:r w:rsidRPr="00936DFD">
        <w:rPr>
          <w:i/>
          <w:sz w:val="20"/>
          <w:szCs w:val="20"/>
          <w:lang w:val="en-US"/>
        </w:rPr>
        <w:t xml:space="preserve">        P10t, V10t, C1t, M1t, E1, alfa_1, F1, L1, W1, betta_1, fi, fi1, fi11=0.95, dfi, psi,</w:t>
      </w:r>
    </w:p>
    <w:p w:rsidR="00936DFD" w:rsidRPr="00936DFD" w:rsidRDefault="00936DFD" w:rsidP="00936DFD">
      <w:pPr>
        <w:rPr>
          <w:i/>
          <w:sz w:val="20"/>
          <w:szCs w:val="20"/>
          <w:lang w:val="en-US"/>
        </w:rPr>
      </w:pPr>
      <w:r w:rsidRPr="00936DFD">
        <w:rPr>
          <w:i/>
          <w:sz w:val="20"/>
          <w:szCs w:val="20"/>
          <w:lang w:val="en-US"/>
        </w:rPr>
        <w:t xml:space="preserve">        mu1, mu2, mu11=0.97, dmu=10, dh_s, dHl, dHsum, Xi_vs,  Xo, X2,  N_OI, i2,</w:t>
      </w:r>
    </w:p>
    <w:p w:rsidR="00936DFD" w:rsidRPr="00936DFD" w:rsidRDefault="00936DFD" w:rsidP="00936DFD">
      <w:pPr>
        <w:rPr>
          <w:i/>
          <w:sz w:val="20"/>
          <w:szCs w:val="20"/>
          <w:lang w:val="en-US"/>
        </w:rPr>
      </w:pPr>
      <w:r w:rsidRPr="00936DFD">
        <w:rPr>
          <w:i/>
          <w:sz w:val="20"/>
          <w:szCs w:val="20"/>
          <w:lang w:val="en-US"/>
        </w:rPr>
        <w:t xml:space="preserve">        Ekr, k, W2t, M2t, E2, F2, L2, KPD_OL, N_OL, KPD_OI, V2,</w:t>
      </w:r>
    </w:p>
    <w:p w:rsidR="00936DFD" w:rsidRPr="00936DFD" w:rsidRDefault="00936DFD" w:rsidP="00936DFD">
      <w:pPr>
        <w:rPr>
          <w:i/>
          <w:sz w:val="20"/>
          <w:szCs w:val="20"/>
          <w:lang w:val="en-US"/>
        </w:rPr>
      </w:pPr>
      <w:r w:rsidRPr="00936DFD">
        <w:rPr>
          <w:i/>
          <w:sz w:val="20"/>
          <w:szCs w:val="20"/>
          <w:lang w:val="en-US"/>
        </w:rPr>
        <w:t xml:space="preserve">        N_I, dzet_parc, dzet_tr, dzet_ut, dzet_vl, P2t,r1,r2,r3,r4,r5,r6,r7,</w:t>
      </w:r>
    </w:p>
    <w:p w:rsidR="00936DFD" w:rsidRPr="00936DFD" w:rsidRDefault="00936DFD" w:rsidP="00936DFD">
      <w:pPr>
        <w:rPr>
          <w:i/>
          <w:sz w:val="20"/>
          <w:szCs w:val="20"/>
          <w:lang w:val="en-US"/>
        </w:rPr>
      </w:pPr>
      <w:r w:rsidRPr="00936DFD">
        <w:rPr>
          <w:i/>
          <w:sz w:val="20"/>
          <w:szCs w:val="20"/>
          <w:lang w:val="en-US"/>
        </w:rPr>
        <w:t xml:space="preserve">        hi1, hi2, K1, K2, Eps1, Eps2, x1, P1kr, V1kr, betta_2ef, V2kr, P2kr,</w:t>
      </w:r>
    </w:p>
    <w:p w:rsidR="00936DFD" w:rsidRPr="00936DFD" w:rsidRDefault="00936DFD" w:rsidP="00936DFD">
      <w:pPr>
        <w:rPr>
          <w:i/>
          <w:sz w:val="20"/>
          <w:szCs w:val="20"/>
          <w:lang w:val="en-US"/>
        </w:rPr>
      </w:pPr>
      <w:r w:rsidRPr="00936DFD">
        <w:rPr>
          <w:i/>
          <w:sz w:val="20"/>
          <w:szCs w:val="20"/>
          <w:lang w:val="en-US"/>
        </w:rPr>
        <w:t xml:space="preserve">        Y, mu1_vl, mu2_vl, d_cp, K0=0.95; //l2=0.09, delta_L;</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A:      fi =fi11;</w:t>
      </w:r>
    </w:p>
    <w:p w:rsidR="00936DFD" w:rsidRPr="00936DFD" w:rsidRDefault="00936DFD" w:rsidP="00936DFD">
      <w:pPr>
        <w:rPr>
          <w:i/>
          <w:sz w:val="20"/>
          <w:szCs w:val="20"/>
          <w:lang w:val="en-US"/>
        </w:rPr>
      </w:pPr>
      <w:r w:rsidRPr="00936DFD">
        <w:rPr>
          <w:i/>
          <w:sz w:val="20"/>
          <w:szCs w:val="20"/>
          <w:lang w:val="en-US"/>
        </w:rPr>
        <w:t>R:     mu1 = mu11;</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for(float delta_L=1, l2=0.09; delta_L&gt;1e-3;)    {</w:t>
      </w:r>
    </w:p>
    <w:p w:rsidR="00936DFD" w:rsidRPr="00936DFD" w:rsidRDefault="00936DFD" w:rsidP="00936DFD">
      <w:pPr>
        <w:rPr>
          <w:i/>
          <w:sz w:val="20"/>
          <w:szCs w:val="20"/>
          <w:lang w:val="en-US"/>
        </w:rPr>
      </w:pPr>
      <w:r w:rsidRPr="00936DFD">
        <w:rPr>
          <w:i/>
          <w:sz w:val="20"/>
          <w:szCs w:val="20"/>
          <w:lang w:val="en-US"/>
        </w:rPr>
        <w:t>d_cp=dk+l2;</w:t>
      </w:r>
    </w:p>
    <w:p w:rsidR="00936DFD" w:rsidRPr="00936DFD" w:rsidRDefault="00936DFD" w:rsidP="00936DFD">
      <w:pPr>
        <w:rPr>
          <w:i/>
          <w:sz w:val="20"/>
          <w:szCs w:val="20"/>
          <w:lang w:val="en-US"/>
        </w:rPr>
      </w:pPr>
      <w:r w:rsidRPr="00936DFD">
        <w:rPr>
          <w:i/>
          <w:sz w:val="20"/>
          <w:szCs w:val="20"/>
          <w:lang w:val="en-US"/>
        </w:rPr>
        <w:t>ro_t=1-(1-0.05)*pow(dk/d_cp, 1.8);</w:t>
      </w:r>
    </w:p>
    <w:p w:rsidR="00936DFD" w:rsidRPr="00936DFD" w:rsidRDefault="00936DFD" w:rsidP="00936DFD">
      <w:pPr>
        <w:rPr>
          <w:i/>
          <w:sz w:val="20"/>
          <w:szCs w:val="20"/>
          <w:lang w:val="en-US"/>
        </w:rPr>
      </w:pPr>
      <w:r w:rsidRPr="00936DFD">
        <w:rPr>
          <w:i/>
          <w:sz w:val="20"/>
          <w:szCs w:val="20"/>
          <w:lang w:val="en-US"/>
        </w:rPr>
        <w:t>Xa=fi*cos(alfa_1ef*deg)/(2*sqrt(1-ro_t));</w:t>
      </w:r>
    </w:p>
    <w:p w:rsidR="00936DFD" w:rsidRPr="00936DFD" w:rsidRDefault="00936DFD" w:rsidP="00936DFD">
      <w:pPr>
        <w:rPr>
          <w:i/>
          <w:sz w:val="20"/>
          <w:szCs w:val="20"/>
          <w:lang w:val="en-US"/>
        </w:rPr>
      </w:pPr>
      <w:r w:rsidRPr="00936DFD">
        <w:rPr>
          <w:i/>
          <w:sz w:val="20"/>
          <w:szCs w:val="20"/>
          <w:lang w:val="en-US"/>
        </w:rPr>
        <w:t>H0=12.3*K0*d_cp*d_cp/(Xa*Xa);</w:t>
      </w:r>
    </w:p>
    <w:p w:rsidR="00936DFD" w:rsidRPr="00936DFD" w:rsidRDefault="00936DFD" w:rsidP="00936DFD">
      <w:pPr>
        <w:rPr>
          <w:i/>
          <w:sz w:val="20"/>
          <w:szCs w:val="20"/>
          <w:lang w:val="en-US"/>
        </w:rPr>
      </w:pPr>
      <w:r w:rsidRPr="00936DFD">
        <w:rPr>
          <w:i/>
          <w:sz w:val="20"/>
          <w:szCs w:val="20"/>
          <w:lang w:val="en-US"/>
        </w:rPr>
        <w:t>H0s=H0*(1-ro_t);</w:t>
      </w:r>
    </w:p>
    <w:p w:rsidR="00936DFD" w:rsidRPr="00936DFD" w:rsidRDefault="00936DFD" w:rsidP="00936DFD">
      <w:pPr>
        <w:rPr>
          <w:i/>
          <w:sz w:val="20"/>
          <w:szCs w:val="20"/>
          <w:lang w:val="en-US"/>
        </w:rPr>
      </w:pPr>
      <w:r w:rsidRPr="00936DFD">
        <w:rPr>
          <w:i/>
          <w:sz w:val="20"/>
          <w:szCs w:val="20"/>
          <w:lang w:val="en-US"/>
        </w:rPr>
        <w:t>C1t = sqrt( 2000 * H0s);</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i1t = i0 - H0s;</w:t>
      </w:r>
    </w:p>
    <w:p w:rsidR="00936DFD" w:rsidRPr="00936DFD" w:rsidRDefault="00936DFD" w:rsidP="00936DFD">
      <w:pPr>
        <w:rPr>
          <w:i/>
          <w:sz w:val="20"/>
          <w:szCs w:val="20"/>
          <w:lang w:val="en-US"/>
        </w:rPr>
      </w:pPr>
      <w:r w:rsidRPr="00936DFD">
        <w:rPr>
          <w:i/>
          <w:sz w:val="20"/>
          <w:szCs w:val="20"/>
          <w:lang w:val="en-US"/>
        </w:rPr>
        <w:t xml:space="preserve">        P1 = p2( P0, i0, i1t );</w:t>
      </w:r>
    </w:p>
    <w:p w:rsidR="00936DFD" w:rsidRPr="00936DFD" w:rsidRDefault="00936DFD" w:rsidP="00936DFD">
      <w:pPr>
        <w:rPr>
          <w:i/>
          <w:sz w:val="20"/>
          <w:szCs w:val="20"/>
          <w:lang w:val="en-US"/>
        </w:rPr>
      </w:pPr>
      <w:r w:rsidRPr="00936DFD">
        <w:rPr>
          <w:i/>
          <w:sz w:val="20"/>
          <w:szCs w:val="20"/>
          <w:lang w:val="en-US"/>
        </w:rPr>
        <w:t xml:space="preserve">        V1t = v( i1t, P1 );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F1 = G * V1t / ( mu1 * C1t );</w:t>
      </w:r>
    </w:p>
    <w:p w:rsidR="00936DFD" w:rsidRPr="00936DFD" w:rsidRDefault="00936DFD" w:rsidP="00936DFD">
      <w:pPr>
        <w:rPr>
          <w:i/>
          <w:sz w:val="20"/>
          <w:szCs w:val="20"/>
          <w:lang w:val="en-US"/>
        </w:rPr>
      </w:pPr>
      <w:r w:rsidRPr="00936DFD">
        <w:rPr>
          <w:i/>
          <w:sz w:val="20"/>
          <w:szCs w:val="20"/>
          <w:lang w:val="en-US"/>
        </w:rPr>
        <w:t>L1 = F1 / ( pi * d_cp *sin( alfa_1ef * deg ) );</w:t>
      </w:r>
    </w:p>
    <w:p w:rsidR="00936DFD" w:rsidRPr="00936DFD" w:rsidRDefault="00936DFD" w:rsidP="00936DFD">
      <w:pPr>
        <w:rPr>
          <w:i/>
          <w:sz w:val="20"/>
          <w:szCs w:val="20"/>
          <w:lang w:val="en-US"/>
        </w:rPr>
      </w:pPr>
      <w:r w:rsidRPr="00936DFD">
        <w:rPr>
          <w:i/>
          <w:sz w:val="20"/>
          <w:szCs w:val="20"/>
          <w:lang w:val="en-US"/>
        </w:rPr>
        <w:t>overroof(L1, &amp;L2);</w:t>
      </w:r>
    </w:p>
    <w:p w:rsidR="00936DFD" w:rsidRPr="00936DFD" w:rsidRDefault="00936DFD" w:rsidP="00936DFD">
      <w:pPr>
        <w:rPr>
          <w:i/>
          <w:sz w:val="20"/>
          <w:szCs w:val="20"/>
          <w:lang w:val="en-US"/>
        </w:rPr>
      </w:pPr>
      <w:r w:rsidRPr="00936DFD">
        <w:rPr>
          <w:i/>
          <w:sz w:val="20"/>
          <w:szCs w:val="20"/>
          <w:lang w:val="en-US"/>
        </w:rPr>
        <w:t>delta_L=fabs(l2-L2)/L2*100;</w:t>
      </w:r>
    </w:p>
    <w:p w:rsidR="00936DFD" w:rsidRPr="00936DFD" w:rsidRDefault="00936DFD" w:rsidP="00936DFD">
      <w:pPr>
        <w:rPr>
          <w:i/>
          <w:sz w:val="20"/>
          <w:szCs w:val="20"/>
          <w:lang w:val="en-US"/>
        </w:rPr>
      </w:pPr>
      <w:r w:rsidRPr="00936DFD">
        <w:rPr>
          <w:i/>
          <w:sz w:val="20"/>
          <w:szCs w:val="20"/>
          <w:lang w:val="en-US"/>
        </w:rPr>
        <w:t>l2=L2;</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u = pi * n * d_cp;</w:t>
      </w:r>
    </w:p>
    <w:p w:rsidR="00936DFD" w:rsidRPr="00936DFD" w:rsidRDefault="00936DFD" w:rsidP="00936DFD">
      <w:pPr>
        <w:rPr>
          <w:i/>
          <w:sz w:val="20"/>
          <w:szCs w:val="20"/>
          <w:lang w:val="en-US"/>
        </w:rPr>
      </w:pPr>
      <w:r w:rsidRPr="00936DFD">
        <w:rPr>
          <w:i/>
          <w:sz w:val="20"/>
          <w:szCs w:val="20"/>
          <w:lang w:val="en-US"/>
        </w:rPr>
        <w:t>i2t1 = i0 - H0;</w:t>
      </w:r>
    </w:p>
    <w:p w:rsidR="00936DFD" w:rsidRPr="00853E4E" w:rsidRDefault="00936DFD" w:rsidP="00936DFD">
      <w:pPr>
        <w:rPr>
          <w:i/>
          <w:sz w:val="20"/>
          <w:szCs w:val="20"/>
        </w:rPr>
      </w:pPr>
      <w:r w:rsidRPr="00936DFD">
        <w:rPr>
          <w:i/>
          <w:sz w:val="20"/>
          <w:szCs w:val="20"/>
          <w:lang w:val="en-US"/>
        </w:rPr>
        <w:t>H</w:t>
      </w:r>
      <w:r w:rsidRPr="00853E4E">
        <w:rPr>
          <w:i/>
          <w:sz w:val="20"/>
          <w:szCs w:val="20"/>
        </w:rPr>
        <w:t>0</w:t>
      </w:r>
      <w:r w:rsidRPr="00936DFD">
        <w:rPr>
          <w:i/>
          <w:sz w:val="20"/>
          <w:szCs w:val="20"/>
          <w:lang w:val="en-US"/>
        </w:rPr>
        <w:t>l</w:t>
      </w:r>
      <w:r w:rsidRPr="00853E4E">
        <w:rPr>
          <w:i/>
          <w:sz w:val="20"/>
          <w:szCs w:val="20"/>
        </w:rPr>
        <w:t xml:space="preserve"> = </w:t>
      </w:r>
      <w:r w:rsidRPr="00936DFD">
        <w:rPr>
          <w:i/>
          <w:sz w:val="20"/>
          <w:szCs w:val="20"/>
          <w:lang w:val="en-US"/>
        </w:rPr>
        <w:t>H</w:t>
      </w:r>
      <w:r w:rsidRPr="00853E4E">
        <w:rPr>
          <w:i/>
          <w:sz w:val="20"/>
          <w:szCs w:val="20"/>
        </w:rPr>
        <w:t xml:space="preserve">0 - </w:t>
      </w:r>
      <w:r w:rsidRPr="00936DFD">
        <w:rPr>
          <w:i/>
          <w:sz w:val="20"/>
          <w:szCs w:val="20"/>
          <w:lang w:val="en-US"/>
        </w:rPr>
        <w:t>H</w:t>
      </w:r>
      <w:r w:rsidRPr="00853E4E">
        <w:rPr>
          <w:i/>
          <w:sz w:val="20"/>
          <w:szCs w:val="20"/>
        </w:rPr>
        <w:t>0</w:t>
      </w:r>
      <w:r w:rsidRPr="00936DFD">
        <w:rPr>
          <w:i/>
          <w:sz w:val="20"/>
          <w:szCs w:val="20"/>
          <w:lang w:val="en-US"/>
        </w:rPr>
        <w:t>s</w:t>
      </w:r>
      <w:r w:rsidRPr="00853E4E">
        <w:rPr>
          <w:i/>
          <w:sz w:val="20"/>
          <w:szCs w:val="20"/>
        </w:rPr>
        <w:t>;</w:t>
      </w:r>
    </w:p>
    <w:p w:rsidR="00105B0D" w:rsidRDefault="00105B0D" w:rsidP="00936DFD">
      <w:pPr>
        <w:rPr>
          <w:i/>
          <w:sz w:val="20"/>
          <w:szCs w:val="20"/>
        </w:rPr>
      </w:pPr>
      <w:r>
        <w:rPr>
          <w:i/>
          <w:sz w:val="20"/>
          <w:szCs w:val="20"/>
        </w:rPr>
        <w:lastRenderedPageBreak/>
        <w:tab/>
      </w:r>
      <w:r>
        <w:t>Продолжение приложения А</w:t>
      </w:r>
    </w:p>
    <w:p w:rsidR="00936DFD" w:rsidRPr="00936DFD" w:rsidRDefault="00936DFD" w:rsidP="00936DFD">
      <w:pPr>
        <w:rPr>
          <w:i/>
          <w:sz w:val="20"/>
          <w:szCs w:val="20"/>
          <w:lang w:val="en-US"/>
        </w:rPr>
      </w:pPr>
      <w:r w:rsidRPr="00936DFD">
        <w:rPr>
          <w:i/>
          <w:sz w:val="20"/>
          <w:szCs w:val="20"/>
          <w:lang w:val="en-US"/>
        </w:rPr>
        <w:t>V0 = v(  i0, P0 );</w:t>
      </w:r>
    </w:p>
    <w:p w:rsidR="00936DFD" w:rsidRPr="00936DFD" w:rsidRDefault="00936DFD" w:rsidP="00936DFD">
      <w:pPr>
        <w:rPr>
          <w:i/>
          <w:sz w:val="20"/>
          <w:szCs w:val="20"/>
          <w:lang w:val="en-US"/>
        </w:rPr>
      </w:pPr>
      <w:r w:rsidRPr="00936DFD">
        <w:rPr>
          <w:i/>
          <w:sz w:val="20"/>
          <w:szCs w:val="20"/>
          <w:lang w:val="en-US"/>
        </w:rPr>
        <w:t>P2 = p2( P0, i0, i2t1 );</w:t>
      </w:r>
    </w:p>
    <w:p w:rsidR="00936DFD" w:rsidRPr="00936DFD" w:rsidRDefault="00936DFD" w:rsidP="00936DFD">
      <w:pPr>
        <w:rPr>
          <w:i/>
          <w:sz w:val="20"/>
          <w:szCs w:val="20"/>
          <w:lang w:val="en-US"/>
        </w:rPr>
      </w:pPr>
      <w:r w:rsidRPr="00936DFD">
        <w:rPr>
          <w:i/>
          <w:sz w:val="20"/>
          <w:szCs w:val="20"/>
          <w:lang w:val="en-US"/>
        </w:rPr>
        <w:t xml:space="preserve"> x0 = x( i0, P0 );</w:t>
      </w:r>
    </w:p>
    <w:p w:rsidR="00936DFD" w:rsidRPr="00936DFD" w:rsidRDefault="00936DFD" w:rsidP="00936DFD">
      <w:pPr>
        <w:rPr>
          <w:i/>
          <w:sz w:val="20"/>
          <w:szCs w:val="20"/>
          <w:lang w:val="en-US"/>
        </w:rPr>
      </w:pPr>
      <w:r w:rsidRPr="00936DFD">
        <w:rPr>
          <w:i/>
          <w:sz w:val="20"/>
          <w:szCs w:val="20"/>
          <w:lang w:val="en-US"/>
        </w:rPr>
        <w:t xml:space="preserve"> x1 = x(i1t, P1);</w:t>
      </w:r>
    </w:p>
    <w:p w:rsidR="00936DFD" w:rsidRPr="00936DFD" w:rsidRDefault="00936DFD" w:rsidP="00936DFD">
      <w:pPr>
        <w:rPr>
          <w:i/>
          <w:sz w:val="20"/>
          <w:szCs w:val="20"/>
          <w:lang w:val="en-US"/>
        </w:rPr>
      </w:pPr>
      <w:r w:rsidRPr="00936DFD">
        <w:rPr>
          <w:i/>
          <w:sz w:val="20"/>
          <w:szCs w:val="20"/>
          <w:lang w:val="en-US"/>
        </w:rPr>
        <w:t xml:space="preserve"> KOEF(P1,i1t, x1, &amp;K1, &amp;hi1, &amp;Eps1);</w:t>
      </w:r>
    </w:p>
    <w:p w:rsidR="00936DFD" w:rsidRPr="00936DFD" w:rsidRDefault="00936DFD" w:rsidP="00936DFD">
      <w:pPr>
        <w:rPr>
          <w:i/>
          <w:sz w:val="20"/>
          <w:szCs w:val="20"/>
          <w:lang w:val="en-US"/>
        </w:rPr>
      </w:pPr>
      <w:r w:rsidRPr="00936DFD">
        <w:rPr>
          <w:i/>
          <w:sz w:val="20"/>
          <w:szCs w:val="20"/>
          <w:lang w:val="en-US"/>
        </w:rPr>
        <w:t xml:space="preserve"> a1 = sqrt( K1 * P1 * V1t ) * 1000;</w:t>
      </w:r>
    </w:p>
    <w:p w:rsidR="00936DFD" w:rsidRPr="00936DFD" w:rsidRDefault="00936DFD" w:rsidP="00936DFD">
      <w:pPr>
        <w:rPr>
          <w:i/>
          <w:sz w:val="20"/>
          <w:szCs w:val="20"/>
          <w:lang w:val="en-US"/>
        </w:rPr>
      </w:pPr>
      <w:r w:rsidRPr="00936DFD">
        <w:rPr>
          <w:i/>
          <w:sz w:val="20"/>
          <w:szCs w:val="20"/>
          <w:lang w:val="en-US"/>
        </w:rPr>
        <w:t xml:space="preserve"> C1t = sqrt( 2000 * H0s);</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M1t = C1t / a1;</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if (M1t&lt;1.05)</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alfa_1 = alfa_1ef;</w:t>
      </w:r>
    </w:p>
    <w:p w:rsidR="00936DFD" w:rsidRPr="00936DFD" w:rsidRDefault="00936DFD" w:rsidP="00936DFD">
      <w:pPr>
        <w:rPr>
          <w:i/>
          <w:sz w:val="20"/>
          <w:szCs w:val="20"/>
          <w:lang w:val="en-US"/>
        </w:rPr>
      </w:pPr>
      <w:r w:rsidRPr="00936DFD">
        <w:rPr>
          <w:i/>
          <w:sz w:val="20"/>
          <w:szCs w:val="20"/>
          <w:lang w:val="en-US"/>
        </w:rPr>
        <w:t xml:space="preserve">        F1 = G * V1t / ( mu1 * C1t );</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else</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F1 = G / ( hi1 * mu1 *1000 * sqrt( P0 / V0 ) );</w:t>
      </w:r>
    </w:p>
    <w:p w:rsidR="00936DFD" w:rsidRPr="00936DFD" w:rsidRDefault="00936DFD" w:rsidP="00936DFD">
      <w:pPr>
        <w:rPr>
          <w:i/>
          <w:sz w:val="20"/>
          <w:szCs w:val="20"/>
          <w:lang w:val="en-US"/>
        </w:rPr>
      </w:pPr>
      <w:r w:rsidRPr="00936DFD">
        <w:rPr>
          <w:i/>
          <w:sz w:val="20"/>
          <w:szCs w:val="20"/>
          <w:lang w:val="en-US"/>
        </w:rPr>
        <w:t xml:space="preserve">        P1kr=P0*Eps1;</w:t>
      </w:r>
    </w:p>
    <w:p w:rsidR="00936DFD" w:rsidRPr="00936DFD" w:rsidRDefault="00936DFD" w:rsidP="00936DFD">
      <w:pPr>
        <w:rPr>
          <w:i/>
          <w:sz w:val="20"/>
          <w:szCs w:val="20"/>
          <w:lang w:val="en-US"/>
        </w:rPr>
      </w:pPr>
      <w:r w:rsidRPr="00936DFD">
        <w:rPr>
          <w:i/>
          <w:sz w:val="20"/>
          <w:szCs w:val="20"/>
          <w:lang w:val="en-US"/>
        </w:rPr>
        <w:t xml:space="preserve">        V1kr=pow(P0/P1kr, 1/K1)*V0;</w:t>
      </w:r>
    </w:p>
    <w:p w:rsidR="00936DFD" w:rsidRPr="00936DFD" w:rsidRDefault="00936DFD" w:rsidP="00936DFD">
      <w:pPr>
        <w:rPr>
          <w:i/>
          <w:sz w:val="20"/>
          <w:szCs w:val="20"/>
          <w:lang w:val="en-US"/>
        </w:rPr>
      </w:pPr>
      <w:r w:rsidRPr="00936DFD">
        <w:rPr>
          <w:i/>
          <w:sz w:val="20"/>
          <w:szCs w:val="20"/>
          <w:lang w:val="en-US"/>
        </w:rPr>
        <w:t xml:space="preserve">        alfa_1=asin(sin(alfa_1ef*deg)*a1*V1t/(C1t*V1kr))/deg;</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L1 = F1 / ( pi * d_cp *sin( alfa_1ef * deg ) );</w:t>
      </w:r>
    </w:p>
    <w:p w:rsidR="00936DFD" w:rsidRPr="00936DFD" w:rsidRDefault="00936DFD" w:rsidP="00936DFD">
      <w:pPr>
        <w:rPr>
          <w:i/>
          <w:sz w:val="20"/>
          <w:szCs w:val="20"/>
          <w:lang w:val="en-US"/>
        </w:rPr>
      </w:pPr>
      <w:r w:rsidRPr="00936DFD">
        <w:rPr>
          <w:i/>
          <w:sz w:val="20"/>
          <w:szCs w:val="20"/>
          <w:lang w:val="en-US"/>
        </w:rPr>
        <w:t xml:space="preserve"> mu11 = 0.982 - 0.005 * b1/L1;</w:t>
      </w:r>
    </w:p>
    <w:p w:rsidR="00936DFD" w:rsidRPr="00936DFD" w:rsidRDefault="00936DFD" w:rsidP="00936DFD">
      <w:pPr>
        <w:rPr>
          <w:i/>
          <w:sz w:val="20"/>
          <w:szCs w:val="20"/>
          <w:lang w:val="en-US"/>
        </w:rPr>
      </w:pPr>
      <w:r w:rsidRPr="00936DFD">
        <w:rPr>
          <w:i/>
          <w:sz w:val="20"/>
          <w:szCs w:val="20"/>
          <w:lang w:val="en-US"/>
        </w:rPr>
        <w:t xml:space="preserve"> mu1_vl = mu11*pow(x1,-0.5);</w:t>
      </w:r>
    </w:p>
    <w:p w:rsidR="00936DFD" w:rsidRPr="00936DFD" w:rsidRDefault="00936DFD" w:rsidP="00936DFD">
      <w:pPr>
        <w:rPr>
          <w:i/>
          <w:sz w:val="20"/>
          <w:szCs w:val="20"/>
          <w:lang w:val="en-US"/>
        </w:rPr>
      </w:pPr>
      <w:r w:rsidRPr="00936DFD">
        <w:rPr>
          <w:i/>
          <w:sz w:val="20"/>
          <w:szCs w:val="20"/>
          <w:lang w:val="en-US"/>
        </w:rPr>
        <w:t xml:space="preserve"> dmu = mu1_vl - mu1;</w:t>
      </w:r>
    </w:p>
    <w:p w:rsidR="00936DFD" w:rsidRPr="00936DFD" w:rsidRDefault="00936DFD" w:rsidP="00936DFD">
      <w:pPr>
        <w:rPr>
          <w:i/>
          <w:sz w:val="20"/>
          <w:szCs w:val="20"/>
          <w:lang w:val="en-US"/>
        </w:rPr>
      </w:pPr>
      <w:r w:rsidRPr="00936DFD">
        <w:rPr>
          <w:i/>
          <w:sz w:val="20"/>
          <w:szCs w:val="20"/>
          <w:lang w:val="en-US"/>
        </w:rPr>
        <w:t xml:space="preserve"> mu11=mu1_vl;</w:t>
      </w:r>
    </w:p>
    <w:p w:rsidR="00936DFD" w:rsidRPr="00936DFD" w:rsidRDefault="00936DFD" w:rsidP="00936DFD">
      <w:pPr>
        <w:rPr>
          <w:i/>
          <w:sz w:val="20"/>
          <w:szCs w:val="20"/>
          <w:lang w:val="en-US"/>
        </w:rPr>
      </w:pPr>
      <w:r w:rsidRPr="00936DFD">
        <w:rPr>
          <w:i/>
          <w:sz w:val="20"/>
          <w:szCs w:val="20"/>
          <w:lang w:val="en-US"/>
        </w:rPr>
        <w:t xml:space="preserve">        if (abs(dmu)&gt;0.001) goto R;</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fi1 = 0.980 - 0.009*b1/L1;</w:t>
      </w:r>
    </w:p>
    <w:p w:rsidR="00936DFD" w:rsidRPr="00936DFD" w:rsidRDefault="00936DFD" w:rsidP="00936DFD">
      <w:pPr>
        <w:rPr>
          <w:i/>
          <w:sz w:val="20"/>
          <w:szCs w:val="20"/>
          <w:lang w:val="en-US"/>
        </w:rPr>
      </w:pPr>
      <w:r w:rsidRPr="00936DFD">
        <w:rPr>
          <w:i/>
          <w:sz w:val="20"/>
          <w:szCs w:val="20"/>
          <w:lang w:val="en-US"/>
        </w:rPr>
        <w:t xml:space="preserve"> dfi=fabs(fi-fi1)/fi*100;</w:t>
      </w:r>
    </w:p>
    <w:p w:rsidR="00936DFD" w:rsidRPr="00936DFD" w:rsidRDefault="00936DFD" w:rsidP="00936DFD">
      <w:pPr>
        <w:rPr>
          <w:i/>
          <w:sz w:val="20"/>
          <w:szCs w:val="20"/>
          <w:lang w:val="en-US"/>
        </w:rPr>
      </w:pPr>
      <w:r w:rsidRPr="00936DFD">
        <w:rPr>
          <w:i/>
          <w:sz w:val="20"/>
          <w:szCs w:val="20"/>
          <w:lang w:val="en-US"/>
        </w:rPr>
        <w:t xml:space="preserve"> fi11=fi1;</w:t>
      </w:r>
    </w:p>
    <w:p w:rsidR="00936DFD" w:rsidRPr="00936DFD" w:rsidRDefault="00936DFD" w:rsidP="00936DFD">
      <w:pPr>
        <w:rPr>
          <w:i/>
          <w:sz w:val="20"/>
          <w:szCs w:val="20"/>
          <w:lang w:val="en-US"/>
        </w:rPr>
      </w:pPr>
      <w:r w:rsidRPr="00936DFD">
        <w:rPr>
          <w:i/>
          <w:sz w:val="20"/>
          <w:szCs w:val="20"/>
          <w:lang w:val="en-US"/>
        </w:rPr>
        <w:t xml:space="preserve">        if (dfi&gt;0.00001) goto A;</w:t>
      </w:r>
    </w:p>
    <w:p w:rsidR="00936DFD" w:rsidRPr="00936DFD" w:rsidRDefault="00936DFD" w:rsidP="00936DFD">
      <w:pPr>
        <w:rPr>
          <w:i/>
          <w:sz w:val="20"/>
          <w:szCs w:val="20"/>
          <w:lang w:val="en-US"/>
        </w:rPr>
      </w:pPr>
      <w:r w:rsidRPr="00936DFD">
        <w:rPr>
          <w:i/>
          <w:sz w:val="20"/>
          <w:szCs w:val="20"/>
          <w:lang w:val="en-US"/>
        </w:rPr>
        <w:t xml:space="preserve"> C1 = fi * C1t;</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TRK (C1, u, alfa_1, &amp;Cu, &amp;W1, &amp;betta_1);</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//W1=sqrt(C1*C1+u*u-2*u*C1*cos(alfa_1*deg));</w:t>
      </w:r>
    </w:p>
    <w:p w:rsidR="00936DFD" w:rsidRPr="00936DFD" w:rsidRDefault="00936DFD" w:rsidP="00936DFD">
      <w:pPr>
        <w:rPr>
          <w:i/>
          <w:sz w:val="20"/>
          <w:szCs w:val="20"/>
          <w:lang w:val="en-US"/>
        </w:rPr>
      </w:pPr>
      <w:r w:rsidRPr="00936DFD">
        <w:rPr>
          <w:i/>
          <w:sz w:val="20"/>
          <w:szCs w:val="20"/>
          <w:lang w:val="en-US"/>
        </w:rPr>
        <w:t xml:space="preserve"> //betta_1=atan(C1*sin(alfa_1*deg)/(C1*cos(alfa_1*deg)-u))/deg;</w:t>
      </w:r>
    </w:p>
    <w:p w:rsidR="00936DFD" w:rsidRPr="00936DFD" w:rsidRDefault="00936DFD" w:rsidP="00936DFD">
      <w:pPr>
        <w:rPr>
          <w:i/>
          <w:sz w:val="20"/>
          <w:szCs w:val="20"/>
          <w:lang w:val="en-US"/>
        </w:rPr>
      </w:pPr>
      <w:r w:rsidRPr="00936DFD">
        <w:rPr>
          <w:i/>
          <w:sz w:val="20"/>
          <w:szCs w:val="20"/>
          <w:lang w:val="en-US"/>
        </w:rPr>
        <w:t xml:space="preserve"> dh_s = ( 1 - fi * fi ) * C1t * C1t / 2000;</w:t>
      </w:r>
    </w:p>
    <w:p w:rsidR="00936DFD" w:rsidRPr="00936DFD" w:rsidRDefault="00936DFD" w:rsidP="00936DFD">
      <w:pPr>
        <w:rPr>
          <w:i/>
          <w:sz w:val="20"/>
          <w:szCs w:val="20"/>
          <w:lang w:val="en-US"/>
        </w:rPr>
      </w:pPr>
      <w:r w:rsidRPr="00936DFD">
        <w:rPr>
          <w:i/>
          <w:sz w:val="20"/>
          <w:szCs w:val="20"/>
          <w:lang w:val="en-US"/>
        </w:rPr>
        <w:t xml:space="preserve"> i1 = i1t + dh_s;</w:t>
      </w:r>
    </w:p>
    <w:p w:rsidR="00936DFD" w:rsidRPr="00936DFD" w:rsidRDefault="00936DFD" w:rsidP="00936DFD">
      <w:pPr>
        <w:rPr>
          <w:i/>
          <w:sz w:val="20"/>
          <w:szCs w:val="20"/>
          <w:lang w:val="en-US"/>
        </w:rPr>
      </w:pPr>
      <w:r w:rsidRPr="00936DFD">
        <w:rPr>
          <w:i/>
          <w:sz w:val="20"/>
          <w:szCs w:val="20"/>
          <w:lang w:val="en-US"/>
        </w:rPr>
        <w:t xml:space="preserve"> i10t = i1 + ( W1 * W1 ) / 2000;</w:t>
      </w:r>
    </w:p>
    <w:p w:rsidR="00936DFD" w:rsidRPr="00936DFD" w:rsidRDefault="00936DFD" w:rsidP="00936DFD">
      <w:pPr>
        <w:rPr>
          <w:i/>
          <w:sz w:val="20"/>
          <w:szCs w:val="20"/>
          <w:lang w:val="en-US"/>
        </w:rPr>
      </w:pPr>
      <w:r w:rsidRPr="00936DFD">
        <w:rPr>
          <w:i/>
          <w:sz w:val="20"/>
          <w:szCs w:val="20"/>
          <w:lang w:val="en-US"/>
        </w:rPr>
        <w:t xml:space="preserve"> P10t = p2( P1, i1, i10t );</w:t>
      </w:r>
    </w:p>
    <w:p w:rsidR="00936DFD" w:rsidRPr="00936DFD" w:rsidRDefault="00936DFD" w:rsidP="00936DFD">
      <w:pPr>
        <w:rPr>
          <w:i/>
          <w:sz w:val="20"/>
          <w:szCs w:val="20"/>
          <w:lang w:val="en-US"/>
        </w:rPr>
      </w:pPr>
      <w:r w:rsidRPr="00936DFD">
        <w:rPr>
          <w:i/>
          <w:sz w:val="20"/>
          <w:szCs w:val="20"/>
          <w:lang w:val="en-US"/>
        </w:rPr>
        <w:t xml:space="preserve"> V10t = v( i10t, P10t );</w:t>
      </w:r>
    </w:p>
    <w:p w:rsidR="00936DFD" w:rsidRPr="00936DFD" w:rsidRDefault="00936DFD" w:rsidP="00936DFD">
      <w:pPr>
        <w:rPr>
          <w:i/>
          <w:sz w:val="20"/>
          <w:szCs w:val="20"/>
          <w:lang w:val="en-US"/>
        </w:rPr>
      </w:pPr>
      <w:r w:rsidRPr="00936DFD">
        <w:rPr>
          <w:i/>
          <w:sz w:val="20"/>
          <w:szCs w:val="20"/>
          <w:lang w:val="en-US"/>
        </w:rPr>
        <w:t xml:space="preserve"> W2t = sqrt( 2000 * H0l + W1 * W1 );</w:t>
      </w:r>
    </w:p>
    <w:p w:rsidR="00936DFD" w:rsidRPr="00936DFD" w:rsidRDefault="00936DFD" w:rsidP="00936DFD">
      <w:pPr>
        <w:rPr>
          <w:i/>
          <w:sz w:val="20"/>
          <w:szCs w:val="20"/>
          <w:lang w:val="en-US"/>
        </w:rPr>
      </w:pPr>
      <w:r w:rsidRPr="00936DFD">
        <w:rPr>
          <w:i/>
          <w:sz w:val="20"/>
          <w:szCs w:val="20"/>
          <w:lang w:val="en-US"/>
        </w:rPr>
        <w:t xml:space="preserve"> i2t = i1 - H0l;</w:t>
      </w:r>
    </w:p>
    <w:p w:rsidR="00936DFD" w:rsidRPr="00936DFD" w:rsidRDefault="00936DFD" w:rsidP="00936DFD">
      <w:pPr>
        <w:rPr>
          <w:i/>
          <w:sz w:val="20"/>
          <w:szCs w:val="20"/>
          <w:lang w:val="en-US"/>
        </w:rPr>
      </w:pPr>
      <w:r w:rsidRPr="00936DFD">
        <w:rPr>
          <w:i/>
          <w:sz w:val="20"/>
          <w:szCs w:val="20"/>
          <w:lang w:val="en-US"/>
        </w:rPr>
        <w:t xml:space="preserve"> V2t = v( i2t, P2 );</w:t>
      </w:r>
    </w:p>
    <w:p w:rsidR="00936DFD" w:rsidRPr="00936DFD" w:rsidRDefault="00936DFD" w:rsidP="00936DFD">
      <w:pPr>
        <w:rPr>
          <w:i/>
          <w:sz w:val="20"/>
          <w:szCs w:val="20"/>
          <w:lang w:val="en-US"/>
        </w:rPr>
      </w:pPr>
      <w:r w:rsidRPr="00936DFD">
        <w:rPr>
          <w:i/>
          <w:sz w:val="20"/>
          <w:szCs w:val="20"/>
          <w:lang w:val="en-US"/>
        </w:rPr>
        <w:t xml:space="preserve"> x2 = x( i2t, P2 );</w:t>
      </w:r>
    </w:p>
    <w:p w:rsidR="00936DFD" w:rsidRPr="00936DFD" w:rsidRDefault="00936DFD" w:rsidP="00936DFD">
      <w:pPr>
        <w:rPr>
          <w:i/>
          <w:sz w:val="20"/>
          <w:szCs w:val="20"/>
          <w:lang w:val="en-US"/>
        </w:rPr>
      </w:pPr>
      <w:r w:rsidRPr="00936DFD">
        <w:rPr>
          <w:i/>
          <w:sz w:val="20"/>
          <w:szCs w:val="20"/>
          <w:lang w:val="en-US"/>
        </w:rPr>
        <w:t xml:space="preserve"> KOEF(P2, i2t,  x2, &amp;K2, &amp;hi2, &amp;Eps2);</w:t>
      </w:r>
    </w:p>
    <w:p w:rsidR="00936DFD" w:rsidRPr="00936DFD" w:rsidRDefault="00936DFD" w:rsidP="00936DFD">
      <w:pPr>
        <w:rPr>
          <w:i/>
          <w:sz w:val="20"/>
          <w:szCs w:val="20"/>
          <w:lang w:val="en-US"/>
        </w:rPr>
      </w:pPr>
      <w:r w:rsidRPr="00936DFD">
        <w:rPr>
          <w:i/>
          <w:sz w:val="20"/>
          <w:szCs w:val="20"/>
          <w:lang w:val="en-US"/>
        </w:rPr>
        <w:t xml:space="preserve"> a2 = sqrt( K2 * P2 * V2t ) * 1000;</w:t>
      </w:r>
    </w:p>
    <w:p w:rsidR="00936DFD" w:rsidRPr="00936DFD" w:rsidRDefault="00936DFD" w:rsidP="00936DFD">
      <w:pPr>
        <w:rPr>
          <w:i/>
          <w:sz w:val="20"/>
          <w:szCs w:val="20"/>
          <w:lang w:val="en-US"/>
        </w:rPr>
      </w:pPr>
      <w:r w:rsidRPr="00936DFD">
        <w:rPr>
          <w:i/>
          <w:sz w:val="20"/>
          <w:szCs w:val="20"/>
          <w:lang w:val="en-US"/>
        </w:rPr>
        <w:t xml:space="preserve"> M2t = W2t / a2;</w:t>
      </w:r>
    </w:p>
    <w:p w:rsidR="00105B0D" w:rsidRDefault="00105B0D" w:rsidP="00936DFD">
      <w:pPr>
        <w:rPr>
          <w:i/>
          <w:sz w:val="20"/>
          <w:szCs w:val="20"/>
        </w:rPr>
      </w:pPr>
      <w:r w:rsidRPr="00853E4E">
        <w:rPr>
          <w:i/>
          <w:sz w:val="20"/>
          <w:szCs w:val="20"/>
          <w:lang w:val="en-US"/>
        </w:rPr>
        <w:lastRenderedPageBreak/>
        <w:tab/>
      </w:r>
      <w:r>
        <w:t>Продолжение приложения А</w:t>
      </w:r>
    </w:p>
    <w:p w:rsidR="00936DFD" w:rsidRPr="00853E4E" w:rsidRDefault="00936DFD" w:rsidP="00936DFD">
      <w:pPr>
        <w:rPr>
          <w:i/>
          <w:sz w:val="20"/>
          <w:szCs w:val="20"/>
        </w:rPr>
      </w:pPr>
      <w:r w:rsidRPr="00853E4E">
        <w:rPr>
          <w:i/>
          <w:sz w:val="20"/>
          <w:szCs w:val="20"/>
        </w:rPr>
        <w:t xml:space="preserve"> </w:t>
      </w:r>
      <w:r w:rsidRPr="00936DFD">
        <w:rPr>
          <w:i/>
          <w:sz w:val="20"/>
          <w:szCs w:val="20"/>
          <w:lang w:val="en-US"/>
        </w:rPr>
        <w:t>P</w:t>
      </w:r>
      <w:r w:rsidRPr="00853E4E">
        <w:rPr>
          <w:i/>
          <w:sz w:val="20"/>
          <w:szCs w:val="20"/>
        </w:rPr>
        <w:t>2</w:t>
      </w:r>
      <w:r w:rsidRPr="00936DFD">
        <w:rPr>
          <w:i/>
          <w:sz w:val="20"/>
          <w:szCs w:val="20"/>
          <w:lang w:val="en-US"/>
        </w:rPr>
        <w:t>kr</w:t>
      </w:r>
      <w:r w:rsidRPr="00853E4E">
        <w:rPr>
          <w:i/>
          <w:sz w:val="20"/>
          <w:szCs w:val="20"/>
        </w:rPr>
        <w:t>=</w:t>
      </w:r>
      <w:r w:rsidRPr="00936DFD">
        <w:rPr>
          <w:i/>
          <w:sz w:val="20"/>
          <w:szCs w:val="20"/>
          <w:lang w:val="en-US"/>
        </w:rPr>
        <w:t>P</w:t>
      </w:r>
      <w:r w:rsidRPr="00853E4E">
        <w:rPr>
          <w:i/>
          <w:sz w:val="20"/>
          <w:szCs w:val="20"/>
        </w:rPr>
        <w:t>10</w:t>
      </w:r>
      <w:r w:rsidRPr="00936DFD">
        <w:rPr>
          <w:i/>
          <w:sz w:val="20"/>
          <w:szCs w:val="20"/>
          <w:lang w:val="en-US"/>
        </w:rPr>
        <w:t>t</w:t>
      </w:r>
      <w:r w:rsidRPr="00853E4E">
        <w:rPr>
          <w:i/>
          <w:sz w:val="20"/>
          <w:szCs w:val="20"/>
        </w:rPr>
        <w:t>*</w:t>
      </w:r>
      <w:r w:rsidRPr="00936DFD">
        <w:rPr>
          <w:i/>
          <w:sz w:val="20"/>
          <w:szCs w:val="20"/>
          <w:lang w:val="en-US"/>
        </w:rPr>
        <w:t>Eps</w:t>
      </w:r>
      <w:r w:rsidRPr="00853E4E">
        <w:rPr>
          <w:i/>
          <w:sz w:val="20"/>
          <w:szCs w:val="20"/>
        </w:rPr>
        <w:t>2;</w:t>
      </w:r>
    </w:p>
    <w:p w:rsidR="00936DFD" w:rsidRPr="00936DFD" w:rsidRDefault="00936DFD" w:rsidP="00936DFD">
      <w:pPr>
        <w:rPr>
          <w:i/>
          <w:sz w:val="20"/>
          <w:szCs w:val="20"/>
          <w:lang w:val="en-US"/>
        </w:rPr>
      </w:pPr>
      <w:r w:rsidRPr="00853E4E">
        <w:rPr>
          <w:i/>
          <w:sz w:val="20"/>
          <w:szCs w:val="20"/>
        </w:rPr>
        <w:t xml:space="preserve"> </w:t>
      </w:r>
      <w:r w:rsidRPr="00936DFD">
        <w:rPr>
          <w:i/>
          <w:sz w:val="20"/>
          <w:szCs w:val="20"/>
          <w:lang w:val="en-US"/>
        </w:rPr>
        <w:t>V2kr=pow(P10t/P2kr, 1/K2)*V10t;</w:t>
      </w:r>
    </w:p>
    <w:p w:rsidR="00936DFD" w:rsidRPr="00936DFD" w:rsidRDefault="00936DFD" w:rsidP="00936DFD">
      <w:pPr>
        <w:rPr>
          <w:i/>
          <w:sz w:val="20"/>
          <w:szCs w:val="20"/>
          <w:lang w:val="en-US"/>
        </w:rPr>
      </w:pPr>
      <w:r w:rsidRPr="00936DFD">
        <w:rPr>
          <w:i/>
          <w:sz w:val="20"/>
          <w:szCs w:val="20"/>
          <w:lang w:val="en-US"/>
        </w:rPr>
        <w:t xml:space="preserve"> overroof (L1, &amp;L2);</w:t>
      </w:r>
    </w:p>
    <w:p w:rsidR="00936DFD" w:rsidRPr="00936DFD" w:rsidRDefault="00936DFD" w:rsidP="00936DFD">
      <w:pPr>
        <w:rPr>
          <w:i/>
          <w:sz w:val="20"/>
          <w:szCs w:val="20"/>
          <w:lang w:val="en-US"/>
        </w:rPr>
      </w:pPr>
      <w:r w:rsidRPr="00936DFD">
        <w:rPr>
          <w:i/>
          <w:sz w:val="20"/>
          <w:szCs w:val="20"/>
          <w:lang w:val="en-US"/>
        </w:rPr>
        <w:t xml:space="preserve"> //L2 = L1 + dL;</w:t>
      </w:r>
    </w:p>
    <w:p w:rsidR="00936DFD" w:rsidRPr="00936DFD" w:rsidRDefault="00936DFD" w:rsidP="00936DFD">
      <w:pPr>
        <w:rPr>
          <w:i/>
          <w:sz w:val="20"/>
          <w:szCs w:val="20"/>
          <w:lang w:val="en-US"/>
        </w:rPr>
      </w:pPr>
      <w:r w:rsidRPr="00936DFD">
        <w:rPr>
          <w:i/>
          <w:sz w:val="20"/>
          <w:szCs w:val="20"/>
          <w:lang w:val="en-US"/>
        </w:rPr>
        <w:t xml:space="preserve"> mu2 = 0.965 - 0.015*b2/L2;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psi = 0.957 - 0.011*b2/L2;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M: if( M2t&lt;1.05 )</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F2 = G * V2t / ( mu2 * W2t );</w:t>
      </w:r>
    </w:p>
    <w:p w:rsidR="00936DFD" w:rsidRPr="00936DFD" w:rsidRDefault="00936DFD" w:rsidP="00936DFD">
      <w:pPr>
        <w:rPr>
          <w:i/>
          <w:sz w:val="20"/>
          <w:szCs w:val="20"/>
          <w:lang w:val="en-US"/>
        </w:rPr>
      </w:pPr>
      <w:r w:rsidRPr="00936DFD">
        <w:rPr>
          <w:i/>
          <w:sz w:val="20"/>
          <w:szCs w:val="20"/>
          <w:lang w:val="en-US"/>
        </w:rPr>
        <w:t xml:space="preserve">    betta_2ef = asin(F2 / ( pi * d_cp *L2 ))/deg;</w:t>
      </w:r>
    </w:p>
    <w:p w:rsidR="00936DFD" w:rsidRPr="00936DFD" w:rsidRDefault="00936DFD" w:rsidP="00936DFD">
      <w:pPr>
        <w:rPr>
          <w:i/>
          <w:sz w:val="20"/>
          <w:szCs w:val="20"/>
          <w:lang w:val="en-US"/>
        </w:rPr>
      </w:pPr>
      <w:r w:rsidRPr="00936DFD">
        <w:rPr>
          <w:i/>
          <w:sz w:val="20"/>
          <w:szCs w:val="20"/>
          <w:lang w:val="en-US"/>
        </w:rPr>
        <w:t xml:space="preserve">    betta_2 = betta_2ef;</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else</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F2 = G / ( hi2 * mu2 *1000 * sqrt( P10t / V10t ) );</w:t>
      </w:r>
    </w:p>
    <w:p w:rsidR="00936DFD" w:rsidRPr="00936DFD" w:rsidRDefault="00936DFD" w:rsidP="00936DFD">
      <w:pPr>
        <w:rPr>
          <w:i/>
          <w:sz w:val="20"/>
          <w:szCs w:val="20"/>
          <w:lang w:val="en-US"/>
        </w:rPr>
      </w:pPr>
      <w:r w:rsidRPr="00936DFD">
        <w:rPr>
          <w:i/>
          <w:sz w:val="20"/>
          <w:szCs w:val="20"/>
          <w:lang w:val="en-US"/>
        </w:rPr>
        <w:t xml:space="preserve">      betta_2ef = asin(F2 / ( pi * d_cp* L2 ))/deg;</w:t>
      </w:r>
    </w:p>
    <w:p w:rsidR="00936DFD" w:rsidRPr="00936DFD" w:rsidRDefault="00936DFD" w:rsidP="00936DFD">
      <w:pPr>
        <w:rPr>
          <w:i/>
          <w:sz w:val="20"/>
          <w:szCs w:val="20"/>
          <w:lang w:val="en-US"/>
        </w:rPr>
      </w:pPr>
      <w:r w:rsidRPr="00936DFD">
        <w:rPr>
          <w:i/>
          <w:sz w:val="20"/>
          <w:szCs w:val="20"/>
          <w:lang w:val="en-US"/>
        </w:rPr>
        <w:t xml:space="preserve">      betta_2 = asin(sin(betta_2ef*deg)*a2*V2t/(W2t*V2kr))/deg;</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Y=sin(betta_2*deg)/sin(betta_1*deg);</w:t>
      </w:r>
    </w:p>
    <w:p w:rsidR="00936DFD" w:rsidRPr="00936DFD" w:rsidRDefault="00936DFD" w:rsidP="00936DFD">
      <w:pPr>
        <w:rPr>
          <w:i/>
          <w:sz w:val="20"/>
          <w:szCs w:val="20"/>
          <w:lang w:val="en-US"/>
        </w:rPr>
      </w:pPr>
      <w:r w:rsidRPr="00936DFD">
        <w:rPr>
          <w:i/>
          <w:sz w:val="20"/>
          <w:szCs w:val="20"/>
          <w:lang w:val="en-US"/>
        </w:rPr>
        <w:t xml:space="preserve"> mu2_vl=mu2*pow(x2,-(1-Y)/2);</w:t>
      </w:r>
    </w:p>
    <w:p w:rsidR="00936DFD" w:rsidRPr="00936DFD" w:rsidRDefault="00936DFD" w:rsidP="00936DFD">
      <w:pPr>
        <w:rPr>
          <w:i/>
          <w:sz w:val="20"/>
          <w:szCs w:val="20"/>
          <w:lang w:val="en-US"/>
        </w:rPr>
      </w:pPr>
      <w:r w:rsidRPr="00936DFD">
        <w:rPr>
          <w:i/>
          <w:sz w:val="20"/>
          <w:szCs w:val="20"/>
          <w:lang w:val="en-US"/>
        </w:rPr>
        <w:t xml:space="preserve"> mu2=mu2_vl;</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if(fabs(mu2-mu2_vl)/mu2*100&gt;1e-3) goto M;</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W2 = psi * W2t;</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TRK (W2, u, betta_2, &amp;W2u, &amp;C2, &amp;alfa_2);</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//C2 = sqrt(W2*W2+u*u-2*u*W2*cos(deg*betta_2));</w:t>
      </w:r>
    </w:p>
    <w:p w:rsidR="00936DFD" w:rsidRPr="00936DFD" w:rsidRDefault="00936DFD" w:rsidP="00936DFD">
      <w:pPr>
        <w:rPr>
          <w:i/>
          <w:sz w:val="20"/>
          <w:szCs w:val="20"/>
          <w:lang w:val="en-US"/>
        </w:rPr>
      </w:pPr>
      <w:r w:rsidRPr="00936DFD">
        <w:rPr>
          <w:i/>
          <w:sz w:val="20"/>
          <w:szCs w:val="20"/>
          <w:lang w:val="en-US"/>
        </w:rPr>
        <w:t xml:space="preserve"> //alfa_2 = atan((W2*sin(deg*betta_2ef))/(W2*cos(deg*betta_2ef)-u))/deg;</w:t>
      </w:r>
    </w:p>
    <w:p w:rsidR="00936DFD" w:rsidRPr="00936DFD" w:rsidRDefault="00936DFD" w:rsidP="00936DFD">
      <w:pPr>
        <w:rPr>
          <w:i/>
          <w:sz w:val="20"/>
          <w:szCs w:val="20"/>
          <w:lang w:val="en-US"/>
        </w:rPr>
      </w:pPr>
      <w:r w:rsidRPr="00936DFD">
        <w:rPr>
          <w:i/>
          <w:sz w:val="20"/>
          <w:szCs w:val="20"/>
          <w:lang w:val="en-US"/>
        </w:rPr>
        <w:t xml:space="preserve"> dHl = ( 1 - psi * psi ) * W2t * W2t / 2000;</w:t>
      </w:r>
    </w:p>
    <w:p w:rsidR="00936DFD" w:rsidRPr="00936DFD" w:rsidRDefault="00936DFD" w:rsidP="00936DFD">
      <w:pPr>
        <w:rPr>
          <w:i/>
          <w:sz w:val="20"/>
          <w:szCs w:val="20"/>
          <w:lang w:val="en-US"/>
        </w:rPr>
      </w:pPr>
      <w:r w:rsidRPr="00936DFD">
        <w:rPr>
          <w:i/>
          <w:sz w:val="20"/>
          <w:szCs w:val="20"/>
          <w:lang w:val="en-US"/>
        </w:rPr>
        <w:t xml:space="preserve"> dh_vs = C2 * C2 /2000;</w:t>
      </w:r>
    </w:p>
    <w:p w:rsidR="00936DFD" w:rsidRPr="00936DFD" w:rsidRDefault="00936DFD" w:rsidP="00936DFD">
      <w:pPr>
        <w:rPr>
          <w:i/>
          <w:sz w:val="20"/>
          <w:szCs w:val="20"/>
          <w:lang w:val="en-US"/>
        </w:rPr>
      </w:pPr>
      <w:r w:rsidRPr="00936DFD">
        <w:rPr>
          <w:i/>
          <w:sz w:val="20"/>
          <w:szCs w:val="20"/>
          <w:lang w:val="en-US"/>
        </w:rPr>
        <w:t xml:space="preserve"> Xi_vs = sin( alfa_2 * deg ) * sin( alfa_2 * deg );</w:t>
      </w:r>
    </w:p>
    <w:p w:rsidR="00936DFD" w:rsidRPr="00936DFD" w:rsidRDefault="00936DFD" w:rsidP="00936DFD">
      <w:pPr>
        <w:rPr>
          <w:i/>
          <w:sz w:val="20"/>
          <w:szCs w:val="20"/>
          <w:lang w:val="en-US"/>
        </w:rPr>
      </w:pPr>
      <w:r w:rsidRPr="00936DFD">
        <w:rPr>
          <w:i/>
          <w:sz w:val="20"/>
          <w:szCs w:val="20"/>
          <w:lang w:val="en-US"/>
        </w:rPr>
        <w:t xml:space="preserve"> KPD_OL = (H0-dh_s-dHl-dh_vs) / (H0-Xi_vs*dh_vs);</w:t>
      </w:r>
    </w:p>
    <w:p w:rsidR="00936DFD" w:rsidRPr="00936DFD" w:rsidRDefault="00936DFD" w:rsidP="00936DFD">
      <w:pPr>
        <w:rPr>
          <w:i/>
          <w:sz w:val="20"/>
          <w:szCs w:val="20"/>
          <w:lang w:val="en-US"/>
        </w:rPr>
      </w:pPr>
      <w:r w:rsidRPr="00936DFD">
        <w:rPr>
          <w:i/>
          <w:sz w:val="20"/>
          <w:szCs w:val="20"/>
          <w:lang w:val="en-US"/>
        </w:rPr>
        <w:t xml:space="preserve"> /*if (e!=1)</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dzet_parc = 2 * 0.065 / sin(alfa_1ef * deg ) * (1 - e) / e * Xa * Xa * Xa +</w:t>
      </w:r>
    </w:p>
    <w:p w:rsidR="00936DFD" w:rsidRPr="00936DFD" w:rsidRDefault="00936DFD" w:rsidP="00936DFD">
      <w:pPr>
        <w:rPr>
          <w:i/>
          <w:sz w:val="20"/>
          <w:szCs w:val="20"/>
          <w:lang w:val="en-US"/>
        </w:rPr>
      </w:pPr>
      <w:r w:rsidRPr="00936DFD">
        <w:rPr>
          <w:i/>
          <w:sz w:val="20"/>
          <w:szCs w:val="20"/>
          <w:lang w:val="en-US"/>
        </w:rPr>
        <w:t xml:space="preserve">                0.25 * b2 * L2 / F1 * 2 * KPD_OL * Xa;</w:t>
      </w:r>
    </w:p>
    <w:p w:rsidR="00936DFD" w:rsidRPr="00936DFD" w:rsidRDefault="00936DFD" w:rsidP="00936DFD">
      <w:pPr>
        <w:rPr>
          <w:i/>
          <w:sz w:val="20"/>
          <w:szCs w:val="20"/>
          <w:lang w:val="en-US"/>
        </w:rPr>
      </w:pPr>
      <w:r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 xml:space="preserve"> //else dzet_parc=0;</w:t>
      </w:r>
    </w:p>
    <w:p w:rsidR="00936DFD" w:rsidRPr="00936DFD" w:rsidRDefault="00936DFD" w:rsidP="00936DFD">
      <w:pPr>
        <w:rPr>
          <w:i/>
          <w:sz w:val="20"/>
          <w:szCs w:val="20"/>
          <w:lang w:val="en-US"/>
        </w:rPr>
      </w:pPr>
      <w:r w:rsidRPr="00936DFD">
        <w:rPr>
          <w:i/>
          <w:sz w:val="20"/>
          <w:szCs w:val="20"/>
          <w:lang w:val="en-US"/>
        </w:rPr>
        <w:t xml:space="preserve"> dzet_tr = 0.0008 * d_cp *d_cp / F1 * Xa * Xa * Xa;</w:t>
      </w:r>
    </w:p>
    <w:p w:rsidR="00936DFD" w:rsidRPr="00936DFD" w:rsidRDefault="00936DFD" w:rsidP="00936DFD">
      <w:pPr>
        <w:rPr>
          <w:i/>
          <w:sz w:val="20"/>
          <w:szCs w:val="20"/>
          <w:lang w:val="en-US"/>
        </w:rPr>
      </w:pPr>
      <w:r w:rsidRPr="00936DFD">
        <w:rPr>
          <w:i/>
          <w:sz w:val="20"/>
          <w:szCs w:val="20"/>
          <w:lang w:val="en-US"/>
        </w:rPr>
        <w:t xml:space="preserve"> delta_ekv = 1 / (sqrt(4 / (0.003 * 0.003) + 1.5 * 2/(0.0005 * 0.0005)));</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dzet_du = 0.75 * Fu * KPD_OL / (mu1 * F1 * sqrt(6));</w:t>
      </w:r>
    </w:p>
    <w:p w:rsidR="00936DFD" w:rsidRPr="00936DFD" w:rsidRDefault="00936DFD" w:rsidP="00936DFD">
      <w:pPr>
        <w:rPr>
          <w:i/>
          <w:sz w:val="20"/>
          <w:szCs w:val="20"/>
          <w:lang w:val="en-US"/>
        </w:rPr>
      </w:pPr>
      <w:r w:rsidRPr="00936DFD">
        <w:rPr>
          <w:i/>
          <w:sz w:val="20"/>
          <w:szCs w:val="20"/>
          <w:lang w:val="en-US"/>
        </w:rPr>
        <w:t xml:space="preserve"> dp = d_cp + L2;</w:t>
      </w:r>
    </w:p>
    <w:p w:rsidR="00936DFD" w:rsidRPr="00936DFD" w:rsidRDefault="00936DFD" w:rsidP="00936DFD">
      <w:pPr>
        <w:rPr>
          <w:i/>
          <w:sz w:val="20"/>
          <w:szCs w:val="20"/>
          <w:lang w:val="en-US"/>
        </w:rPr>
      </w:pPr>
      <w:r w:rsidRPr="00936DFD">
        <w:rPr>
          <w:i/>
          <w:sz w:val="20"/>
          <w:szCs w:val="20"/>
          <w:lang w:val="en-US"/>
        </w:rPr>
        <w:t xml:space="preserve"> dzet_pu = pi * dp * delta_ekv * (sqrt (ro_t + 1.8 * (L1 / d_cp)) * KPD_OL)/ F1;</w:t>
      </w:r>
    </w:p>
    <w:p w:rsidR="00936DFD" w:rsidRPr="00936DFD" w:rsidRDefault="00936DFD" w:rsidP="00936DFD">
      <w:pPr>
        <w:rPr>
          <w:i/>
          <w:sz w:val="20"/>
          <w:szCs w:val="20"/>
          <w:lang w:val="en-US"/>
        </w:rPr>
      </w:pPr>
      <w:r w:rsidRPr="00936DFD">
        <w:rPr>
          <w:i/>
          <w:sz w:val="20"/>
          <w:szCs w:val="20"/>
          <w:lang w:val="en-US"/>
        </w:rPr>
        <w:t xml:space="preserve"> dzet_ut = dzet_du + dzet_pu;</w:t>
      </w:r>
    </w:p>
    <w:p w:rsidR="00936DFD" w:rsidRPr="00936DFD" w:rsidRDefault="00936DFD" w:rsidP="00936DFD">
      <w:pPr>
        <w:rPr>
          <w:i/>
          <w:sz w:val="20"/>
          <w:szCs w:val="20"/>
          <w:lang w:val="en-US"/>
        </w:rPr>
      </w:pPr>
      <w:r w:rsidRPr="00936DFD">
        <w:rPr>
          <w:i/>
          <w:sz w:val="20"/>
          <w:szCs w:val="20"/>
          <w:lang w:val="en-US"/>
        </w:rPr>
        <w:t xml:space="preserve"> dzet_vl = 2 * Xa * (0.9 * (1 - x0) + 0.35 * ((1 - x2) - (1 - x0)));</w:t>
      </w:r>
    </w:p>
    <w:p w:rsidR="00105B0D" w:rsidRPr="00853E4E" w:rsidRDefault="00105B0D" w:rsidP="00936DFD">
      <w:pPr>
        <w:rPr>
          <w:i/>
          <w:sz w:val="20"/>
          <w:szCs w:val="20"/>
          <w:lang w:val="en-US"/>
        </w:rPr>
      </w:pPr>
      <w:r w:rsidRPr="00853E4E">
        <w:rPr>
          <w:i/>
          <w:sz w:val="20"/>
          <w:szCs w:val="20"/>
          <w:lang w:val="en-US"/>
        </w:rPr>
        <w:lastRenderedPageBreak/>
        <w:tab/>
      </w:r>
      <w:r>
        <w:t>Продолжение</w:t>
      </w:r>
      <w:r w:rsidRPr="00853E4E">
        <w:rPr>
          <w:lang w:val="en-US"/>
        </w:rPr>
        <w:t xml:space="preserve"> </w:t>
      </w:r>
      <w:r>
        <w:t>приложения</w:t>
      </w:r>
      <w:r w:rsidRPr="00853E4E">
        <w:rPr>
          <w:lang w:val="en-US"/>
        </w:rPr>
        <w:t xml:space="preserve"> </w:t>
      </w:r>
      <w:r>
        <w:t>А</w:t>
      </w:r>
      <w:r w:rsidR="00936DFD" w:rsidRPr="00936DFD">
        <w:rPr>
          <w:i/>
          <w:sz w:val="20"/>
          <w:szCs w:val="20"/>
          <w:lang w:val="en-US"/>
        </w:rPr>
        <w:t xml:space="preserve"> </w:t>
      </w:r>
    </w:p>
    <w:p w:rsidR="00936DFD" w:rsidRPr="00936DFD" w:rsidRDefault="00936DFD" w:rsidP="00936DFD">
      <w:pPr>
        <w:rPr>
          <w:i/>
          <w:sz w:val="20"/>
          <w:szCs w:val="20"/>
          <w:lang w:val="en-US"/>
        </w:rPr>
      </w:pPr>
      <w:r w:rsidRPr="00936DFD">
        <w:rPr>
          <w:i/>
          <w:sz w:val="20"/>
          <w:szCs w:val="20"/>
          <w:lang w:val="en-US"/>
        </w:rPr>
        <w:t>dH_sum = (dzet_parc + dzet_ut + dzet_vl + dzet_tr) * H0;</w:t>
      </w:r>
    </w:p>
    <w:p w:rsidR="00936DFD" w:rsidRPr="00936DFD" w:rsidRDefault="00936DFD" w:rsidP="00936DFD">
      <w:pPr>
        <w:rPr>
          <w:i/>
          <w:sz w:val="20"/>
          <w:szCs w:val="20"/>
          <w:lang w:val="en-US"/>
        </w:rPr>
      </w:pPr>
      <w:r w:rsidRPr="00936DFD">
        <w:rPr>
          <w:i/>
          <w:sz w:val="20"/>
          <w:szCs w:val="20"/>
          <w:lang w:val="en-US"/>
        </w:rPr>
        <w:t xml:space="preserve"> KPD_OI = KPD_OL-dH_sum/H0;</w:t>
      </w:r>
    </w:p>
    <w:p w:rsidR="00936DFD" w:rsidRPr="00936DFD" w:rsidRDefault="00936DFD" w:rsidP="00936DFD">
      <w:pPr>
        <w:rPr>
          <w:i/>
          <w:sz w:val="20"/>
          <w:szCs w:val="20"/>
          <w:lang w:val="en-US"/>
        </w:rPr>
      </w:pPr>
      <w:r w:rsidRPr="00936DFD">
        <w:rPr>
          <w:i/>
          <w:sz w:val="20"/>
          <w:szCs w:val="20"/>
          <w:lang w:val="en-US"/>
        </w:rPr>
        <w:t xml:space="preserve"> N_OI = G * H0 * KPD_OI;</w:t>
      </w:r>
    </w:p>
    <w:p w:rsidR="00936DFD" w:rsidRPr="00936DFD" w:rsidRDefault="00936DFD" w:rsidP="00936DFD">
      <w:pPr>
        <w:rPr>
          <w:i/>
          <w:sz w:val="20"/>
          <w:szCs w:val="20"/>
        </w:rPr>
      </w:pPr>
      <w:r w:rsidRPr="00936DFD">
        <w:rPr>
          <w:i/>
          <w:sz w:val="20"/>
          <w:szCs w:val="20"/>
        </w:rPr>
        <w:t>//</w:t>
      </w:r>
    </w:p>
    <w:p w:rsidR="00936DFD" w:rsidRPr="00936DFD" w:rsidRDefault="00936DFD" w:rsidP="00936DFD">
      <w:pPr>
        <w:rPr>
          <w:i/>
          <w:sz w:val="20"/>
          <w:szCs w:val="20"/>
        </w:rPr>
      </w:pPr>
      <w:r w:rsidRPr="00936DFD">
        <w:rPr>
          <w:i/>
          <w:sz w:val="20"/>
          <w:szCs w:val="20"/>
        </w:rPr>
        <w:t>// Определение параметров торможения P0 и T0 перед следующей ступенью турбины:</w:t>
      </w:r>
    </w:p>
    <w:p w:rsidR="00936DFD" w:rsidRPr="00936DFD" w:rsidRDefault="00936DFD" w:rsidP="00936DFD">
      <w:pPr>
        <w:rPr>
          <w:i/>
          <w:sz w:val="20"/>
          <w:szCs w:val="20"/>
          <w:lang w:val="en-US"/>
        </w:rPr>
      </w:pPr>
      <w:r w:rsidRPr="00936DFD">
        <w:rPr>
          <w:i/>
          <w:sz w:val="20"/>
          <w:szCs w:val="20"/>
          <w:lang w:val="en-US"/>
        </w:rPr>
        <w:t>//</w:t>
      </w:r>
    </w:p>
    <w:p w:rsidR="00936DFD" w:rsidRPr="00936DFD" w:rsidRDefault="00936DFD" w:rsidP="00936DFD">
      <w:pPr>
        <w:rPr>
          <w:i/>
          <w:sz w:val="20"/>
          <w:szCs w:val="20"/>
          <w:lang w:val="en-US"/>
        </w:rPr>
      </w:pPr>
      <w:r w:rsidRPr="00936DFD">
        <w:rPr>
          <w:i/>
          <w:sz w:val="20"/>
          <w:szCs w:val="20"/>
          <w:lang w:val="en-US"/>
        </w:rPr>
        <w:t xml:space="preserve"> i2 = i2t + dHl + dH_sum + (1 - Xi_vs ) * dh_vs;</w:t>
      </w:r>
    </w:p>
    <w:p w:rsidR="00936DFD" w:rsidRPr="00936DFD" w:rsidRDefault="00936DFD" w:rsidP="00936DFD">
      <w:pPr>
        <w:rPr>
          <w:i/>
          <w:sz w:val="20"/>
          <w:szCs w:val="20"/>
          <w:lang w:val="en-US"/>
        </w:rPr>
      </w:pPr>
      <w:r w:rsidRPr="00936DFD">
        <w:rPr>
          <w:i/>
          <w:sz w:val="20"/>
          <w:szCs w:val="20"/>
          <w:lang w:val="en-US"/>
        </w:rPr>
        <w:t xml:space="preserve"> i0 = i2 + Xi_vs * dh_vs;</w:t>
      </w:r>
    </w:p>
    <w:p w:rsidR="00936DFD" w:rsidRPr="00936DFD" w:rsidRDefault="00936DFD" w:rsidP="00936DFD">
      <w:pPr>
        <w:rPr>
          <w:i/>
          <w:sz w:val="20"/>
          <w:szCs w:val="20"/>
          <w:lang w:val="en-US"/>
        </w:rPr>
      </w:pPr>
      <w:r w:rsidRPr="00936DFD">
        <w:rPr>
          <w:i/>
          <w:sz w:val="20"/>
          <w:szCs w:val="20"/>
          <w:lang w:val="en-US"/>
        </w:rPr>
        <w:t xml:space="preserve"> P0 = p2(P2, i2, i0);</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float *M6 = new float  [49];</w:t>
      </w:r>
    </w:p>
    <w:p w:rsidR="00936DFD" w:rsidRPr="00936DFD" w:rsidRDefault="00936DFD" w:rsidP="00936DFD">
      <w:pPr>
        <w:rPr>
          <w:i/>
          <w:sz w:val="20"/>
          <w:szCs w:val="20"/>
          <w:lang w:val="en-US"/>
        </w:rPr>
      </w:pPr>
      <w:r w:rsidRPr="00936DFD">
        <w:rPr>
          <w:i/>
          <w:sz w:val="20"/>
          <w:szCs w:val="20"/>
          <w:lang w:val="en-US"/>
        </w:rPr>
        <w:t xml:space="preserve"> float  MASRTS6 [] = { u,  Xa, H0, ro_t, d_cp, H0s, H0l, V0, x0, P1, V1t, x1, P2, V2t, x2, C1t, M1t, mu1, F1, L1, alfa_1, fi, C1, W1, betta_1, W2t,</w:t>
      </w:r>
    </w:p>
    <w:p w:rsidR="00936DFD" w:rsidRPr="00936DFD" w:rsidRDefault="00936DFD" w:rsidP="00936DFD">
      <w:pPr>
        <w:rPr>
          <w:i/>
          <w:sz w:val="20"/>
          <w:szCs w:val="20"/>
          <w:lang w:val="en-US"/>
        </w:rPr>
      </w:pPr>
      <w:r w:rsidRPr="00936DFD">
        <w:rPr>
          <w:i/>
          <w:sz w:val="20"/>
          <w:szCs w:val="20"/>
          <w:lang w:val="en-US"/>
        </w:rPr>
        <w:t xml:space="preserve"> L2, mu2_vl, F2, betta_2, betta_2ef, psi, W2, C2, alfa_2, M2t, dh_s, dHl, dh_vs, KPD_OL,KPD_OI, N_OI, i0, P0};</w:t>
      </w:r>
    </w:p>
    <w:p w:rsidR="00936DFD" w:rsidRPr="00936DFD" w:rsidRDefault="00936DFD" w:rsidP="00936DFD">
      <w:pPr>
        <w:rPr>
          <w:i/>
          <w:sz w:val="20"/>
          <w:szCs w:val="20"/>
        </w:rPr>
      </w:pPr>
      <w:r w:rsidRPr="00936DFD">
        <w:rPr>
          <w:i/>
          <w:sz w:val="20"/>
          <w:szCs w:val="20"/>
          <w:lang w:val="en-US"/>
        </w:rPr>
        <w:t xml:space="preserve"> M</w:t>
      </w:r>
      <w:r w:rsidRPr="00936DFD">
        <w:rPr>
          <w:i/>
          <w:sz w:val="20"/>
          <w:szCs w:val="20"/>
        </w:rPr>
        <w:t>6=</w:t>
      </w:r>
      <w:r w:rsidRPr="00936DFD">
        <w:rPr>
          <w:i/>
          <w:sz w:val="20"/>
          <w:szCs w:val="20"/>
          <w:lang w:val="en-US"/>
        </w:rPr>
        <w:t>MASRTS</w:t>
      </w:r>
      <w:r w:rsidRPr="00936DFD">
        <w:rPr>
          <w:i/>
          <w:sz w:val="20"/>
          <w:szCs w:val="20"/>
        </w:rPr>
        <w:t>6;</w:t>
      </w:r>
    </w:p>
    <w:p w:rsidR="00936DFD" w:rsidRPr="00936DFD" w:rsidRDefault="00936DFD" w:rsidP="00936DFD">
      <w:pPr>
        <w:rPr>
          <w:i/>
          <w:sz w:val="20"/>
          <w:szCs w:val="20"/>
        </w:rPr>
      </w:pPr>
      <w:r w:rsidRPr="00936DFD">
        <w:rPr>
          <w:i/>
          <w:sz w:val="20"/>
          <w:szCs w:val="20"/>
        </w:rPr>
        <w:t xml:space="preserve"> </w:t>
      </w:r>
      <w:r w:rsidRPr="00936DFD">
        <w:rPr>
          <w:i/>
          <w:sz w:val="20"/>
          <w:szCs w:val="20"/>
          <w:lang w:val="en-US"/>
        </w:rPr>
        <w:t>return</w:t>
      </w:r>
      <w:r w:rsidRPr="00936DFD">
        <w:rPr>
          <w:i/>
          <w:sz w:val="20"/>
          <w:szCs w:val="20"/>
        </w:rPr>
        <w:t xml:space="preserve"> </w:t>
      </w:r>
      <w:r w:rsidRPr="00936DFD">
        <w:rPr>
          <w:i/>
          <w:sz w:val="20"/>
          <w:szCs w:val="20"/>
          <w:lang w:val="en-US"/>
        </w:rPr>
        <w:t>M</w:t>
      </w:r>
      <w:r w:rsidRPr="00936DFD">
        <w:rPr>
          <w:i/>
          <w:sz w:val="20"/>
          <w:szCs w:val="20"/>
        </w:rPr>
        <w:t>6;</w:t>
      </w:r>
    </w:p>
    <w:p w:rsidR="00936DFD" w:rsidRPr="00936DFD" w:rsidRDefault="00936DFD" w:rsidP="00936DFD">
      <w:pPr>
        <w:rPr>
          <w:i/>
          <w:sz w:val="20"/>
          <w:szCs w:val="20"/>
        </w:rPr>
      </w:pPr>
      <w:r w:rsidRPr="00936DFD">
        <w:rPr>
          <w:i/>
          <w:sz w:val="20"/>
          <w:szCs w:val="20"/>
        </w:rPr>
        <w:t>}</w:t>
      </w:r>
    </w:p>
    <w:p w:rsidR="00936DFD" w:rsidRPr="00936DFD" w:rsidRDefault="00936DFD" w:rsidP="00936DFD">
      <w:pPr>
        <w:rPr>
          <w:i/>
          <w:sz w:val="20"/>
          <w:szCs w:val="20"/>
        </w:rPr>
      </w:pPr>
    </w:p>
    <w:p w:rsidR="00936DFD" w:rsidRPr="00936DFD" w:rsidRDefault="00936DFD" w:rsidP="00936DFD">
      <w:pPr>
        <w:rPr>
          <w:i/>
          <w:sz w:val="20"/>
          <w:szCs w:val="20"/>
        </w:rPr>
      </w:pPr>
      <w:r w:rsidRPr="00936DFD">
        <w:rPr>
          <w:i/>
          <w:sz w:val="20"/>
          <w:szCs w:val="20"/>
        </w:rPr>
        <w:t>//---------------------------------------------------------------------------</w:t>
      </w:r>
    </w:p>
    <w:p w:rsidR="00936DFD" w:rsidRPr="00936DFD" w:rsidRDefault="00936DFD" w:rsidP="00936DFD">
      <w:pPr>
        <w:rPr>
          <w:i/>
          <w:sz w:val="20"/>
          <w:szCs w:val="20"/>
        </w:rPr>
      </w:pPr>
      <w:r w:rsidRPr="00936DFD">
        <w:rPr>
          <w:i/>
          <w:sz w:val="20"/>
          <w:szCs w:val="20"/>
        </w:rPr>
        <w:t>//Подпрограмма расчета треугольника скоростей</w:t>
      </w:r>
    </w:p>
    <w:p w:rsidR="00936DFD" w:rsidRPr="00936DFD" w:rsidRDefault="00936DFD" w:rsidP="00936DFD">
      <w:pPr>
        <w:rPr>
          <w:i/>
          <w:sz w:val="20"/>
          <w:szCs w:val="20"/>
          <w:lang w:val="en-US"/>
        </w:rPr>
      </w:pPr>
      <w:r w:rsidRPr="00936DFD">
        <w:rPr>
          <w:i/>
          <w:sz w:val="20"/>
          <w:szCs w:val="20"/>
          <w:lang w:val="en-US"/>
        </w:rPr>
        <w:t>void  TRK(float C, float U, float alfa, float *Cu, float *W, float *betta )</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w:t>
      </w:r>
    </w:p>
    <w:p w:rsidR="00936DFD" w:rsidRPr="00936DFD" w:rsidRDefault="00936DFD" w:rsidP="00936DFD">
      <w:pPr>
        <w:rPr>
          <w:i/>
          <w:sz w:val="20"/>
          <w:szCs w:val="20"/>
          <w:lang w:val="en-US"/>
        </w:rPr>
      </w:pPr>
      <w:r w:rsidRPr="00936DFD">
        <w:rPr>
          <w:i/>
          <w:sz w:val="20"/>
          <w:szCs w:val="20"/>
          <w:lang w:val="en-US"/>
        </w:rPr>
        <w:t xml:space="preserve"> float pi = 3.141593, deg = 0.017453292519943, CA, WU, B1;</w:t>
      </w:r>
    </w:p>
    <w:p w:rsidR="00936DFD" w:rsidRPr="00936DFD" w:rsidRDefault="00936DFD" w:rsidP="00936DFD">
      <w:pPr>
        <w:rPr>
          <w:i/>
          <w:sz w:val="20"/>
          <w:szCs w:val="20"/>
          <w:lang w:val="en-US"/>
        </w:rPr>
      </w:pPr>
    </w:p>
    <w:p w:rsidR="00936DFD" w:rsidRPr="00936DFD" w:rsidRDefault="00936DFD" w:rsidP="00936DFD">
      <w:pPr>
        <w:rPr>
          <w:i/>
          <w:sz w:val="20"/>
          <w:szCs w:val="20"/>
          <w:lang w:val="en-US"/>
        </w:rPr>
      </w:pPr>
      <w:r w:rsidRPr="00936DFD">
        <w:rPr>
          <w:i/>
          <w:sz w:val="20"/>
          <w:szCs w:val="20"/>
          <w:lang w:val="en-US"/>
        </w:rPr>
        <w:t xml:space="preserve"> *Cu = C * cos( alfa * deg );</w:t>
      </w:r>
    </w:p>
    <w:p w:rsidR="00936DFD" w:rsidRPr="00936DFD" w:rsidRDefault="00936DFD" w:rsidP="00936DFD">
      <w:pPr>
        <w:rPr>
          <w:i/>
          <w:sz w:val="20"/>
          <w:szCs w:val="20"/>
          <w:lang w:val="en-US"/>
        </w:rPr>
      </w:pPr>
      <w:r w:rsidRPr="00936DFD">
        <w:rPr>
          <w:i/>
          <w:sz w:val="20"/>
          <w:szCs w:val="20"/>
          <w:lang w:val="en-US"/>
        </w:rPr>
        <w:t xml:space="preserve"> CA = C * sin( alfa * deg );</w:t>
      </w:r>
    </w:p>
    <w:p w:rsidR="00936DFD" w:rsidRPr="00936DFD" w:rsidRDefault="00936DFD" w:rsidP="00936DFD">
      <w:pPr>
        <w:rPr>
          <w:i/>
          <w:sz w:val="20"/>
          <w:szCs w:val="20"/>
          <w:lang w:val="en-US"/>
        </w:rPr>
      </w:pPr>
      <w:r w:rsidRPr="00936DFD">
        <w:rPr>
          <w:i/>
          <w:sz w:val="20"/>
          <w:szCs w:val="20"/>
          <w:lang w:val="en-US"/>
        </w:rPr>
        <w:t xml:space="preserve"> WU = *Cu - U;</w:t>
      </w:r>
    </w:p>
    <w:p w:rsidR="00936DFD" w:rsidRPr="00936DFD" w:rsidRDefault="00936DFD" w:rsidP="00936DFD">
      <w:pPr>
        <w:rPr>
          <w:i/>
          <w:sz w:val="20"/>
          <w:szCs w:val="20"/>
          <w:lang w:val="en-US"/>
        </w:rPr>
      </w:pPr>
      <w:r w:rsidRPr="00936DFD">
        <w:rPr>
          <w:i/>
          <w:sz w:val="20"/>
          <w:szCs w:val="20"/>
          <w:lang w:val="en-US"/>
        </w:rPr>
        <w:t xml:space="preserve"> B1 = atan ( CA /fabs(WU) );</w:t>
      </w:r>
    </w:p>
    <w:p w:rsidR="00936DFD" w:rsidRPr="00936DFD" w:rsidRDefault="00936DFD" w:rsidP="00936DFD">
      <w:pPr>
        <w:rPr>
          <w:i/>
          <w:sz w:val="20"/>
          <w:szCs w:val="20"/>
          <w:lang w:val="en-US"/>
        </w:rPr>
      </w:pPr>
      <w:r w:rsidRPr="00936DFD">
        <w:rPr>
          <w:i/>
          <w:sz w:val="20"/>
          <w:szCs w:val="20"/>
          <w:lang w:val="en-US"/>
        </w:rPr>
        <w:t xml:space="preserve"> if (*Cu&lt;U)</w:t>
      </w:r>
    </w:p>
    <w:p w:rsidR="00936DFD" w:rsidRPr="00936DFD" w:rsidRDefault="00936DFD" w:rsidP="00936DFD">
      <w:pPr>
        <w:rPr>
          <w:i/>
          <w:sz w:val="20"/>
          <w:szCs w:val="20"/>
          <w:lang w:val="en-US"/>
        </w:rPr>
      </w:pPr>
      <w:r w:rsidRPr="00936DFD">
        <w:rPr>
          <w:i/>
          <w:sz w:val="20"/>
          <w:szCs w:val="20"/>
          <w:lang w:val="en-US"/>
        </w:rPr>
        <w:t xml:space="preserve">    {B1=pi-B1;</w:t>
      </w:r>
    </w:p>
    <w:p w:rsidR="00936DFD" w:rsidRPr="00936DFD" w:rsidRDefault="00936DFD" w:rsidP="00936DFD">
      <w:pPr>
        <w:rPr>
          <w:i/>
          <w:sz w:val="20"/>
          <w:szCs w:val="20"/>
          <w:lang w:val="en-US"/>
        </w:rPr>
      </w:pPr>
      <w:r w:rsidRPr="00936DFD">
        <w:rPr>
          <w:i/>
          <w:sz w:val="20"/>
          <w:szCs w:val="20"/>
          <w:lang w:val="en-US"/>
        </w:rPr>
        <w:t xml:space="preserve">   *betta=B1/deg;}</w:t>
      </w:r>
    </w:p>
    <w:p w:rsidR="00936DFD" w:rsidRPr="00936DFD" w:rsidRDefault="00936DFD" w:rsidP="00936DFD">
      <w:pPr>
        <w:rPr>
          <w:i/>
          <w:sz w:val="20"/>
          <w:szCs w:val="20"/>
          <w:lang w:val="en-US"/>
        </w:rPr>
      </w:pPr>
      <w:r w:rsidRPr="00936DFD">
        <w:rPr>
          <w:i/>
          <w:sz w:val="20"/>
          <w:szCs w:val="20"/>
          <w:lang w:val="en-US"/>
        </w:rPr>
        <w:t xml:space="preserve">   else *betta = B1/deg;</w:t>
      </w:r>
    </w:p>
    <w:p w:rsidR="00936DFD" w:rsidRPr="00936DFD" w:rsidRDefault="00936DFD" w:rsidP="00936DFD">
      <w:pPr>
        <w:rPr>
          <w:i/>
          <w:sz w:val="20"/>
          <w:szCs w:val="20"/>
          <w:lang w:val="en-US"/>
        </w:rPr>
      </w:pPr>
      <w:r w:rsidRPr="00936DFD">
        <w:rPr>
          <w:i/>
          <w:sz w:val="20"/>
          <w:szCs w:val="20"/>
          <w:lang w:val="en-US"/>
        </w:rPr>
        <w:t xml:space="preserve"> *W = sqrt( WU*WU + CA*CA);</w:t>
      </w:r>
    </w:p>
    <w:p w:rsidR="00936DFD" w:rsidRPr="00936DFD" w:rsidRDefault="00936DFD" w:rsidP="00936DFD">
      <w:pPr>
        <w:rPr>
          <w:i/>
          <w:sz w:val="20"/>
          <w:szCs w:val="20"/>
        </w:rPr>
      </w:pPr>
      <w:r w:rsidRPr="00936DFD">
        <w:rPr>
          <w:i/>
          <w:sz w:val="20"/>
          <w:szCs w:val="20"/>
        </w:rPr>
        <w:t>}</w:t>
      </w:r>
    </w:p>
    <w:p w:rsidR="00936DFD" w:rsidRPr="00936DFD" w:rsidRDefault="00936DFD" w:rsidP="00936DFD"/>
    <w:p w:rsidR="00936DFD" w:rsidRPr="00936DFD" w:rsidRDefault="00936DFD" w:rsidP="00936DFD"/>
    <w:p w:rsidR="00936DFD" w:rsidRPr="00936DFD" w:rsidRDefault="00936DFD" w:rsidP="00936DFD"/>
    <w:p w:rsidR="00936DFD" w:rsidRDefault="00936DFD" w:rsidP="00936DFD"/>
    <w:p w:rsidR="00936DFD" w:rsidRPr="00936DFD" w:rsidRDefault="00936DFD" w:rsidP="00936DFD"/>
    <w:p w:rsidR="00A31E8F" w:rsidRPr="00936DFD" w:rsidRDefault="00A31E8F" w:rsidP="000332A6">
      <w:pPr>
        <w:rPr>
          <w:lang w:val="en-US"/>
        </w:rPr>
      </w:pPr>
    </w:p>
    <w:p w:rsidR="000332A6" w:rsidRPr="00936DFD" w:rsidRDefault="000332A6" w:rsidP="000332A6">
      <w:pPr>
        <w:rPr>
          <w:lang w:val="en-US"/>
        </w:rPr>
      </w:pPr>
    </w:p>
    <w:sectPr w:rsidR="000332A6" w:rsidRPr="00936DFD" w:rsidSect="00631DC2">
      <w:headerReference w:type="default" r:id="rId1569"/>
      <w:footerReference w:type="default" r:id="rId1570"/>
      <w:pgSz w:w="11906" w:h="16838" w:code="9"/>
      <w:pgMar w:top="1134" w:right="567" w:bottom="1559" w:left="1701" w:header="709" w:footer="170" w:gutter="0"/>
      <w:pgNumType w:start="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05E39" w:rsidRDefault="00D05E39" w:rsidP="004151B4">
      <w:pPr>
        <w:spacing w:line="240" w:lineRule="auto"/>
      </w:pPr>
      <w:r>
        <w:separator/>
      </w:r>
    </w:p>
  </w:endnote>
  <w:endnote w:type="continuationSeparator" w:id="1">
    <w:p w:rsidR="00D05E39" w:rsidRDefault="00D05E39" w:rsidP="004151B4">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ISOCPEUR">
    <w:altName w:val="Arial Unicode MS"/>
    <w:charset w:val="CC"/>
    <w:family w:val="swiss"/>
    <w:pitch w:val="variable"/>
    <w:sig w:usb0="000002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Nimbus Roman No9 L">
    <w:altName w:val="Times New Roman"/>
    <w:panose1 w:val="02020603050405020304"/>
    <w:charset w:val="00"/>
    <w:family w:val="roman"/>
    <w:pitch w:val="variable"/>
    <w:sig w:usb0="00000000" w:usb1="00000000" w:usb2="00000000" w:usb3="00000000" w:csb0="00000000" w:csb1="00000000"/>
  </w:font>
  <w:font w:name="Nimbus Sans L">
    <w:altName w:val="Arial"/>
    <w:charset w:val="00"/>
    <w:family w:val="auto"/>
    <w:pitch w:val="variable"/>
    <w:sig w:usb0="00000000" w:usb1="00000000" w:usb2="00000000" w:usb3="00000000" w:csb0="00000000" w:csb1="00000000"/>
  </w:font>
  <w:font w:name="GOST type B">
    <w:panose1 w:val="020B0500000000000000"/>
    <w:charset w:val="CC"/>
    <w:family w:val="swiss"/>
    <w:pitch w:val="variable"/>
    <w:sig w:usb0="00000203" w:usb1="00000000" w:usb2="00000000" w:usb3="00000000" w:csb0="00000005" w:csb1="00000000"/>
  </w:font>
  <w:font w:name="MS Mincho">
    <w:altName w:val="ＭＳ 明朝"/>
    <w:panose1 w:val="02020609040205080304"/>
    <w:charset w:val="80"/>
    <w:family w:val="modern"/>
    <w:pitch w:val="fixed"/>
    <w:sig w:usb0="A00002BF" w:usb1="68C7FCFB" w:usb2="00000010" w:usb3="00000000" w:csb0="0002009F" w:csb1="00000000"/>
  </w:font>
  <w:font w:name="GOST type A">
    <w:panose1 w:val="020B0500000000000000"/>
    <w:charset w:val="CC"/>
    <w:family w:val="swiss"/>
    <w:pitch w:val="variable"/>
    <w:sig w:usb0="00000203" w:usb1="00000000" w:usb2="00000000" w:usb3="00000000" w:csb0="00000005" w:csb1="00000000"/>
  </w:font>
  <w:font w:name="TimesET">
    <w:altName w:val="Times New Roman"/>
    <w:panose1 w:val="00000000000000000000"/>
    <w:charset w:val="00"/>
    <w:family w:val="auto"/>
    <w:notTrueType/>
    <w:pitch w:val="default"/>
    <w:sig w:usb0="00000003" w:usb1="00000000" w:usb2="00000000" w:usb3="00000000" w:csb0="00000001" w:csb1="00000000"/>
  </w:font>
  <w:font w:name="Times New Roman CYR">
    <w:panose1 w:val="02020603050405020304"/>
    <w:charset w:val="CC"/>
    <w:family w:val="roman"/>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082315"/>
    </w:sdtPr>
    <w:sdtContent>
      <w:p w:rsidR="00D05E39" w:rsidRDefault="00D05E39" w:rsidP="00631DC2">
        <w:pPr>
          <w:pStyle w:val="a6"/>
          <w:ind w:left="8789" w:firstLine="0"/>
          <w:jc w:val="right"/>
        </w:pPr>
        <w:fldSimple w:instr=" PAGE   \* MERGEFORMAT ">
          <w:r w:rsidR="005C0D12">
            <w:rPr>
              <w:noProof/>
            </w:rPr>
            <w:t>113</w:t>
          </w:r>
        </w:fldSimple>
      </w:p>
    </w:sdtContent>
  </w:sdt>
  <w:p w:rsidR="00D05E39" w:rsidRDefault="00D05E39">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05E39" w:rsidRDefault="00D05E39" w:rsidP="004151B4">
      <w:pPr>
        <w:spacing w:line="240" w:lineRule="auto"/>
      </w:pPr>
      <w:r>
        <w:separator/>
      </w:r>
    </w:p>
  </w:footnote>
  <w:footnote w:type="continuationSeparator" w:id="1">
    <w:p w:rsidR="00D05E39" w:rsidRDefault="00D05E39" w:rsidP="004151B4">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5E39" w:rsidRDefault="00D05E39">
    <w:pPr>
      <w:pStyle w:val="a4"/>
    </w:pPr>
    <w:r>
      <w:rPr>
        <w:noProof/>
      </w:rPr>
      <w:pict>
        <v:group id="_x0000_s2049" style="position:absolute;left:0;text-align:left;margin-left:-29.15pt;margin-top:-21.2pt;width:524.5pt;height:813.75pt;z-index:251658240" coordorigin="1118,284" coordsize="10490,16275">
          <v:rect id="_x0000_s2050" style="position:absolute;left:1119;top:284;width:10488;height:16271" filled="f" strokeweight="2.25pt"/>
          <v:rect id="_x0000_s2051" style="position:absolute;left:1119;top:15717;width:10488;height:834" strokeweight="2.25pt"/>
          <v:group id="_x0000_s2052" style="position:absolute;left:11041;top:15717;width:567;height:837" coordorigin="9096,9973" coordsize="851,853">
            <v:shapetype id="_x0000_t202" coordsize="21600,21600" o:spt="202" path="m,l,21600r21600,l21600,xe">
              <v:stroke joinstyle="miter"/>
              <v:path gradientshapeok="t" o:connecttype="rect"/>
            </v:shapetype>
            <v:shape id="_x0000_s2053" type="#_x0000_t202" style="position:absolute;left:9096;top:9973;width:850;height:283" strokeweight="2.25pt">
              <v:textbox style="mso-next-textbox:#_x0000_s2053" inset=".5mm,.3mm,.5mm,.3mm">
                <w:txbxContent>
                  <w:p w:rsidR="00D05E39" w:rsidRPr="007F3CCE" w:rsidRDefault="00D05E39" w:rsidP="004151B4">
                    <w:pPr>
                      <w:pStyle w:val="a8"/>
                      <w:rPr>
                        <w:noProof w:val="0"/>
                      </w:rPr>
                    </w:pPr>
                    <w:r w:rsidRPr="007F3CCE">
                      <w:rPr>
                        <w:noProof w:val="0"/>
                      </w:rPr>
                      <w:t>Лист</w:t>
                    </w:r>
                  </w:p>
                </w:txbxContent>
              </v:textbox>
            </v:shape>
            <v:shape id="_x0000_s2054" type="#_x0000_t202" style="position:absolute;left:9097;top:10259;width:850;height:567" strokeweight="2.25pt">
              <v:textbox style="mso-next-textbox:#_x0000_s2054" inset=".5mm,.3mm,.5mm,.3mm">
                <w:txbxContent>
                  <w:p w:rsidR="00D05E39" w:rsidRPr="00414E34" w:rsidRDefault="00D05E39" w:rsidP="002436CF">
                    <w:pPr>
                      <w:pStyle w:val="a8"/>
                      <w:spacing w:before="120"/>
                      <w:ind w:firstLine="0"/>
                      <w:rPr>
                        <w:noProof w:val="0"/>
                        <w:sz w:val="22"/>
                        <w:lang w:val="en-US"/>
                      </w:rPr>
                    </w:pPr>
                    <w:r w:rsidRPr="002436CF">
                      <w:rPr>
                        <w:noProof w:val="0"/>
                        <w:sz w:val="22"/>
                        <w:lang w:val="en-US"/>
                      </w:rPr>
                      <w:fldChar w:fldCharType="begin"/>
                    </w:r>
                    <w:r w:rsidRPr="002436CF">
                      <w:rPr>
                        <w:noProof w:val="0"/>
                        <w:sz w:val="22"/>
                        <w:lang w:val="en-US"/>
                      </w:rPr>
                      <w:instrText xml:space="preserve"> PAGE   \* MERGEFORMAT </w:instrText>
                    </w:r>
                    <w:r w:rsidRPr="002436CF">
                      <w:rPr>
                        <w:noProof w:val="0"/>
                        <w:sz w:val="22"/>
                        <w:lang w:val="en-US"/>
                      </w:rPr>
                      <w:fldChar w:fldCharType="separate"/>
                    </w:r>
                    <w:r w:rsidR="005C0D12">
                      <w:rPr>
                        <w:sz w:val="22"/>
                        <w:lang w:val="en-US"/>
                      </w:rPr>
                      <w:t>113</w:t>
                    </w:r>
                    <w:r w:rsidRPr="002436CF">
                      <w:rPr>
                        <w:noProof w:val="0"/>
                        <w:sz w:val="22"/>
                        <w:lang w:val="en-US"/>
                      </w:rPr>
                      <w:fldChar w:fldCharType="end"/>
                    </w:r>
                  </w:p>
                </w:txbxContent>
              </v:textbox>
            </v:shape>
          </v:group>
          <v:shape id="_x0000_s2055" type="#_x0000_t202" style="position:absolute;left:4805;top:15720;width:6236;height:834" strokeweight="2.25pt">
            <v:textbox style="mso-next-textbox:#_x0000_s2055" inset=".5mm,.3mm,.5mm,.3mm">
              <w:txbxContent>
                <w:p w:rsidR="00D05E39" w:rsidRPr="00FD1C45" w:rsidRDefault="00D05E39" w:rsidP="00BE3E3B">
                  <w:pPr>
                    <w:spacing w:before="100"/>
                    <w:rPr>
                      <w:rFonts w:ascii="GOST type A" w:hAnsi="GOST type A"/>
                      <w:i/>
                      <w:sz w:val="36"/>
                      <w:szCs w:val="36"/>
                    </w:rPr>
                  </w:pPr>
                  <w:r w:rsidRPr="00FD1C45">
                    <w:rPr>
                      <w:rFonts w:ascii="GOST type A" w:hAnsi="GOST type A"/>
                      <w:i/>
                      <w:sz w:val="36"/>
                      <w:szCs w:val="36"/>
                    </w:rPr>
                    <w:t xml:space="preserve">СФУ ПИ ДП </w:t>
                  </w:r>
                  <w:r w:rsidRPr="00FD1C45">
                    <w:rPr>
                      <w:i/>
                      <w:sz w:val="36"/>
                      <w:szCs w:val="36"/>
                    </w:rPr>
                    <w:t>–</w:t>
                  </w:r>
                  <w:r w:rsidRPr="00FD1C45">
                    <w:rPr>
                      <w:rFonts w:ascii="GOST type A" w:hAnsi="GOST type A"/>
                      <w:i/>
                      <w:sz w:val="36"/>
                      <w:szCs w:val="36"/>
                    </w:rPr>
                    <w:t xml:space="preserve"> 140101.65 </w:t>
                  </w:r>
                  <w:r w:rsidRPr="00FD1C45">
                    <w:rPr>
                      <w:i/>
                      <w:sz w:val="36"/>
                      <w:szCs w:val="36"/>
                    </w:rPr>
                    <w:t>–</w:t>
                  </w:r>
                  <w:r w:rsidRPr="00FD1C45">
                    <w:rPr>
                      <w:rFonts w:ascii="GOST type A" w:hAnsi="GOST type A"/>
                      <w:i/>
                      <w:sz w:val="36"/>
                      <w:szCs w:val="36"/>
                    </w:rPr>
                    <w:t xml:space="preserve"> 040483</w:t>
                  </w:r>
                </w:p>
                <w:p w:rsidR="00D05E39" w:rsidRDefault="00D05E39" w:rsidP="004151B4">
                  <w:pPr>
                    <w:rPr>
                      <w:rFonts w:eastAsia="Times New Roman" w:cs="Times New Roman"/>
                    </w:rPr>
                  </w:pPr>
                </w:p>
              </w:txbxContent>
            </v:textbox>
          </v:shape>
          <v:line id="_x0000_s2056" style="position:absolute" from="1122,15730" to="1122,16283" strokeweight="2.25pt"/>
          <v:line id="_x0000_s2057" style="position:absolute" from="4804,15720" to="4804,16273" strokeweight="2.25pt"/>
          <v:shape id="_x0000_s2058" type="#_x0000_t202" style="position:absolute;left:1122;top:15989;width:567;height:287" strokeweight="1pt">
            <v:textbox style="mso-next-textbox:#_x0000_s2058" inset="0,0,0,0">
              <w:txbxContent>
                <w:p w:rsidR="00D05E39" w:rsidRDefault="00D05E39" w:rsidP="004151B4">
                  <w:pPr>
                    <w:pStyle w:val="a8"/>
                  </w:pPr>
                </w:p>
              </w:txbxContent>
            </v:textbox>
          </v:shape>
          <v:shape id="_x0000_s2059" type="#_x0000_t202" style="position:absolute;left:1688;top:15989;width:567;height:287" strokeweight="1pt">
            <v:textbox style="mso-next-textbox:#_x0000_s2059" inset="0,0,0,0">
              <w:txbxContent>
                <w:p w:rsidR="00D05E39" w:rsidRDefault="00D05E39" w:rsidP="004151B4">
                  <w:pPr>
                    <w:pStyle w:val="a8"/>
                  </w:pPr>
                </w:p>
              </w:txbxContent>
            </v:textbox>
          </v:shape>
          <v:shape id="_x0000_s2060" type="#_x0000_t202" style="position:absolute;left:3388;top:15989;width:850;height:287" strokeweight="1pt">
            <v:textbox style="mso-next-textbox:#_x0000_s2060" inset="0,0,0,0">
              <w:txbxContent>
                <w:p w:rsidR="00D05E39" w:rsidRDefault="00D05E39" w:rsidP="004151B4">
                  <w:pPr>
                    <w:pStyle w:val="a8"/>
                  </w:pPr>
                </w:p>
              </w:txbxContent>
            </v:textbox>
          </v:shape>
          <v:shape id="_x0000_s2061" type="#_x0000_t202" style="position:absolute;left:4237;top:15993;width:567;height:287" strokeweight="1pt">
            <v:textbox style="mso-next-textbox:#_x0000_s2061" inset="0,0,0,0">
              <w:txbxContent>
                <w:p w:rsidR="00D05E39" w:rsidRDefault="00D05E39" w:rsidP="004151B4">
                  <w:pPr>
                    <w:pStyle w:val="a8"/>
                  </w:pPr>
                </w:p>
              </w:txbxContent>
            </v:textbox>
          </v:shape>
          <v:shape id="_x0000_s2062" type="#_x0000_t202" style="position:absolute;left:1122;top:15708;width:567;height:287" strokeweight="1pt">
            <v:textbox style="mso-next-textbox:#_x0000_s2062" inset="0,0,0,0">
              <w:txbxContent>
                <w:p w:rsidR="00D05E39" w:rsidRDefault="00D05E39" w:rsidP="004151B4">
                  <w:pPr>
                    <w:pStyle w:val="a8"/>
                  </w:pPr>
                </w:p>
              </w:txbxContent>
            </v:textbox>
          </v:shape>
          <v:shape id="_x0000_s2063" type="#_x0000_t202" style="position:absolute;left:1687;top:15708;width:567;height:287" strokeweight="1pt">
            <v:textbox style="mso-next-textbox:#_x0000_s2063" inset="0,0,0,0">
              <w:txbxContent>
                <w:p w:rsidR="00D05E39" w:rsidRDefault="00D05E39" w:rsidP="004151B4">
                  <w:pPr>
                    <w:pStyle w:val="a8"/>
                  </w:pPr>
                </w:p>
              </w:txbxContent>
            </v:textbox>
          </v:shape>
          <v:shape id="_x0000_s2064" type="#_x0000_t202" style="position:absolute;left:3388;top:15708;width:850;height:287" strokeweight="1pt">
            <v:textbox style="mso-next-textbox:#_x0000_s2064" inset="0,0,0,0">
              <w:txbxContent>
                <w:p w:rsidR="00D05E39" w:rsidRDefault="00D05E39" w:rsidP="004151B4">
                  <w:pPr>
                    <w:pStyle w:val="a8"/>
                  </w:pPr>
                </w:p>
              </w:txbxContent>
            </v:textbox>
          </v:shape>
          <v:shape id="_x0000_s2065" type="#_x0000_t202" style="position:absolute;left:4237;top:15708;width:567;height:287" strokeweight="1pt">
            <v:textbox style="mso-next-textbox:#_x0000_s2065" inset="0,0,0,0">
              <w:txbxContent>
                <w:p w:rsidR="00D05E39" w:rsidRDefault="00D05E39" w:rsidP="004151B4">
                  <w:pPr>
                    <w:pStyle w:val="a8"/>
                  </w:pPr>
                </w:p>
              </w:txbxContent>
            </v:textbox>
          </v:shape>
          <v:shape id="_x0000_s2066" type="#_x0000_t202" style="position:absolute;left:2253;top:15993;width:567;height:287" strokeweight="1pt">
            <v:textbox style="mso-next-textbox:#_x0000_s2066" inset="0,0,0,0">
              <w:txbxContent>
                <w:p w:rsidR="00D05E39" w:rsidRDefault="00D05E39" w:rsidP="004151B4">
                  <w:pPr>
                    <w:pStyle w:val="a8"/>
                  </w:pPr>
                </w:p>
              </w:txbxContent>
            </v:textbox>
          </v:shape>
          <v:shape id="_x0000_s2067" type="#_x0000_t202" style="position:absolute;left:2819;top:15993;width:567;height:287" strokeweight="1pt">
            <v:textbox style="mso-next-textbox:#_x0000_s2067" inset="0,0,0,0">
              <w:txbxContent>
                <w:p w:rsidR="00D05E39" w:rsidRDefault="00D05E39" w:rsidP="004151B4">
                  <w:pPr>
                    <w:pStyle w:val="a8"/>
                  </w:pPr>
                </w:p>
              </w:txbxContent>
            </v:textbox>
          </v:shape>
          <v:shape id="_x0000_s2068" type="#_x0000_t202" style="position:absolute;left:2253;top:15708;width:567;height:287" strokeweight="1pt">
            <v:textbox style="mso-next-textbox:#_x0000_s2068" inset="0,0,0,0">
              <w:txbxContent>
                <w:p w:rsidR="00D05E39" w:rsidRDefault="00D05E39" w:rsidP="004151B4">
                  <w:pPr>
                    <w:pStyle w:val="a8"/>
                  </w:pPr>
                </w:p>
              </w:txbxContent>
            </v:textbox>
          </v:shape>
          <v:shape id="_x0000_s2069" type="#_x0000_t202" style="position:absolute;left:2818;top:15708;width:567;height:287" strokeweight="1pt">
            <v:textbox style="mso-next-textbox:#_x0000_s2069" inset="0,0,0,0">
              <w:txbxContent>
                <w:p w:rsidR="00D05E39" w:rsidRDefault="00D05E39" w:rsidP="004151B4">
                  <w:pPr>
                    <w:pStyle w:val="a8"/>
                  </w:pPr>
                </w:p>
              </w:txbxContent>
            </v:textbox>
          </v:shape>
          <v:shape id="_x0000_s2070" type="#_x0000_t202" style="position:absolute;left:1124;top:16268;width:567;height:287" strokeweight="2.25pt">
            <v:textbox style="mso-next-textbox:#_x0000_s2070" inset="0,0,0,0">
              <w:txbxContent>
                <w:p w:rsidR="00D05E39" w:rsidRPr="00600F71" w:rsidRDefault="00D05E39" w:rsidP="004151B4">
                  <w:pPr>
                    <w:pStyle w:val="a8"/>
                    <w:rPr>
                      <w:noProof w:val="0"/>
                      <w:lang w:val="en-US"/>
                    </w:rPr>
                  </w:pPr>
                </w:p>
              </w:txbxContent>
            </v:textbox>
          </v:shape>
          <v:shape id="_x0000_s2071" type="#_x0000_t202" style="position:absolute;left:1695;top:16268;width:567;height:287" strokeweight="2.25pt">
            <v:textbox style="mso-next-textbox:#_x0000_s2071" inset="0,0,0,0">
              <w:txbxContent>
                <w:p w:rsidR="00D05E39" w:rsidRPr="00600F71" w:rsidRDefault="00D05E39" w:rsidP="004151B4">
                  <w:pPr>
                    <w:pStyle w:val="a8"/>
                    <w:rPr>
                      <w:noProof w:val="0"/>
                      <w:lang w:val="en-US"/>
                    </w:rPr>
                  </w:pPr>
                </w:p>
              </w:txbxContent>
            </v:textbox>
          </v:shape>
          <v:shape id="_x0000_s2072" type="#_x0000_t202" style="position:absolute;left:3390;top:16268;width:850;height:287" strokeweight="2.25pt">
            <v:textbox style="mso-next-textbox:#_x0000_s2072" inset="0,0,0,0">
              <w:txbxContent>
                <w:p w:rsidR="00D05E39" w:rsidRPr="00600F71" w:rsidRDefault="00D05E39" w:rsidP="004151B4">
                  <w:pPr>
                    <w:pStyle w:val="a8"/>
                    <w:rPr>
                      <w:noProof w:val="0"/>
                      <w:lang w:val="en-US"/>
                    </w:rPr>
                  </w:pPr>
                </w:p>
              </w:txbxContent>
            </v:textbox>
          </v:shape>
          <v:shape id="_x0000_s2073" type="#_x0000_t202" style="position:absolute;left:4239;top:16268;width:567;height:287" strokeweight="2.25pt">
            <v:textbox style="mso-next-textbox:#_x0000_s2073" inset="0,0,0,0">
              <w:txbxContent>
                <w:p w:rsidR="00D05E39" w:rsidRPr="00600F71" w:rsidRDefault="00D05E39" w:rsidP="004151B4">
                  <w:pPr>
                    <w:pStyle w:val="a8"/>
                    <w:rPr>
                      <w:noProof w:val="0"/>
                      <w:lang w:val="en-US"/>
                    </w:rPr>
                  </w:pPr>
                </w:p>
              </w:txbxContent>
            </v:textbox>
          </v:shape>
          <v:shape id="_x0000_s2074" type="#_x0000_t202" style="position:absolute;left:2255;top:16272;width:567;height:287" strokeweight="2.25pt">
            <v:textbox style="mso-next-textbox:#_x0000_s2074" inset="0,0,0,0">
              <w:txbxContent>
                <w:p w:rsidR="00D05E39" w:rsidRPr="00600F71" w:rsidRDefault="00D05E39" w:rsidP="004151B4">
                  <w:pPr>
                    <w:pStyle w:val="a8"/>
                    <w:rPr>
                      <w:noProof w:val="0"/>
                      <w:lang w:val="en-US"/>
                    </w:rPr>
                  </w:pPr>
                </w:p>
              </w:txbxContent>
            </v:textbox>
          </v:shape>
          <v:shape id="_x0000_s2075" type="#_x0000_t202" style="position:absolute;left:2826;top:16272;width:567;height:287" strokeweight="2.25pt">
            <v:textbox style="mso-next-textbox:#_x0000_s2075" inset="0,0,0,0">
              <w:txbxContent>
                <w:p w:rsidR="00D05E39" w:rsidRPr="00600F71" w:rsidRDefault="00D05E39" w:rsidP="004151B4">
                  <w:pPr>
                    <w:pStyle w:val="a8"/>
                    <w:rPr>
                      <w:noProof w:val="0"/>
                      <w:lang w:val="en-US"/>
                    </w:rPr>
                  </w:pPr>
                </w:p>
              </w:txbxContent>
            </v:textbox>
          </v:shape>
          <v:rect id="_x0000_s2076" style="position:absolute;left:1118;top:15724;width:3685;height:833" filled="f" strokeweight="2.25pt"/>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C28868AA"/>
    <w:lvl w:ilvl="0">
      <w:start w:val="1"/>
      <w:numFmt w:val="decimal"/>
      <w:pStyle w:val="2"/>
      <w:lvlText w:val="%1."/>
      <w:lvlJc w:val="left"/>
      <w:pPr>
        <w:tabs>
          <w:tab w:val="num" w:pos="643"/>
        </w:tabs>
        <w:ind w:left="643" w:hanging="360"/>
      </w:pPr>
    </w:lvl>
  </w:abstractNum>
  <w:abstractNum w:abstractNumId="1">
    <w:nsid w:val="00000002"/>
    <w:multiLevelType w:val="multilevel"/>
    <w:tmpl w:val="00000000"/>
    <w:name w:val="Фq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
    <w:nsid w:val="025D57FE"/>
    <w:multiLevelType w:val="hybridMultilevel"/>
    <w:tmpl w:val="FF8AFA18"/>
    <w:lvl w:ilvl="0" w:tplc="5F92D59E">
      <w:start w:val="1"/>
      <w:numFmt w:val="bullet"/>
      <w:lvlText w:val=""/>
      <w:lvlJc w:val="left"/>
      <w:pPr>
        <w:ind w:left="1440" w:hanging="360"/>
      </w:pPr>
      <w:rPr>
        <w:rFonts w:ascii="Symbol" w:hAnsi="Symbol" w:hint="default"/>
      </w:rPr>
    </w:lvl>
    <w:lvl w:ilvl="1" w:tplc="D6DE9146">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3231211"/>
    <w:multiLevelType w:val="hybridMultilevel"/>
    <w:tmpl w:val="B3428F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4531065"/>
    <w:multiLevelType w:val="hybridMultilevel"/>
    <w:tmpl w:val="2782F816"/>
    <w:lvl w:ilvl="0" w:tplc="11949678">
      <w:start w:val="9"/>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511037A"/>
    <w:multiLevelType w:val="hybridMultilevel"/>
    <w:tmpl w:val="1CB4895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32B1A1B"/>
    <w:multiLevelType w:val="hybridMultilevel"/>
    <w:tmpl w:val="273215C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8F47DF5"/>
    <w:multiLevelType w:val="hybridMultilevel"/>
    <w:tmpl w:val="CE10CB6A"/>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BCE6640"/>
    <w:multiLevelType w:val="hybridMultilevel"/>
    <w:tmpl w:val="04CC7276"/>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EBE1C20"/>
    <w:multiLevelType w:val="hybridMultilevel"/>
    <w:tmpl w:val="363883CA"/>
    <w:lvl w:ilvl="0" w:tplc="50368C98">
      <w:start w:val="10"/>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FBF1546"/>
    <w:multiLevelType w:val="hybridMultilevel"/>
    <w:tmpl w:val="8618CC2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2413E3D"/>
    <w:multiLevelType w:val="hybridMultilevel"/>
    <w:tmpl w:val="65CA7E3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25001C7B"/>
    <w:multiLevelType w:val="hybridMultilevel"/>
    <w:tmpl w:val="AFDAEA4C"/>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6153DA6"/>
    <w:multiLevelType w:val="hybridMultilevel"/>
    <w:tmpl w:val="9726048C"/>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94749F7"/>
    <w:multiLevelType w:val="hybridMultilevel"/>
    <w:tmpl w:val="B4B656AE"/>
    <w:lvl w:ilvl="0" w:tplc="0B88D420">
      <w:start w:val="1"/>
      <w:numFmt w:val="decimal"/>
      <w:lvlText w:val="%1"/>
      <w:lvlJc w:val="righ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2B9C354A"/>
    <w:multiLevelType w:val="hybridMultilevel"/>
    <w:tmpl w:val="1BAA9E32"/>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D1B183D"/>
    <w:multiLevelType w:val="hybridMultilevel"/>
    <w:tmpl w:val="8DC8C6BA"/>
    <w:lvl w:ilvl="0" w:tplc="5F8846CC">
      <w:start w:val="1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E786C71"/>
    <w:multiLevelType w:val="hybridMultilevel"/>
    <w:tmpl w:val="FCA25DDC"/>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1567F9A"/>
    <w:multiLevelType w:val="hybridMultilevel"/>
    <w:tmpl w:val="36A49870"/>
    <w:lvl w:ilvl="0" w:tplc="D6DE9146">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nsid w:val="32971564"/>
    <w:multiLevelType w:val="hybridMultilevel"/>
    <w:tmpl w:val="CD5CCB5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3303299F"/>
    <w:multiLevelType w:val="hybridMultilevel"/>
    <w:tmpl w:val="C1EABAA4"/>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7FA38F3"/>
    <w:multiLevelType w:val="multilevel"/>
    <w:tmpl w:val="5D56314A"/>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957"/>
        </w:tabs>
        <w:ind w:left="4957"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22">
    <w:nsid w:val="39176447"/>
    <w:multiLevelType w:val="multilevel"/>
    <w:tmpl w:val="2FCC0314"/>
    <w:lvl w:ilvl="0">
      <w:start w:val="1"/>
      <w:numFmt w:val="decimal"/>
      <w:lvlText w:val="%1"/>
      <w:lvlJc w:val="left"/>
      <w:pPr>
        <w:tabs>
          <w:tab w:val="num" w:pos="420"/>
        </w:tabs>
        <w:ind w:left="420" w:hanging="420"/>
      </w:pPr>
      <w:rPr>
        <w:rFonts w:hint="default"/>
      </w:rPr>
    </w:lvl>
    <w:lvl w:ilvl="1">
      <w:start w:val="2"/>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23">
    <w:nsid w:val="3C903317"/>
    <w:multiLevelType w:val="hybridMultilevel"/>
    <w:tmpl w:val="760AC98A"/>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CBE16E1"/>
    <w:multiLevelType w:val="hybridMultilevel"/>
    <w:tmpl w:val="F0E87640"/>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3F7535F2"/>
    <w:multiLevelType w:val="hybridMultilevel"/>
    <w:tmpl w:val="95E4E408"/>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432E084A"/>
    <w:multiLevelType w:val="hybridMultilevel"/>
    <w:tmpl w:val="57189DA8"/>
    <w:lvl w:ilvl="0" w:tplc="4EBCFFB0">
      <w:start w:val="3"/>
      <w:numFmt w:val="decimal"/>
      <w:lvlText w:val="%1"/>
      <w:lvlJc w:val="righ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3485BA4"/>
    <w:multiLevelType w:val="hybridMultilevel"/>
    <w:tmpl w:val="C94E504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450C215C"/>
    <w:multiLevelType w:val="hybridMultilevel"/>
    <w:tmpl w:val="1FF692CC"/>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84700A9"/>
    <w:multiLevelType w:val="multilevel"/>
    <w:tmpl w:val="9656C646"/>
    <w:lvl w:ilvl="0">
      <w:start w:val="1"/>
      <w:numFmt w:val="decimal"/>
      <w:pStyle w:val="1"/>
      <w:lvlText w:val="%1."/>
      <w:lvlJc w:val="left"/>
      <w:pPr>
        <w:tabs>
          <w:tab w:val="num" w:pos="142"/>
        </w:tabs>
        <w:ind w:left="360" w:hanging="360"/>
      </w:pPr>
      <w:rPr>
        <w:rFonts w:hint="default"/>
      </w:rPr>
    </w:lvl>
    <w:lvl w:ilvl="1">
      <w:start w:val="1"/>
      <w:numFmt w:val="decimal"/>
      <w:pStyle w:val="22"/>
      <w:lvlText w:val="%1.%2."/>
      <w:lvlJc w:val="left"/>
      <w:pPr>
        <w:tabs>
          <w:tab w:val="num" w:pos="1080"/>
        </w:tabs>
        <w:ind w:left="792" w:hanging="432"/>
      </w:pPr>
      <w:rPr>
        <w:rFonts w:hint="default"/>
      </w:rPr>
    </w:lvl>
    <w:lvl w:ilvl="2">
      <w:start w:val="1"/>
      <w:numFmt w:val="decimal"/>
      <w:pStyle w:val="33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0">
    <w:nsid w:val="48E96509"/>
    <w:multiLevelType w:val="hybridMultilevel"/>
    <w:tmpl w:val="90DE1FB4"/>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4A2814FA"/>
    <w:multiLevelType w:val="hybridMultilevel"/>
    <w:tmpl w:val="ECF65B7A"/>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4B802CDA"/>
    <w:multiLevelType w:val="hybridMultilevel"/>
    <w:tmpl w:val="B108FDD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4C720534"/>
    <w:multiLevelType w:val="hybridMultilevel"/>
    <w:tmpl w:val="AE28E438"/>
    <w:lvl w:ilvl="0" w:tplc="DABAAD8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4271BC0"/>
    <w:multiLevelType w:val="hybridMultilevel"/>
    <w:tmpl w:val="856E3C8C"/>
    <w:lvl w:ilvl="0" w:tplc="84AAE480">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583D6090"/>
    <w:multiLevelType w:val="hybridMultilevel"/>
    <w:tmpl w:val="A230AC7C"/>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590F5925"/>
    <w:multiLevelType w:val="hybridMultilevel"/>
    <w:tmpl w:val="3EFCB20E"/>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5C5C0554"/>
    <w:multiLevelType w:val="hybridMultilevel"/>
    <w:tmpl w:val="1890A778"/>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5CD11958"/>
    <w:multiLevelType w:val="hybridMultilevel"/>
    <w:tmpl w:val="5A60A50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5EB45C71"/>
    <w:multiLevelType w:val="hybridMultilevel"/>
    <w:tmpl w:val="5CAA73AC"/>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5F0336F4"/>
    <w:multiLevelType w:val="hybridMultilevel"/>
    <w:tmpl w:val="DA80FC2C"/>
    <w:lvl w:ilvl="0" w:tplc="B4860862">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61067A73"/>
    <w:multiLevelType w:val="hybridMultilevel"/>
    <w:tmpl w:val="4A64395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653B527F"/>
    <w:multiLevelType w:val="hybridMultilevel"/>
    <w:tmpl w:val="5726D58C"/>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65DC6B84"/>
    <w:multiLevelType w:val="hybridMultilevel"/>
    <w:tmpl w:val="0FD49B86"/>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68BF2945"/>
    <w:multiLevelType w:val="hybridMultilevel"/>
    <w:tmpl w:val="ECF04F58"/>
    <w:lvl w:ilvl="0" w:tplc="FFFFFFFF">
      <w:start w:val="1"/>
      <w:numFmt w:val="decimal"/>
      <w:lvlText w:val="%1."/>
      <w:lvlJc w:val="left"/>
      <w:pPr>
        <w:tabs>
          <w:tab w:val="num" w:pos="2062"/>
        </w:tabs>
        <w:ind w:left="2062" w:hanging="360"/>
      </w:pPr>
    </w:lvl>
    <w:lvl w:ilvl="1" w:tplc="FFFFFFFF">
      <w:start w:val="1"/>
      <w:numFmt w:val="lowerLetter"/>
      <w:lvlText w:val="%2."/>
      <w:lvlJc w:val="left"/>
      <w:pPr>
        <w:tabs>
          <w:tab w:val="num" w:pos="1866"/>
        </w:tabs>
        <w:ind w:left="1866" w:hanging="360"/>
      </w:pPr>
    </w:lvl>
    <w:lvl w:ilvl="2" w:tplc="FFFFFFFF" w:tentative="1">
      <w:start w:val="1"/>
      <w:numFmt w:val="lowerRoman"/>
      <w:lvlText w:val="%3."/>
      <w:lvlJc w:val="right"/>
      <w:pPr>
        <w:tabs>
          <w:tab w:val="num" w:pos="2586"/>
        </w:tabs>
        <w:ind w:left="2586" w:hanging="180"/>
      </w:pPr>
    </w:lvl>
    <w:lvl w:ilvl="3" w:tplc="FFFFFFFF" w:tentative="1">
      <w:start w:val="1"/>
      <w:numFmt w:val="decimal"/>
      <w:lvlText w:val="%4."/>
      <w:lvlJc w:val="left"/>
      <w:pPr>
        <w:tabs>
          <w:tab w:val="num" w:pos="3306"/>
        </w:tabs>
        <w:ind w:left="3306" w:hanging="360"/>
      </w:pPr>
    </w:lvl>
    <w:lvl w:ilvl="4" w:tplc="FFFFFFFF" w:tentative="1">
      <w:start w:val="1"/>
      <w:numFmt w:val="lowerLetter"/>
      <w:lvlText w:val="%5."/>
      <w:lvlJc w:val="left"/>
      <w:pPr>
        <w:tabs>
          <w:tab w:val="num" w:pos="4026"/>
        </w:tabs>
        <w:ind w:left="4026" w:hanging="360"/>
      </w:pPr>
    </w:lvl>
    <w:lvl w:ilvl="5" w:tplc="FFFFFFFF" w:tentative="1">
      <w:start w:val="1"/>
      <w:numFmt w:val="lowerRoman"/>
      <w:lvlText w:val="%6."/>
      <w:lvlJc w:val="right"/>
      <w:pPr>
        <w:tabs>
          <w:tab w:val="num" w:pos="4746"/>
        </w:tabs>
        <w:ind w:left="4746" w:hanging="180"/>
      </w:pPr>
    </w:lvl>
    <w:lvl w:ilvl="6" w:tplc="FFFFFFFF" w:tentative="1">
      <w:start w:val="1"/>
      <w:numFmt w:val="decimal"/>
      <w:lvlText w:val="%7."/>
      <w:lvlJc w:val="left"/>
      <w:pPr>
        <w:tabs>
          <w:tab w:val="num" w:pos="5466"/>
        </w:tabs>
        <w:ind w:left="5466" w:hanging="360"/>
      </w:pPr>
    </w:lvl>
    <w:lvl w:ilvl="7" w:tplc="FFFFFFFF" w:tentative="1">
      <w:start w:val="1"/>
      <w:numFmt w:val="lowerLetter"/>
      <w:lvlText w:val="%8."/>
      <w:lvlJc w:val="left"/>
      <w:pPr>
        <w:tabs>
          <w:tab w:val="num" w:pos="6186"/>
        </w:tabs>
        <w:ind w:left="6186" w:hanging="360"/>
      </w:pPr>
    </w:lvl>
    <w:lvl w:ilvl="8" w:tplc="FFFFFFFF" w:tentative="1">
      <w:start w:val="1"/>
      <w:numFmt w:val="lowerRoman"/>
      <w:lvlText w:val="%9."/>
      <w:lvlJc w:val="right"/>
      <w:pPr>
        <w:tabs>
          <w:tab w:val="num" w:pos="6906"/>
        </w:tabs>
        <w:ind w:left="6906" w:hanging="180"/>
      </w:pPr>
    </w:lvl>
  </w:abstractNum>
  <w:abstractNum w:abstractNumId="45">
    <w:nsid w:val="6D2E5190"/>
    <w:multiLevelType w:val="hybridMultilevel"/>
    <w:tmpl w:val="6B40DE78"/>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6F6C4500"/>
    <w:multiLevelType w:val="hybridMultilevel"/>
    <w:tmpl w:val="987A00E2"/>
    <w:lvl w:ilvl="0" w:tplc="FFFFFFFF">
      <w:start w:val="8"/>
      <w:numFmt w:val="decimal"/>
      <w:lvlText w:val="%1."/>
      <w:lvlJc w:val="left"/>
      <w:pPr>
        <w:ind w:left="1429"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nsid w:val="70507174"/>
    <w:multiLevelType w:val="hybridMultilevel"/>
    <w:tmpl w:val="9D9C180A"/>
    <w:lvl w:ilvl="0" w:tplc="AD04235C">
      <w:start w:val="1"/>
      <w:numFmt w:val="bullet"/>
      <w:lvlText w:val="-"/>
      <w:lvlJc w:val="left"/>
      <w:pPr>
        <w:ind w:left="1429" w:hanging="360"/>
      </w:pPr>
      <w:rPr>
        <w:rFonts w:ascii="Times New Roman" w:hAnsi="Times New Roman" w:cs="Times New Roman"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48">
    <w:nsid w:val="79EB0037"/>
    <w:multiLevelType w:val="hybridMultilevel"/>
    <w:tmpl w:val="F8FA2680"/>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7CA936DB"/>
    <w:multiLevelType w:val="hybridMultilevel"/>
    <w:tmpl w:val="609C9F0A"/>
    <w:lvl w:ilvl="0" w:tplc="D6DE91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7D7F446D"/>
    <w:multiLevelType w:val="hybridMultilevel"/>
    <w:tmpl w:val="A6E659D4"/>
    <w:lvl w:ilvl="0" w:tplc="0419000F">
      <w:start w:val="1"/>
      <w:numFmt w:val="bullet"/>
      <w:lvlText w:val="-"/>
      <w:lvlJc w:val="left"/>
      <w:pPr>
        <w:ind w:left="1429" w:hanging="360"/>
      </w:pPr>
      <w:rPr>
        <w:rFonts w:ascii="Times New Roman" w:hAnsi="Times New Roman" w:cs="Times New Roman"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num w:numId="1">
    <w:abstractNumId w:val="21"/>
  </w:num>
  <w:num w:numId="2">
    <w:abstractNumId w:val="25"/>
  </w:num>
  <w:num w:numId="3">
    <w:abstractNumId w:val="31"/>
  </w:num>
  <w:num w:numId="4">
    <w:abstractNumId w:val="24"/>
  </w:num>
  <w:num w:numId="5">
    <w:abstractNumId w:val="22"/>
  </w:num>
  <w:num w:numId="6">
    <w:abstractNumId w:val="29"/>
  </w:num>
  <w:num w:numId="7">
    <w:abstractNumId w:val="2"/>
  </w:num>
  <w:num w:numId="8">
    <w:abstractNumId w:val="40"/>
  </w:num>
  <w:num w:numId="9">
    <w:abstractNumId w:val="50"/>
  </w:num>
  <w:num w:numId="10">
    <w:abstractNumId w:val="11"/>
  </w:num>
  <w:num w:numId="11">
    <w:abstractNumId w:val="39"/>
  </w:num>
  <w:num w:numId="12">
    <w:abstractNumId w:val="27"/>
  </w:num>
  <w:num w:numId="13">
    <w:abstractNumId w:val="28"/>
  </w:num>
  <w:num w:numId="14">
    <w:abstractNumId w:val="41"/>
  </w:num>
  <w:num w:numId="15">
    <w:abstractNumId w:val="47"/>
  </w:num>
  <w:num w:numId="16">
    <w:abstractNumId w:val="43"/>
  </w:num>
  <w:num w:numId="17">
    <w:abstractNumId w:val="19"/>
  </w:num>
  <w:num w:numId="18">
    <w:abstractNumId w:val="20"/>
  </w:num>
  <w:num w:numId="19">
    <w:abstractNumId w:val="6"/>
  </w:num>
  <w:num w:numId="20">
    <w:abstractNumId w:val="8"/>
  </w:num>
  <w:num w:numId="21">
    <w:abstractNumId w:val="34"/>
  </w:num>
  <w:num w:numId="22">
    <w:abstractNumId w:val="46"/>
  </w:num>
  <w:num w:numId="23">
    <w:abstractNumId w:val="4"/>
  </w:num>
  <w:num w:numId="24">
    <w:abstractNumId w:val="9"/>
  </w:num>
  <w:num w:numId="25">
    <w:abstractNumId w:val="16"/>
  </w:num>
  <w:num w:numId="26">
    <w:abstractNumId w:val="13"/>
  </w:num>
  <w:num w:numId="27">
    <w:abstractNumId w:val="38"/>
  </w:num>
  <w:num w:numId="28">
    <w:abstractNumId w:val="15"/>
  </w:num>
  <w:num w:numId="29">
    <w:abstractNumId w:val="18"/>
  </w:num>
  <w:num w:numId="30">
    <w:abstractNumId w:val="44"/>
  </w:num>
  <w:num w:numId="31">
    <w:abstractNumId w:val="0"/>
  </w:num>
  <w:num w:numId="32">
    <w:abstractNumId w:val="33"/>
  </w:num>
  <w:num w:numId="33">
    <w:abstractNumId w:val="49"/>
  </w:num>
  <w:num w:numId="34">
    <w:abstractNumId w:val="36"/>
  </w:num>
  <w:num w:numId="35">
    <w:abstractNumId w:val="37"/>
  </w:num>
  <w:num w:numId="36">
    <w:abstractNumId w:val="48"/>
  </w:num>
  <w:num w:numId="37">
    <w:abstractNumId w:val="3"/>
  </w:num>
  <w:num w:numId="38">
    <w:abstractNumId w:val="42"/>
  </w:num>
  <w:num w:numId="39">
    <w:abstractNumId w:val="32"/>
  </w:num>
  <w:num w:numId="40">
    <w:abstractNumId w:val="23"/>
  </w:num>
  <w:num w:numId="41">
    <w:abstractNumId w:val="45"/>
  </w:num>
  <w:num w:numId="42">
    <w:abstractNumId w:val="7"/>
  </w:num>
  <w:num w:numId="43">
    <w:abstractNumId w:val="30"/>
  </w:num>
  <w:num w:numId="44">
    <w:abstractNumId w:val="17"/>
  </w:num>
  <w:num w:numId="45">
    <w:abstractNumId w:val="35"/>
  </w:num>
  <w:num w:numId="46">
    <w:abstractNumId w:val="5"/>
  </w:num>
  <w:num w:numId="47">
    <w:abstractNumId w:val="12"/>
  </w:num>
  <w:num w:numId="48">
    <w:abstractNumId w:val="10"/>
  </w:num>
  <w:num w:numId="49">
    <w:abstractNumId w:val="14"/>
  </w:num>
  <w:num w:numId="50">
    <w:abstractNumId w:val="26"/>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GrammaticalErrors/>
  <w:defaultTabStop w:val="708"/>
  <w:characterSpacingControl w:val="doNotCompress"/>
  <w:hdrShapeDefaults>
    <o:shapedefaults v:ext="edit" spidmax="30722"/>
    <o:shapelayout v:ext="edit">
      <o:idmap v:ext="edit" data="2"/>
    </o:shapelayout>
  </w:hdrShapeDefaults>
  <w:footnotePr>
    <w:footnote w:id="0"/>
    <w:footnote w:id="1"/>
  </w:footnotePr>
  <w:endnotePr>
    <w:endnote w:id="0"/>
    <w:endnote w:id="1"/>
  </w:endnotePr>
  <w:compat>
    <w:useFELayout/>
  </w:compat>
  <w:rsids>
    <w:rsidRoot w:val="004151B4"/>
    <w:rsid w:val="00011D8E"/>
    <w:rsid w:val="0003098E"/>
    <w:rsid w:val="000332A6"/>
    <w:rsid w:val="00035300"/>
    <w:rsid w:val="00047DDD"/>
    <w:rsid w:val="000535E7"/>
    <w:rsid w:val="00063AE1"/>
    <w:rsid w:val="00065BB9"/>
    <w:rsid w:val="000678B8"/>
    <w:rsid w:val="00067EC8"/>
    <w:rsid w:val="00074F7D"/>
    <w:rsid w:val="0009567B"/>
    <w:rsid w:val="000B4F91"/>
    <w:rsid w:val="000D58FF"/>
    <w:rsid w:val="000F291C"/>
    <w:rsid w:val="000F2C88"/>
    <w:rsid w:val="001031B6"/>
    <w:rsid w:val="00105B0D"/>
    <w:rsid w:val="00112273"/>
    <w:rsid w:val="001241AF"/>
    <w:rsid w:val="00127120"/>
    <w:rsid w:val="00135AB8"/>
    <w:rsid w:val="0014492F"/>
    <w:rsid w:val="001455F0"/>
    <w:rsid w:val="00154502"/>
    <w:rsid w:val="00157581"/>
    <w:rsid w:val="0016199F"/>
    <w:rsid w:val="001702AC"/>
    <w:rsid w:val="00181B8A"/>
    <w:rsid w:val="001B0734"/>
    <w:rsid w:val="001C3458"/>
    <w:rsid w:val="001C57C6"/>
    <w:rsid w:val="001C63DF"/>
    <w:rsid w:val="001E1081"/>
    <w:rsid w:val="001E7D60"/>
    <w:rsid w:val="001F1E61"/>
    <w:rsid w:val="00234BB5"/>
    <w:rsid w:val="002436CF"/>
    <w:rsid w:val="00244944"/>
    <w:rsid w:val="00254C6D"/>
    <w:rsid w:val="00266EFF"/>
    <w:rsid w:val="002774F9"/>
    <w:rsid w:val="0028258E"/>
    <w:rsid w:val="00285FDF"/>
    <w:rsid w:val="002A48FA"/>
    <w:rsid w:val="002A4D70"/>
    <w:rsid w:val="002A60B5"/>
    <w:rsid w:val="002A73CA"/>
    <w:rsid w:val="002B1192"/>
    <w:rsid w:val="002B1F1D"/>
    <w:rsid w:val="002C2910"/>
    <w:rsid w:val="002D53FF"/>
    <w:rsid w:val="002E4BCB"/>
    <w:rsid w:val="002E627B"/>
    <w:rsid w:val="002F5ADF"/>
    <w:rsid w:val="003037FE"/>
    <w:rsid w:val="003174F7"/>
    <w:rsid w:val="00322749"/>
    <w:rsid w:val="00326625"/>
    <w:rsid w:val="00334BF5"/>
    <w:rsid w:val="00337168"/>
    <w:rsid w:val="003473E4"/>
    <w:rsid w:val="00354B04"/>
    <w:rsid w:val="003566FF"/>
    <w:rsid w:val="0035693E"/>
    <w:rsid w:val="0036509E"/>
    <w:rsid w:val="00370A0A"/>
    <w:rsid w:val="00371AF8"/>
    <w:rsid w:val="003728C8"/>
    <w:rsid w:val="00376D4E"/>
    <w:rsid w:val="00376F1C"/>
    <w:rsid w:val="00376FAB"/>
    <w:rsid w:val="00384983"/>
    <w:rsid w:val="003865C1"/>
    <w:rsid w:val="00392553"/>
    <w:rsid w:val="00392E2B"/>
    <w:rsid w:val="003934DE"/>
    <w:rsid w:val="00396220"/>
    <w:rsid w:val="003B0ABE"/>
    <w:rsid w:val="003B4F33"/>
    <w:rsid w:val="003C66F8"/>
    <w:rsid w:val="003D0485"/>
    <w:rsid w:val="003E2569"/>
    <w:rsid w:val="003E39F1"/>
    <w:rsid w:val="003F1594"/>
    <w:rsid w:val="00411956"/>
    <w:rsid w:val="004140B4"/>
    <w:rsid w:val="004151B4"/>
    <w:rsid w:val="004173CF"/>
    <w:rsid w:val="0044200D"/>
    <w:rsid w:val="00445296"/>
    <w:rsid w:val="00447ED1"/>
    <w:rsid w:val="00451888"/>
    <w:rsid w:val="00455105"/>
    <w:rsid w:val="00462E27"/>
    <w:rsid w:val="0047298D"/>
    <w:rsid w:val="00476C05"/>
    <w:rsid w:val="0048073A"/>
    <w:rsid w:val="004955ED"/>
    <w:rsid w:val="004A7CC8"/>
    <w:rsid w:val="004A7CDA"/>
    <w:rsid w:val="004E0A2C"/>
    <w:rsid w:val="004E7105"/>
    <w:rsid w:val="004F5047"/>
    <w:rsid w:val="00514D3C"/>
    <w:rsid w:val="005161FB"/>
    <w:rsid w:val="00522657"/>
    <w:rsid w:val="00533A6F"/>
    <w:rsid w:val="0054030D"/>
    <w:rsid w:val="00544604"/>
    <w:rsid w:val="00546C84"/>
    <w:rsid w:val="0055330C"/>
    <w:rsid w:val="0057138E"/>
    <w:rsid w:val="005877F1"/>
    <w:rsid w:val="005945C1"/>
    <w:rsid w:val="005A13CB"/>
    <w:rsid w:val="005A3E80"/>
    <w:rsid w:val="005A4613"/>
    <w:rsid w:val="005A4D03"/>
    <w:rsid w:val="005C0D12"/>
    <w:rsid w:val="005D0FC9"/>
    <w:rsid w:val="005D299A"/>
    <w:rsid w:val="0060086D"/>
    <w:rsid w:val="0061448C"/>
    <w:rsid w:val="006171FB"/>
    <w:rsid w:val="00620C66"/>
    <w:rsid w:val="00622668"/>
    <w:rsid w:val="00623136"/>
    <w:rsid w:val="0062521F"/>
    <w:rsid w:val="00631DC2"/>
    <w:rsid w:val="00632278"/>
    <w:rsid w:val="0063276C"/>
    <w:rsid w:val="00632B1A"/>
    <w:rsid w:val="00636F54"/>
    <w:rsid w:val="00640662"/>
    <w:rsid w:val="0064278B"/>
    <w:rsid w:val="00642D44"/>
    <w:rsid w:val="006550BB"/>
    <w:rsid w:val="00664D4D"/>
    <w:rsid w:val="00665ADB"/>
    <w:rsid w:val="00671C1F"/>
    <w:rsid w:val="00674540"/>
    <w:rsid w:val="0067678E"/>
    <w:rsid w:val="00686396"/>
    <w:rsid w:val="00692A26"/>
    <w:rsid w:val="0069318D"/>
    <w:rsid w:val="006941D3"/>
    <w:rsid w:val="006949F4"/>
    <w:rsid w:val="006A715E"/>
    <w:rsid w:val="006B070F"/>
    <w:rsid w:val="006C09B7"/>
    <w:rsid w:val="006C0D4F"/>
    <w:rsid w:val="006C1276"/>
    <w:rsid w:val="006C3C6C"/>
    <w:rsid w:val="006C5558"/>
    <w:rsid w:val="006C60C2"/>
    <w:rsid w:val="006F5F33"/>
    <w:rsid w:val="00703627"/>
    <w:rsid w:val="00707B5B"/>
    <w:rsid w:val="00710718"/>
    <w:rsid w:val="00712482"/>
    <w:rsid w:val="007410C2"/>
    <w:rsid w:val="00747234"/>
    <w:rsid w:val="0076684C"/>
    <w:rsid w:val="00770DF7"/>
    <w:rsid w:val="00773A88"/>
    <w:rsid w:val="00780C33"/>
    <w:rsid w:val="00790E0C"/>
    <w:rsid w:val="007A3CAC"/>
    <w:rsid w:val="007A7E99"/>
    <w:rsid w:val="007B22B4"/>
    <w:rsid w:val="007C2DC7"/>
    <w:rsid w:val="007C5B59"/>
    <w:rsid w:val="007D487D"/>
    <w:rsid w:val="007E0814"/>
    <w:rsid w:val="007F5AA9"/>
    <w:rsid w:val="007F7487"/>
    <w:rsid w:val="007F7CD3"/>
    <w:rsid w:val="00800A72"/>
    <w:rsid w:val="008111AA"/>
    <w:rsid w:val="00823736"/>
    <w:rsid w:val="00825DD7"/>
    <w:rsid w:val="00826485"/>
    <w:rsid w:val="00831352"/>
    <w:rsid w:val="00853E4E"/>
    <w:rsid w:val="00857759"/>
    <w:rsid w:val="0086244C"/>
    <w:rsid w:val="00872418"/>
    <w:rsid w:val="00883957"/>
    <w:rsid w:val="0088589D"/>
    <w:rsid w:val="00887A7C"/>
    <w:rsid w:val="00897BB7"/>
    <w:rsid w:val="008A270F"/>
    <w:rsid w:val="008A5006"/>
    <w:rsid w:val="008A5528"/>
    <w:rsid w:val="008B62E1"/>
    <w:rsid w:val="008C177A"/>
    <w:rsid w:val="008E6CAC"/>
    <w:rsid w:val="008F5325"/>
    <w:rsid w:val="00900702"/>
    <w:rsid w:val="00900EBD"/>
    <w:rsid w:val="0090227C"/>
    <w:rsid w:val="00914CCC"/>
    <w:rsid w:val="009169D1"/>
    <w:rsid w:val="00936DFD"/>
    <w:rsid w:val="009450FA"/>
    <w:rsid w:val="00946AFD"/>
    <w:rsid w:val="00960451"/>
    <w:rsid w:val="00984FEE"/>
    <w:rsid w:val="00985184"/>
    <w:rsid w:val="009851C5"/>
    <w:rsid w:val="00994B7A"/>
    <w:rsid w:val="009A5DA9"/>
    <w:rsid w:val="009A61B4"/>
    <w:rsid w:val="009B0087"/>
    <w:rsid w:val="009B25F1"/>
    <w:rsid w:val="009C78F3"/>
    <w:rsid w:val="009D4D1A"/>
    <w:rsid w:val="009D50DE"/>
    <w:rsid w:val="009D5909"/>
    <w:rsid w:val="009D5955"/>
    <w:rsid w:val="009D7EEC"/>
    <w:rsid w:val="009E769A"/>
    <w:rsid w:val="009F7400"/>
    <w:rsid w:val="00A16721"/>
    <w:rsid w:val="00A31E8F"/>
    <w:rsid w:val="00A42A7B"/>
    <w:rsid w:val="00A42C69"/>
    <w:rsid w:val="00A43CD3"/>
    <w:rsid w:val="00A45262"/>
    <w:rsid w:val="00A5271D"/>
    <w:rsid w:val="00A605C7"/>
    <w:rsid w:val="00A63408"/>
    <w:rsid w:val="00A746B0"/>
    <w:rsid w:val="00A76DBB"/>
    <w:rsid w:val="00A77466"/>
    <w:rsid w:val="00A77F8E"/>
    <w:rsid w:val="00A80526"/>
    <w:rsid w:val="00A834B0"/>
    <w:rsid w:val="00A904EA"/>
    <w:rsid w:val="00A90973"/>
    <w:rsid w:val="00A92897"/>
    <w:rsid w:val="00A94349"/>
    <w:rsid w:val="00A943C0"/>
    <w:rsid w:val="00A9507C"/>
    <w:rsid w:val="00AA02D1"/>
    <w:rsid w:val="00AA16E3"/>
    <w:rsid w:val="00AB72F7"/>
    <w:rsid w:val="00AC3234"/>
    <w:rsid w:val="00AC6339"/>
    <w:rsid w:val="00AD24FB"/>
    <w:rsid w:val="00AD2684"/>
    <w:rsid w:val="00AE639F"/>
    <w:rsid w:val="00AF61D7"/>
    <w:rsid w:val="00AF7278"/>
    <w:rsid w:val="00B0498B"/>
    <w:rsid w:val="00B0687D"/>
    <w:rsid w:val="00B15C8F"/>
    <w:rsid w:val="00B21437"/>
    <w:rsid w:val="00B2419B"/>
    <w:rsid w:val="00B27C0D"/>
    <w:rsid w:val="00B532C6"/>
    <w:rsid w:val="00B5691B"/>
    <w:rsid w:val="00B60C4F"/>
    <w:rsid w:val="00B74D0C"/>
    <w:rsid w:val="00B76A72"/>
    <w:rsid w:val="00B77C1D"/>
    <w:rsid w:val="00B831B5"/>
    <w:rsid w:val="00B93EF9"/>
    <w:rsid w:val="00B96EDA"/>
    <w:rsid w:val="00BA4BD3"/>
    <w:rsid w:val="00BA6679"/>
    <w:rsid w:val="00BB4CEC"/>
    <w:rsid w:val="00BB7A69"/>
    <w:rsid w:val="00BC20F7"/>
    <w:rsid w:val="00BC36CF"/>
    <w:rsid w:val="00BC628F"/>
    <w:rsid w:val="00BC776D"/>
    <w:rsid w:val="00BE3E3B"/>
    <w:rsid w:val="00BE7E09"/>
    <w:rsid w:val="00C25A16"/>
    <w:rsid w:val="00C3057B"/>
    <w:rsid w:val="00C419E5"/>
    <w:rsid w:val="00C42F5C"/>
    <w:rsid w:val="00C44AA3"/>
    <w:rsid w:val="00C4555C"/>
    <w:rsid w:val="00C64D16"/>
    <w:rsid w:val="00C75A02"/>
    <w:rsid w:val="00C87F35"/>
    <w:rsid w:val="00C92B6E"/>
    <w:rsid w:val="00C95852"/>
    <w:rsid w:val="00CA0261"/>
    <w:rsid w:val="00CA0E90"/>
    <w:rsid w:val="00CA1FEC"/>
    <w:rsid w:val="00CB5666"/>
    <w:rsid w:val="00CE0C15"/>
    <w:rsid w:val="00CE3B20"/>
    <w:rsid w:val="00CE4766"/>
    <w:rsid w:val="00D05E39"/>
    <w:rsid w:val="00D12392"/>
    <w:rsid w:val="00D14367"/>
    <w:rsid w:val="00D2523F"/>
    <w:rsid w:val="00D32519"/>
    <w:rsid w:val="00D34D12"/>
    <w:rsid w:val="00D4393F"/>
    <w:rsid w:val="00D60AA7"/>
    <w:rsid w:val="00D64199"/>
    <w:rsid w:val="00D67BC5"/>
    <w:rsid w:val="00D91BE8"/>
    <w:rsid w:val="00D91D50"/>
    <w:rsid w:val="00DA4038"/>
    <w:rsid w:val="00DA44AF"/>
    <w:rsid w:val="00DA586B"/>
    <w:rsid w:val="00DA6997"/>
    <w:rsid w:val="00DC3038"/>
    <w:rsid w:val="00DD302C"/>
    <w:rsid w:val="00DD3FE3"/>
    <w:rsid w:val="00DE1ABB"/>
    <w:rsid w:val="00DE79A2"/>
    <w:rsid w:val="00DF173D"/>
    <w:rsid w:val="00E00F9F"/>
    <w:rsid w:val="00E11B6B"/>
    <w:rsid w:val="00E31638"/>
    <w:rsid w:val="00E40D68"/>
    <w:rsid w:val="00E459F0"/>
    <w:rsid w:val="00E57909"/>
    <w:rsid w:val="00E57EC2"/>
    <w:rsid w:val="00E70F53"/>
    <w:rsid w:val="00E92C51"/>
    <w:rsid w:val="00E9403B"/>
    <w:rsid w:val="00E94CC1"/>
    <w:rsid w:val="00EA2542"/>
    <w:rsid w:val="00EA69F3"/>
    <w:rsid w:val="00EA7425"/>
    <w:rsid w:val="00EB0472"/>
    <w:rsid w:val="00EB19DE"/>
    <w:rsid w:val="00ED4C9B"/>
    <w:rsid w:val="00F009D5"/>
    <w:rsid w:val="00F03AB5"/>
    <w:rsid w:val="00F0549A"/>
    <w:rsid w:val="00F10E6D"/>
    <w:rsid w:val="00F16ABD"/>
    <w:rsid w:val="00F21421"/>
    <w:rsid w:val="00F25B3C"/>
    <w:rsid w:val="00F323E5"/>
    <w:rsid w:val="00F328A2"/>
    <w:rsid w:val="00F377A2"/>
    <w:rsid w:val="00F44500"/>
    <w:rsid w:val="00F639F0"/>
    <w:rsid w:val="00F7655F"/>
    <w:rsid w:val="00F87E78"/>
    <w:rsid w:val="00FA5B2F"/>
    <w:rsid w:val="00FD1C45"/>
    <w:rsid w:val="00FD560C"/>
    <w:rsid w:val="00FD6F64"/>
    <w:rsid w:val="00FE25C0"/>
    <w:rsid w:val="00FE29FF"/>
    <w:rsid w:val="00FF2E12"/>
    <w:rsid w:val="00FF3804"/>
    <w:rsid w:val="00FF7F0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22"/>
    <o:shapelayout v:ext="edit">
      <o:idmap v:ext="edit" data="1,14,30"/>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lsdException w:name="heading 2" w:uiPriority="0"/>
    <w:lsdException w:name="heading 3" w:uiPriority="0"/>
    <w:lsdException w:name="heading 4" w:uiPriority="0"/>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index heading" w:uiPriority="0"/>
    <w:lsdException w:name="caption" w:uiPriority="0" w:qFormat="1"/>
    <w:lsdException w:name="page number" w:uiPriority="0"/>
    <w:lsdException w:name="List" w:uiPriority="0"/>
    <w:lsdException w:name="List 2" w:uiPriority="0"/>
    <w:lsdException w:name="List 3" w:uiPriority="0"/>
    <w:lsdException w:name="List 4" w:uiPriority="0"/>
    <w:lsdException w:name="List Bullet 2" w:uiPriority="0"/>
    <w:lsdException w:name="List Number 2" w:uiPriority="0"/>
    <w:lsdException w:name="List Number 3"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Message Header"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5909"/>
    <w:pPr>
      <w:tabs>
        <w:tab w:val="center" w:pos="4678"/>
        <w:tab w:val="right" w:pos="9072"/>
      </w:tabs>
      <w:spacing w:after="0"/>
      <w:ind w:firstLine="709"/>
      <w:jc w:val="both"/>
    </w:pPr>
    <w:rPr>
      <w:rFonts w:ascii="Times New Roman" w:hAnsi="Times New Roman"/>
      <w:sz w:val="28"/>
    </w:rPr>
  </w:style>
  <w:style w:type="paragraph" w:styleId="10">
    <w:name w:val="heading 1"/>
    <w:aliases w:val="где"/>
    <w:basedOn w:val="a0"/>
    <w:next w:val="a"/>
    <w:link w:val="11"/>
    <w:autoRedefine/>
    <w:rsid w:val="00BC628F"/>
    <w:pPr>
      <w:keepNext/>
      <w:pageBreakBefore/>
      <w:framePr w:wrap="around" w:vAnchor="text" w:hAnchor="text" w:y="1"/>
      <w:tabs>
        <w:tab w:val="left" w:pos="1418"/>
      </w:tabs>
      <w:ind w:firstLine="0"/>
      <w:outlineLvl w:val="0"/>
    </w:pPr>
    <w:rPr>
      <w:rFonts w:cs="Arial"/>
      <w:szCs w:val="28"/>
    </w:rPr>
  </w:style>
  <w:style w:type="paragraph" w:styleId="20">
    <w:name w:val="heading 2"/>
    <w:basedOn w:val="a"/>
    <w:next w:val="a"/>
    <w:link w:val="21"/>
    <w:rsid w:val="00DA4038"/>
    <w:pPr>
      <w:keepNext/>
      <w:spacing w:line="240" w:lineRule="auto"/>
      <w:jc w:val="left"/>
      <w:outlineLvl w:val="1"/>
    </w:pPr>
    <w:rPr>
      <w:rFonts w:eastAsia="Times New Roman" w:cs="Times New Roman"/>
      <w:b/>
      <w:bCs/>
      <w:iCs/>
      <w:szCs w:val="28"/>
    </w:rPr>
  </w:style>
  <w:style w:type="paragraph" w:styleId="3">
    <w:name w:val="heading 3"/>
    <w:basedOn w:val="a"/>
    <w:next w:val="a"/>
    <w:link w:val="30"/>
    <w:unhideWhenUsed/>
    <w:rsid w:val="004140B4"/>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rsid w:val="004140B4"/>
    <w:pPr>
      <w:keepNext/>
      <w:widowControl w:val="0"/>
      <w:autoSpaceDE w:val="0"/>
      <w:autoSpaceDN w:val="0"/>
      <w:adjustRightInd w:val="0"/>
      <w:spacing w:before="220" w:line="240" w:lineRule="auto"/>
      <w:jc w:val="left"/>
      <w:outlineLvl w:val="3"/>
    </w:pPr>
    <w:rPr>
      <w:rFonts w:eastAsia="Times New Roman" w:cs="Times New Roman"/>
      <w:szCs w:val="16"/>
    </w:rPr>
  </w:style>
  <w:style w:type="paragraph" w:styleId="5">
    <w:name w:val="heading 5"/>
    <w:aliases w:val="Листинг"/>
    <w:basedOn w:val="a"/>
    <w:next w:val="a"/>
    <w:link w:val="50"/>
    <w:qFormat/>
    <w:rsid w:val="00A31E8F"/>
    <w:pPr>
      <w:keepNext/>
      <w:widowControl w:val="0"/>
      <w:autoSpaceDE w:val="0"/>
      <w:autoSpaceDN w:val="0"/>
      <w:adjustRightInd w:val="0"/>
      <w:spacing w:line="240" w:lineRule="auto"/>
      <w:ind w:left="567" w:firstLine="0"/>
      <w:outlineLvl w:val="4"/>
    </w:pPr>
    <w:rPr>
      <w:rFonts w:eastAsia="Times New Roman" w:cs="Times New Roman"/>
      <w:bCs/>
      <w:i/>
      <w:caps/>
      <w:sz w:val="20"/>
      <w:szCs w:val="16"/>
    </w:rPr>
  </w:style>
  <w:style w:type="paragraph" w:styleId="6">
    <w:name w:val="heading 6"/>
    <w:basedOn w:val="a"/>
    <w:next w:val="a"/>
    <w:link w:val="60"/>
    <w:autoRedefine/>
    <w:qFormat/>
    <w:rsid w:val="004140B4"/>
    <w:pPr>
      <w:keepNext/>
      <w:spacing w:before="240" w:after="240" w:line="288" w:lineRule="auto"/>
      <w:ind w:firstLine="0"/>
      <w:jc w:val="center"/>
      <w:outlineLvl w:val="5"/>
    </w:pPr>
    <w:rPr>
      <w:rFonts w:eastAsia="Times New Roman" w:cs="Times New Roman"/>
      <w:i/>
      <w:iCs/>
      <w:snapToGrid w:val="0"/>
      <w:szCs w:val="20"/>
    </w:rPr>
  </w:style>
  <w:style w:type="paragraph" w:styleId="7">
    <w:name w:val="heading 7"/>
    <w:basedOn w:val="a"/>
    <w:next w:val="a"/>
    <w:link w:val="70"/>
    <w:qFormat/>
    <w:rsid w:val="004140B4"/>
    <w:pPr>
      <w:keepNext/>
      <w:widowControl w:val="0"/>
      <w:autoSpaceDE w:val="0"/>
      <w:autoSpaceDN w:val="0"/>
      <w:adjustRightInd w:val="0"/>
      <w:spacing w:line="240" w:lineRule="auto"/>
      <w:ind w:firstLine="0"/>
      <w:outlineLvl w:val="6"/>
    </w:pPr>
    <w:rPr>
      <w:rFonts w:eastAsia="Times New Roman" w:cs="Times New Roman"/>
      <w:szCs w:val="18"/>
    </w:rPr>
  </w:style>
  <w:style w:type="paragraph" w:styleId="8">
    <w:name w:val="heading 8"/>
    <w:basedOn w:val="a"/>
    <w:next w:val="a"/>
    <w:link w:val="80"/>
    <w:qFormat/>
    <w:rsid w:val="004140B4"/>
    <w:pPr>
      <w:keepNext/>
      <w:spacing w:line="240" w:lineRule="auto"/>
      <w:ind w:firstLine="680"/>
      <w:jc w:val="center"/>
      <w:outlineLvl w:val="7"/>
    </w:pPr>
    <w:rPr>
      <w:rFonts w:eastAsia="Times New Roman" w:cs="Times New Roman"/>
      <w:szCs w:val="24"/>
    </w:rPr>
  </w:style>
  <w:style w:type="paragraph" w:styleId="9">
    <w:name w:val="heading 9"/>
    <w:basedOn w:val="a"/>
    <w:next w:val="a"/>
    <w:link w:val="90"/>
    <w:qFormat/>
    <w:rsid w:val="004140B4"/>
    <w:pPr>
      <w:keepNext/>
      <w:spacing w:line="240" w:lineRule="auto"/>
      <w:ind w:firstLine="680"/>
      <w:jc w:val="left"/>
      <w:outlineLvl w:val="8"/>
    </w:pPr>
    <w:rPr>
      <w:rFonts w:eastAsia="Times New Roman" w:cs="Times New Roman"/>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iPriority w:val="99"/>
    <w:unhideWhenUsed/>
    <w:rsid w:val="004151B4"/>
    <w:pPr>
      <w:tabs>
        <w:tab w:val="clear" w:pos="4678"/>
        <w:tab w:val="center" w:pos="4677"/>
        <w:tab w:val="right" w:pos="9355"/>
      </w:tabs>
      <w:spacing w:line="240" w:lineRule="auto"/>
    </w:pPr>
  </w:style>
  <w:style w:type="character" w:customStyle="1" w:styleId="a5">
    <w:name w:val="Верхний колонтитул Знак"/>
    <w:basedOn w:val="a1"/>
    <w:link w:val="a4"/>
    <w:uiPriority w:val="99"/>
    <w:rsid w:val="004151B4"/>
  </w:style>
  <w:style w:type="paragraph" w:styleId="a6">
    <w:name w:val="footer"/>
    <w:basedOn w:val="a"/>
    <w:link w:val="a7"/>
    <w:uiPriority w:val="99"/>
    <w:unhideWhenUsed/>
    <w:rsid w:val="004151B4"/>
    <w:pPr>
      <w:tabs>
        <w:tab w:val="clear" w:pos="4678"/>
        <w:tab w:val="center" w:pos="4677"/>
        <w:tab w:val="right" w:pos="9355"/>
      </w:tabs>
      <w:spacing w:line="240" w:lineRule="auto"/>
    </w:pPr>
  </w:style>
  <w:style w:type="character" w:customStyle="1" w:styleId="a7">
    <w:name w:val="Нижний колонтитул Знак"/>
    <w:basedOn w:val="a1"/>
    <w:link w:val="a6"/>
    <w:uiPriority w:val="99"/>
    <w:rsid w:val="004151B4"/>
  </w:style>
  <w:style w:type="paragraph" w:customStyle="1" w:styleId="a8">
    <w:name w:val="Штамп"/>
    <w:basedOn w:val="a"/>
    <w:rsid w:val="004151B4"/>
    <w:pPr>
      <w:spacing w:line="240" w:lineRule="auto"/>
      <w:jc w:val="center"/>
    </w:pPr>
    <w:rPr>
      <w:rFonts w:ascii="Arial Narrow" w:eastAsia="Times New Roman" w:hAnsi="Arial Narrow" w:cs="Times New Roman"/>
      <w:i/>
      <w:noProof/>
      <w:sz w:val="20"/>
      <w:szCs w:val="20"/>
    </w:rPr>
  </w:style>
  <w:style w:type="paragraph" w:customStyle="1" w:styleId="a9">
    <w:name w:val="СТО Абзац"/>
    <w:basedOn w:val="a"/>
    <w:rsid w:val="00DA44AF"/>
    <w:pPr>
      <w:spacing w:line="240" w:lineRule="auto"/>
    </w:pPr>
    <w:rPr>
      <w:rFonts w:eastAsia="Times New Roman" w:cs="Times New Roman"/>
      <w:szCs w:val="20"/>
    </w:rPr>
  </w:style>
  <w:style w:type="table" w:styleId="aa">
    <w:name w:val="Table Grid"/>
    <w:basedOn w:val="a2"/>
    <w:rsid w:val="00DA44AF"/>
    <w:pPr>
      <w:widowControl w:val="0"/>
      <w:autoSpaceDE w:val="0"/>
      <w:autoSpaceDN w:val="0"/>
      <w:spacing w:after="0" w:line="240" w:lineRule="auto"/>
    </w:pPr>
    <w:rPr>
      <w:rFonts w:ascii="Arial" w:eastAsia="Times New Roman" w:hAnsi="Arial"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2"/>
    <w:next w:val="aa"/>
    <w:rsid w:val="009B25F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uiPriority w:val="34"/>
    <w:qFormat/>
    <w:rsid w:val="0016199F"/>
    <w:pPr>
      <w:ind w:left="720"/>
      <w:contextualSpacing/>
    </w:pPr>
  </w:style>
  <w:style w:type="character" w:customStyle="1" w:styleId="11">
    <w:name w:val="Заголовок 1 Знак"/>
    <w:aliases w:val="где Знак"/>
    <w:basedOn w:val="a1"/>
    <w:link w:val="10"/>
    <w:rsid w:val="00BC628F"/>
    <w:rPr>
      <w:rFonts w:ascii="Times New Roman" w:eastAsia="Times New Roman" w:hAnsi="Times New Roman" w:cs="Arial"/>
      <w:sz w:val="28"/>
      <w:szCs w:val="28"/>
    </w:rPr>
  </w:style>
  <w:style w:type="character" w:customStyle="1" w:styleId="24">
    <w:name w:val="Заголовок 2 Знак"/>
    <w:basedOn w:val="a1"/>
    <w:link w:val="20"/>
    <w:rsid w:val="00DA4038"/>
    <w:rPr>
      <w:rFonts w:asciiTheme="majorHAnsi" w:eastAsiaTheme="majorEastAsia" w:hAnsiTheme="majorHAnsi" w:cstheme="majorBidi"/>
      <w:b/>
      <w:bCs/>
      <w:color w:val="4F81BD" w:themeColor="accent1"/>
      <w:sz w:val="26"/>
      <w:szCs w:val="26"/>
    </w:rPr>
  </w:style>
  <w:style w:type="character" w:customStyle="1" w:styleId="21">
    <w:name w:val="Заголовок 2 Знак1"/>
    <w:basedOn w:val="a1"/>
    <w:link w:val="20"/>
    <w:rsid w:val="00DA4038"/>
    <w:rPr>
      <w:rFonts w:ascii="Times New Roman" w:eastAsia="Times New Roman" w:hAnsi="Times New Roman" w:cs="Times New Roman"/>
      <w:b/>
      <w:bCs/>
      <w:iCs/>
      <w:sz w:val="28"/>
      <w:szCs w:val="28"/>
    </w:rPr>
  </w:style>
  <w:style w:type="character" w:customStyle="1" w:styleId="30">
    <w:name w:val="Заголовок 3 Знак"/>
    <w:basedOn w:val="a1"/>
    <w:link w:val="3"/>
    <w:rsid w:val="004140B4"/>
    <w:rPr>
      <w:rFonts w:asciiTheme="majorHAnsi" w:eastAsiaTheme="majorEastAsia" w:hAnsiTheme="majorHAnsi" w:cstheme="majorBidi"/>
      <w:b/>
      <w:bCs/>
      <w:color w:val="4F81BD" w:themeColor="accent1"/>
      <w:sz w:val="28"/>
    </w:rPr>
  </w:style>
  <w:style w:type="character" w:customStyle="1" w:styleId="40">
    <w:name w:val="Заголовок 4 Знак"/>
    <w:basedOn w:val="a1"/>
    <w:link w:val="4"/>
    <w:rsid w:val="004140B4"/>
    <w:rPr>
      <w:rFonts w:ascii="Times New Roman" w:eastAsia="Times New Roman" w:hAnsi="Times New Roman" w:cs="Times New Roman"/>
      <w:sz w:val="28"/>
      <w:szCs w:val="16"/>
    </w:rPr>
  </w:style>
  <w:style w:type="character" w:customStyle="1" w:styleId="50">
    <w:name w:val="Заголовок 5 Знак"/>
    <w:aliases w:val="Листинг Знак"/>
    <w:basedOn w:val="a1"/>
    <w:link w:val="5"/>
    <w:rsid w:val="00A31E8F"/>
    <w:rPr>
      <w:rFonts w:ascii="Times New Roman" w:eastAsia="Times New Roman" w:hAnsi="Times New Roman" w:cs="Times New Roman"/>
      <w:bCs/>
      <w:i/>
      <w:caps/>
      <w:sz w:val="20"/>
      <w:szCs w:val="16"/>
    </w:rPr>
  </w:style>
  <w:style w:type="character" w:customStyle="1" w:styleId="60">
    <w:name w:val="Заголовок 6 Знак"/>
    <w:basedOn w:val="a1"/>
    <w:link w:val="6"/>
    <w:rsid w:val="004140B4"/>
    <w:rPr>
      <w:rFonts w:ascii="Times New Roman" w:eastAsia="Times New Roman" w:hAnsi="Times New Roman" w:cs="Times New Roman"/>
      <w:i/>
      <w:iCs/>
      <w:snapToGrid w:val="0"/>
      <w:sz w:val="28"/>
      <w:szCs w:val="20"/>
    </w:rPr>
  </w:style>
  <w:style w:type="character" w:customStyle="1" w:styleId="70">
    <w:name w:val="Заголовок 7 Знак"/>
    <w:basedOn w:val="a1"/>
    <w:link w:val="7"/>
    <w:rsid w:val="004140B4"/>
    <w:rPr>
      <w:rFonts w:ascii="Times New Roman" w:eastAsia="Times New Roman" w:hAnsi="Times New Roman" w:cs="Times New Roman"/>
      <w:sz w:val="28"/>
      <w:szCs w:val="18"/>
    </w:rPr>
  </w:style>
  <w:style w:type="character" w:customStyle="1" w:styleId="80">
    <w:name w:val="Заголовок 8 Знак"/>
    <w:basedOn w:val="a1"/>
    <w:link w:val="8"/>
    <w:rsid w:val="004140B4"/>
    <w:rPr>
      <w:rFonts w:ascii="Times New Roman" w:eastAsia="Times New Roman" w:hAnsi="Times New Roman" w:cs="Times New Roman"/>
      <w:sz w:val="28"/>
      <w:szCs w:val="24"/>
    </w:rPr>
  </w:style>
  <w:style w:type="character" w:customStyle="1" w:styleId="90">
    <w:name w:val="Заголовок 9 Знак"/>
    <w:basedOn w:val="a1"/>
    <w:link w:val="9"/>
    <w:rsid w:val="004140B4"/>
    <w:rPr>
      <w:rFonts w:ascii="Times New Roman" w:eastAsia="Times New Roman" w:hAnsi="Times New Roman" w:cs="Times New Roman"/>
      <w:sz w:val="28"/>
      <w:szCs w:val="24"/>
    </w:rPr>
  </w:style>
  <w:style w:type="paragraph" w:customStyle="1" w:styleId="ac">
    <w:name w:val="основной"/>
    <w:basedOn w:val="a"/>
    <w:rsid w:val="004140B4"/>
    <w:pPr>
      <w:spacing w:line="240" w:lineRule="auto"/>
    </w:pPr>
    <w:rPr>
      <w:rFonts w:eastAsia="Times New Roman" w:cs="Times New Roman"/>
      <w:szCs w:val="24"/>
    </w:rPr>
  </w:style>
  <w:style w:type="paragraph" w:customStyle="1" w:styleId="25">
    <w:name w:val="Стиль2"/>
    <w:basedOn w:val="a"/>
    <w:rsid w:val="004140B4"/>
    <w:pPr>
      <w:widowControl w:val="0"/>
      <w:pBdr>
        <w:top w:val="single" w:sz="6" w:space="1" w:color="auto"/>
        <w:left w:val="single" w:sz="6" w:space="4" w:color="auto"/>
        <w:bottom w:val="single" w:sz="6" w:space="1" w:color="auto"/>
        <w:right w:val="single" w:sz="6" w:space="4" w:color="auto"/>
      </w:pBdr>
      <w:overflowPunct w:val="0"/>
      <w:autoSpaceDE w:val="0"/>
      <w:autoSpaceDN w:val="0"/>
      <w:adjustRightInd w:val="0"/>
      <w:spacing w:line="240" w:lineRule="auto"/>
      <w:ind w:left="567" w:right="284" w:firstLine="0"/>
      <w:jc w:val="left"/>
      <w:textAlignment w:val="baseline"/>
    </w:pPr>
    <w:rPr>
      <w:rFonts w:eastAsia="Times New Roman" w:cs="Times New Roman"/>
      <w:szCs w:val="20"/>
    </w:rPr>
  </w:style>
  <w:style w:type="paragraph" w:customStyle="1" w:styleId="ad">
    <w:name w:val="Чертежный"/>
    <w:rsid w:val="004140B4"/>
    <w:pPr>
      <w:spacing w:after="0" w:line="240" w:lineRule="auto"/>
      <w:jc w:val="both"/>
    </w:pPr>
    <w:rPr>
      <w:rFonts w:ascii="ISOCPEUR" w:eastAsia="Times New Roman" w:hAnsi="ISOCPEUR" w:cs="Times New Roman"/>
      <w:i/>
      <w:sz w:val="28"/>
      <w:szCs w:val="20"/>
      <w:lang w:val="uk-UA"/>
    </w:rPr>
  </w:style>
  <w:style w:type="paragraph" w:styleId="26">
    <w:name w:val="List Bullet 2"/>
    <w:basedOn w:val="a"/>
    <w:autoRedefine/>
    <w:rsid w:val="004140B4"/>
    <w:pPr>
      <w:tabs>
        <w:tab w:val="num" w:pos="360"/>
        <w:tab w:val="num" w:pos="643"/>
      </w:tabs>
      <w:spacing w:line="240" w:lineRule="auto"/>
      <w:ind w:left="643" w:hanging="360"/>
    </w:pPr>
    <w:rPr>
      <w:rFonts w:eastAsia="Times New Roman" w:cs="Times New Roman"/>
      <w:szCs w:val="24"/>
    </w:rPr>
  </w:style>
  <w:style w:type="paragraph" w:styleId="27">
    <w:name w:val="Body Text Indent 2"/>
    <w:basedOn w:val="a"/>
    <w:link w:val="28"/>
    <w:rsid w:val="004140B4"/>
    <w:pPr>
      <w:spacing w:line="240" w:lineRule="auto"/>
      <w:ind w:firstLine="567"/>
    </w:pPr>
    <w:rPr>
      <w:rFonts w:eastAsia="Times New Roman" w:cs="Times New Roman"/>
      <w:szCs w:val="24"/>
    </w:rPr>
  </w:style>
  <w:style w:type="character" w:customStyle="1" w:styleId="28">
    <w:name w:val="Основной текст с отступом 2 Знак"/>
    <w:basedOn w:val="a1"/>
    <w:link w:val="27"/>
    <w:rsid w:val="004140B4"/>
    <w:rPr>
      <w:rFonts w:ascii="Times New Roman" w:eastAsia="Times New Roman" w:hAnsi="Times New Roman" w:cs="Times New Roman"/>
      <w:sz w:val="28"/>
      <w:szCs w:val="24"/>
    </w:rPr>
  </w:style>
  <w:style w:type="paragraph" w:customStyle="1" w:styleId="ae">
    <w:name w:val="Заглавия"/>
    <w:basedOn w:val="10"/>
    <w:autoRedefine/>
    <w:rsid w:val="004140B4"/>
    <w:pPr>
      <w:framePr w:wrap="around"/>
      <w:tabs>
        <w:tab w:val="clear" w:pos="1418"/>
        <w:tab w:val="clear" w:pos="4678"/>
        <w:tab w:val="clear" w:pos="9072"/>
      </w:tabs>
      <w:suppressAutoHyphens/>
      <w:spacing w:before="120"/>
      <w:outlineLvl w:val="8"/>
    </w:pPr>
    <w:rPr>
      <w:rFonts w:cs="Times New Roman"/>
      <w:bCs/>
      <w:i/>
      <w:iCs/>
      <w:caps/>
      <w:sz w:val="24"/>
      <w:szCs w:val="24"/>
    </w:rPr>
  </w:style>
  <w:style w:type="paragraph" w:styleId="29">
    <w:name w:val="Body Text 2"/>
    <w:basedOn w:val="a"/>
    <w:link w:val="2a"/>
    <w:rsid w:val="004140B4"/>
    <w:pPr>
      <w:widowControl w:val="0"/>
      <w:spacing w:line="240" w:lineRule="auto"/>
      <w:ind w:firstLine="0"/>
      <w:jc w:val="center"/>
    </w:pPr>
    <w:rPr>
      <w:rFonts w:eastAsia="Times New Roman" w:cs="Times New Roman"/>
      <w:i/>
      <w:sz w:val="24"/>
      <w:szCs w:val="24"/>
    </w:rPr>
  </w:style>
  <w:style w:type="character" w:customStyle="1" w:styleId="2a">
    <w:name w:val="Основной текст 2 Знак"/>
    <w:basedOn w:val="a1"/>
    <w:link w:val="29"/>
    <w:rsid w:val="004140B4"/>
    <w:rPr>
      <w:rFonts w:ascii="Times New Roman" w:eastAsia="Times New Roman" w:hAnsi="Times New Roman" w:cs="Times New Roman"/>
      <w:i/>
      <w:sz w:val="24"/>
      <w:szCs w:val="24"/>
    </w:rPr>
  </w:style>
  <w:style w:type="paragraph" w:styleId="31">
    <w:name w:val="Body Text 3"/>
    <w:basedOn w:val="a"/>
    <w:link w:val="32"/>
    <w:rsid w:val="004140B4"/>
    <w:pPr>
      <w:widowControl w:val="0"/>
      <w:spacing w:line="240" w:lineRule="auto"/>
      <w:ind w:firstLine="0"/>
      <w:jc w:val="center"/>
    </w:pPr>
    <w:rPr>
      <w:rFonts w:eastAsia="Times New Roman" w:cs="Times New Roman"/>
      <w:sz w:val="32"/>
      <w:szCs w:val="24"/>
    </w:rPr>
  </w:style>
  <w:style w:type="character" w:customStyle="1" w:styleId="32">
    <w:name w:val="Основной текст 3 Знак"/>
    <w:basedOn w:val="a1"/>
    <w:link w:val="31"/>
    <w:rsid w:val="004140B4"/>
    <w:rPr>
      <w:rFonts w:ascii="Times New Roman" w:eastAsia="Times New Roman" w:hAnsi="Times New Roman" w:cs="Times New Roman"/>
      <w:sz w:val="32"/>
      <w:szCs w:val="24"/>
    </w:rPr>
  </w:style>
  <w:style w:type="character" w:styleId="af">
    <w:name w:val="page number"/>
    <w:basedOn w:val="a1"/>
    <w:rsid w:val="004140B4"/>
  </w:style>
  <w:style w:type="paragraph" w:styleId="af0">
    <w:name w:val="Body Text Indent"/>
    <w:basedOn w:val="a"/>
    <w:link w:val="af1"/>
    <w:rsid w:val="004140B4"/>
    <w:pPr>
      <w:spacing w:line="360" w:lineRule="auto"/>
      <w:ind w:firstLine="540"/>
      <w:jc w:val="left"/>
    </w:pPr>
    <w:rPr>
      <w:rFonts w:eastAsia="Times New Roman" w:cs="Times New Roman"/>
      <w:sz w:val="24"/>
      <w:szCs w:val="24"/>
    </w:rPr>
  </w:style>
  <w:style w:type="character" w:customStyle="1" w:styleId="af1">
    <w:name w:val="Основной текст с отступом Знак"/>
    <w:basedOn w:val="a1"/>
    <w:link w:val="af0"/>
    <w:rsid w:val="004140B4"/>
    <w:rPr>
      <w:rFonts w:ascii="Times New Roman" w:eastAsia="Times New Roman" w:hAnsi="Times New Roman" w:cs="Times New Roman"/>
      <w:sz w:val="24"/>
      <w:szCs w:val="24"/>
    </w:rPr>
  </w:style>
  <w:style w:type="paragraph" w:customStyle="1" w:styleId="a0">
    <w:name w:val="Основной"/>
    <w:basedOn w:val="a"/>
    <w:rsid w:val="004140B4"/>
    <w:pPr>
      <w:spacing w:line="360" w:lineRule="auto"/>
    </w:pPr>
    <w:rPr>
      <w:rFonts w:eastAsia="Times New Roman" w:cs="Times New Roman"/>
      <w:szCs w:val="24"/>
    </w:rPr>
  </w:style>
  <w:style w:type="paragraph" w:customStyle="1" w:styleId="af2">
    <w:name w:val="текст"/>
    <w:basedOn w:val="a"/>
    <w:rsid w:val="004140B4"/>
    <w:pPr>
      <w:suppressAutoHyphens/>
      <w:spacing w:line="257" w:lineRule="auto"/>
      <w:ind w:firstLine="567"/>
    </w:pPr>
    <w:rPr>
      <w:rFonts w:eastAsia="Times New Roman" w:cs="Times New Roman"/>
      <w:szCs w:val="20"/>
    </w:rPr>
  </w:style>
  <w:style w:type="paragraph" w:styleId="af3">
    <w:name w:val="Body Text"/>
    <w:basedOn w:val="a"/>
    <w:link w:val="af4"/>
    <w:rsid w:val="004140B4"/>
    <w:pPr>
      <w:spacing w:line="240" w:lineRule="auto"/>
      <w:ind w:firstLine="0"/>
    </w:pPr>
    <w:rPr>
      <w:rFonts w:eastAsia="Times New Roman" w:cs="Times New Roman"/>
      <w:szCs w:val="24"/>
    </w:rPr>
  </w:style>
  <w:style w:type="character" w:customStyle="1" w:styleId="af4">
    <w:name w:val="Основной текст Знак"/>
    <w:basedOn w:val="a1"/>
    <w:link w:val="af3"/>
    <w:rsid w:val="004140B4"/>
    <w:rPr>
      <w:rFonts w:ascii="Times New Roman" w:eastAsia="Times New Roman" w:hAnsi="Times New Roman" w:cs="Times New Roman"/>
      <w:sz w:val="28"/>
      <w:szCs w:val="24"/>
    </w:rPr>
  </w:style>
  <w:style w:type="paragraph" w:customStyle="1" w:styleId="FR3">
    <w:name w:val="FR3"/>
    <w:rsid w:val="004140B4"/>
    <w:pPr>
      <w:widowControl w:val="0"/>
      <w:autoSpaceDE w:val="0"/>
      <w:autoSpaceDN w:val="0"/>
      <w:adjustRightInd w:val="0"/>
      <w:spacing w:before="120" w:after="0" w:line="260" w:lineRule="auto"/>
      <w:ind w:left="40" w:firstLine="180"/>
      <w:jc w:val="both"/>
    </w:pPr>
    <w:rPr>
      <w:rFonts w:ascii="Arial" w:eastAsia="Times New Roman" w:hAnsi="Arial" w:cs="Arial"/>
      <w:sz w:val="18"/>
      <w:szCs w:val="18"/>
    </w:rPr>
  </w:style>
  <w:style w:type="paragraph" w:customStyle="1" w:styleId="FR4">
    <w:name w:val="FR4"/>
    <w:rsid w:val="004140B4"/>
    <w:pPr>
      <w:widowControl w:val="0"/>
      <w:autoSpaceDE w:val="0"/>
      <w:autoSpaceDN w:val="0"/>
      <w:adjustRightInd w:val="0"/>
      <w:spacing w:after="0" w:line="240" w:lineRule="auto"/>
      <w:ind w:left="280"/>
    </w:pPr>
    <w:rPr>
      <w:rFonts w:ascii="Arial" w:eastAsia="Times New Roman" w:hAnsi="Arial" w:cs="Arial"/>
      <w:noProof/>
      <w:sz w:val="12"/>
      <w:szCs w:val="12"/>
    </w:rPr>
  </w:style>
  <w:style w:type="paragraph" w:styleId="33">
    <w:name w:val="Body Text Indent 3"/>
    <w:basedOn w:val="a"/>
    <w:link w:val="34"/>
    <w:rsid w:val="004140B4"/>
    <w:pPr>
      <w:widowControl w:val="0"/>
      <w:autoSpaceDE w:val="0"/>
      <w:autoSpaceDN w:val="0"/>
      <w:adjustRightInd w:val="0"/>
      <w:spacing w:line="240" w:lineRule="auto"/>
      <w:ind w:left="120" w:firstLine="0"/>
    </w:pPr>
    <w:rPr>
      <w:rFonts w:eastAsia="Times New Roman" w:cs="Times New Roman"/>
      <w:szCs w:val="20"/>
    </w:rPr>
  </w:style>
  <w:style w:type="character" w:customStyle="1" w:styleId="34">
    <w:name w:val="Основной текст с отступом 3 Знак"/>
    <w:basedOn w:val="a1"/>
    <w:link w:val="33"/>
    <w:rsid w:val="004140B4"/>
    <w:rPr>
      <w:rFonts w:ascii="Times New Roman" w:eastAsia="Times New Roman" w:hAnsi="Times New Roman" w:cs="Times New Roman"/>
      <w:sz w:val="28"/>
      <w:szCs w:val="20"/>
    </w:rPr>
  </w:style>
  <w:style w:type="paragraph" w:customStyle="1" w:styleId="FR1">
    <w:name w:val="FR1"/>
    <w:rsid w:val="004140B4"/>
    <w:pPr>
      <w:widowControl w:val="0"/>
      <w:autoSpaceDE w:val="0"/>
      <w:autoSpaceDN w:val="0"/>
      <w:adjustRightInd w:val="0"/>
      <w:spacing w:after="0" w:line="240" w:lineRule="auto"/>
      <w:ind w:right="200"/>
      <w:jc w:val="center"/>
    </w:pPr>
    <w:rPr>
      <w:rFonts w:ascii="Arial" w:eastAsia="Times New Roman" w:hAnsi="Arial" w:cs="Arial"/>
      <w:i/>
      <w:iCs/>
      <w:sz w:val="48"/>
      <w:szCs w:val="48"/>
    </w:rPr>
  </w:style>
  <w:style w:type="paragraph" w:customStyle="1" w:styleId="FR2">
    <w:name w:val="FR2"/>
    <w:rsid w:val="004140B4"/>
    <w:pPr>
      <w:widowControl w:val="0"/>
      <w:autoSpaceDE w:val="0"/>
      <w:autoSpaceDN w:val="0"/>
      <w:adjustRightInd w:val="0"/>
      <w:spacing w:before="1320" w:after="0" w:line="260" w:lineRule="auto"/>
      <w:ind w:left="1800" w:right="1600"/>
      <w:jc w:val="center"/>
    </w:pPr>
    <w:rPr>
      <w:rFonts w:ascii="Times New Roman" w:eastAsia="Times New Roman" w:hAnsi="Times New Roman" w:cs="Times New Roman"/>
      <w:sz w:val="36"/>
      <w:szCs w:val="36"/>
    </w:rPr>
  </w:style>
  <w:style w:type="paragraph" w:customStyle="1" w:styleId="2b">
    <w:name w:val="Заглавие 2"/>
    <w:basedOn w:val="10"/>
    <w:rsid w:val="004140B4"/>
    <w:pPr>
      <w:framePr w:wrap="around"/>
      <w:widowControl w:val="0"/>
      <w:tabs>
        <w:tab w:val="clear" w:pos="1418"/>
        <w:tab w:val="clear" w:pos="4678"/>
        <w:tab w:val="clear" w:pos="9072"/>
      </w:tabs>
      <w:suppressAutoHyphens/>
      <w:spacing w:after="480" w:line="288" w:lineRule="auto"/>
      <w:jc w:val="center"/>
      <w:outlineLvl w:val="3"/>
    </w:pPr>
    <w:rPr>
      <w:rFonts w:cs="Times New Roman"/>
      <w:bCs/>
      <w:iCs/>
      <w:caps/>
      <w:szCs w:val="24"/>
    </w:rPr>
  </w:style>
  <w:style w:type="paragraph" w:styleId="12">
    <w:name w:val="toc 1"/>
    <w:aliases w:val="Огл 1"/>
    <w:basedOn w:val="a"/>
    <w:next w:val="a"/>
    <w:autoRedefine/>
    <w:semiHidden/>
    <w:rsid w:val="004140B4"/>
    <w:pPr>
      <w:spacing w:before="120" w:line="240" w:lineRule="auto"/>
      <w:ind w:firstLine="0"/>
      <w:jc w:val="left"/>
    </w:pPr>
    <w:rPr>
      <w:rFonts w:eastAsia="Times New Roman" w:cs="Times New Roman"/>
      <w:bCs/>
      <w:iCs/>
      <w:sz w:val="4"/>
      <w:szCs w:val="24"/>
    </w:rPr>
  </w:style>
  <w:style w:type="paragraph" w:styleId="2c">
    <w:name w:val="toc 2"/>
    <w:basedOn w:val="a"/>
    <w:next w:val="a"/>
    <w:autoRedefine/>
    <w:semiHidden/>
    <w:rsid w:val="004140B4"/>
    <w:pPr>
      <w:spacing w:before="120" w:line="240" w:lineRule="auto"/>
      <w:ind w:left="240" w:firstLine="0"/>
      <w:jc w:val="left"/>
    </w:pPr>
    <w:rPr>
      <w:rFonts w:eastAsia="Times New Roman" w:cs="Times New Roman"/>
      <w:b/>
      <w:bCs/>
      <w:sz w:val="22"/>
    </w:rPr>
  </w:style>
  <w:style w:type="paragraph" w:styleId="35">
    <w:name w:val="toc 3"/>
    <w:basedOn w:val="a"/>
    <w:next w:val="a"/>
    <w:autoRedefine/>
    <w:semiHidden/>
    <w:rsid w:val="004140B4"/>
    <w:pPr>
      <w:spacing w:line="240" w:lineRule="auto"/>
      <w:ind w:left="480" w:firstLine="0"/>
      <w:jc w:val="left"/>
    </w:pPr>
    <w:rPr>
      <w:rFonts w:eastAsia="Times New Roman" w:cs="Times New Roman"/>
      <w:sz w:val="20"/>
      <w:szCs w:val="20"/>
    </w:rPr>
  </w:style>
  <w:style w:type="paragraph" w:styleId="41">
    <w:name w:val="toc 4"/>
    <w:basedOn w:val="a"/>
    <w:next w:val="a"/>
    <w:autoRedefine/>
    <w:semiHidden/>
    <w:rsid w:val="004140B4"/>
    <w:pPr>
      <w:spacing w:line="240" w:lineRule="auto"/>
      <w:ind w:left="720" w:firstLine="0"/>
      <w:jc w:val="left"/>
    </w:pPr>
    <w:rPr>
      <w:rFonts w:eastAsia="Times New Roman" w:cs="Times New Roman"/>
      <w:sz w:val="20"/>
      <w:szCs w:val="20"/>
    </w:rPr>
  </w:style>
  <w:style w:type="paragraph" w:styleId="51">
    <w:name w:val="toc 5"/>
    <w:basedOn w:val="a"/>
    <w:next w:val="a"/>
    <w:autoRedefine/>
    <w:semiHidden/>
    <w:rsid w:val="004140B4"/>
    <w:pPr>
      <w:spacing w:line="240" w:lineRule="auto"/>
      <w:ind w:left="960" w:firstLine="0"/>
      <w:jc w:val="left"/>
    </w:pPr>
    <w:rPr>
      <w:rFonts w:eastAsia="Times New Roman" w:cs="Times New Roman"/>
      <w:sz w:val="20"/>
      <w:szCs w:val="20"/>
    </w:rPr>
  </w:style>
  <w:style w:type="paragraph" w:styleId="61">
    <w:name w:val="toc 6"/>
    <w:basedOn w:val="a"/>
    <w:next w:val="a"/>
    <w:autoRedefine/>
    <w:semiHidden/>
    <w:rsid w:val="004140B4"/>
    <w:pPr>
      <w:spacing w:line="240" w:lineRule="auto"/>
      <w:ind w:left="1200" w:firstLine="0"/>
      <w:jc w:val="left"/>
    </w:pPr>
    <w:rPr>
      <w:rFonts w:eastAsia="Times New Roman" w:cs="Times New Roman"/>
      <w:sz w:val="20"/>
      <w:szCs w:val="20"/>
    </w:rPr>
  </w:style>
  <w:style w:type="paragraph" w:styleId="71">
    <w:name w:val="toc 7"/>
    <w:basedOn w:val="a"/>
    <w:next w:val="a"/>
    <w:autoRedefine/>
    <w:semiHidden/>
    <w:rsid w:val="004140B4"/>
    <w:pPr>
      <w:spacing w:line="240" w:lineRule="auto"/>
      <w:ind w:left="1440" w:firstLine="0"/>
      <w:jc w:val="left"/>
    </w:pPr>
    <w:rPr>
      <w:rFonts w:eastAsia="Times New Roman" w:cs="Times New Roman"/>
      <w:sz w:val="20"/>
      <w:szCs w:val="20"/>
    </w:rPr>
  </w:style>
  <w:style w:type="paragraph" w:styleId="81">
    <w:name w:val="toc 8"/>
    <w:basedOn w:val="a"/>
    <w:next w:val="a"/>
    <w:autoRedefine/>
    <w:semiHidden/>
    <w:rsid w:val="004140B4"/>
    <w:pPr>
      <w:spacing w:line="240" w:lineRule="auto"/>
      <w:ind w:left="1680" w:firstLine="0"/>
      <w:jc w:val="left"/>
    </w:pPr>
    <w:rPr>
      <w:rFonts w:eastAsia="Times New Roman" w:cs="Times New Roman"/>
      <w:sz w:val="20"/>
      <w:szCs w:val="20"/>
    </w:rPr>
  </w:style>
  <w:style w:type="paragraph" w:styleId="91">
    <w:name w:val="toc 9"/>
    <w:basedOn w:val="a"/>
    <w:next w:val="a"/>
    <w:autoRedefine/>
    <w:semiHidden/>
    <w:rsid w:val="004140B4"/>
    <w:pPr>
      <w:spacing w:line="240" w:lineRule="auto"/>
      <w:ind w:left="1920" w:firstLine="0"/>
      <w:jc w:val="left"/>
    </w:pPr>
    <w:rPr>
      <w:rFonts w:eastAsia="Times New Roman" w:cs="Times New Roman"/>
      <w:sz w:val="20"/>
      <w:szCs w:val="20"/>
    </w:rPr>
  </w:style>
  <w:style w:type="character" w:styleId="af5">
    <w:name w:val="Hyperlink"/>
    <w:basedOn w:val="a1"/>
    <w:rsid w:val="004140B4"/>
    <w:rPr>
      <w:color w:val="0000FF"/>
      <w:u w:val="single"/>
    </w:rPr>
  </w:style>
  <w:style w:type="character" w:styleId="af6">
    <w:name w:val="FollowedHyperlink"/>
    <w:basedOn w:val="a1"/>
    <w:rsid w:val="004140B4"/>
    <w:rPr>
      <w:color w:val="800080"/>
      <w:u w:val="single"/>
    </w:rPr>
  </w:style>
  <w:style w:type="paragraph" w:styleId="af7">
    <w:name w:val="Title"/>
    <w:basedOn w:val="a"/>
    <w:link w:val="af8"/>
    <w:qFormat/>
    <w:rsid w:val="004140B4"/>
    <w:pPr>
      <w:spacing w:line="240" w:lineRule="auto"/>
      <w:ind w:firstLine="0"/>
      <w:jc w:val="center"/>
    </w:pPr>
    <w:rPr>
      <w:rFonts w:eastAsia="Times New Roman" w:cs="Times New Roman"/>
      <w:b/>
      <w:caps/>
      <w:spacing w:val="100"/>
      <w:sz w:val="32"/>
      <w:szCs w:val="28"/>
    </w:rPr>
  </w:style>
  <w:style w:type="character" w:customStyle="1" w:styleId="af8">
    <w:name w:val="Название Знак"/>
    <w:basedOn w:val="a1"/>
    <w:link w:val="af7"/>
    <w:rsid w:val="004140B4"/>
    <w:rPr>
      <w:rFonts w:ascii="Times New Roman" w:eastAsia="Times New Roman" w:hAnsi="Times New Roman" w:cs="Times New Roman"/>
      <w:b/>
      <w:caps/>
      <w:spacing w:val="100"/>
      <w:sz w:val="32"/>
      <w:szCs w:val="28"/>
    </w:rPr>
  </w:style>
  <w:style w:type="character" w:styleId="af9">
    <w:name w:val="Strong"/>
    <w:basedOn w:val="a1"/>
    <w:qFormat/>
    <w:rsid w:val="004140B4"/>
    <w:rPr>
      <w:b/>
    </w:rPr>
  </w:style>
  <w:style w:type="paragraph" w:customStyle="1" w:styleId="42">
    <w:name w:val="заголовок 4"/>
    <w:basedOn w:val="af3"/>
    <w:next w:val="af3"/>
    <w:rsid w:val="004140B4"/>
    <w:pPr>
      <w:keepNext/>
      <w:autoSpaceDE w:val="0"/>
      <w:autoSpaceDN w:val="0"/>
      <w:spacing w:before="120" w:after="120" w:line="360" w:lineRule="auto"/>
      <w:ind w:firstLine="851"/>
      <w:outlineLvl w:val="3"/>
    </w:pPr>
    <w:rPr>
      <w:b/>
      <w:caps/>
      <w:lang w:val="en-US"/>
    </w:rPr>
  </w:style>
  <w:style w:type="paragraph" w:customStyle="1" w:styleId="afa">
    <w:name w:val="заголовок ТС"/>
    <w:basedOn w:val="a"/>
    <w:next w:val="af3"/>
    <w:rsid w:val="004140B4"/>
    <w:pPr>
      <w:autoSpaceDE w:val="0"/>
      <w:autoSpaceDN w:val="0"/>
      <w:spacing w:before="120" w:line="360" w:lineRule="auto"/>
      <w:ind w:firstLine="851"/>
    </w:pPr>
    <w:rPr>
      <w:rFonts w:eastAsia="Times New Roman" w:cs="Times New Roman"/>
      <w:b/>
      <w:bCs/>
      <w:szCs w:val="24"/>
      <w:lang w:val="en-US"/>
    </w:rPr>
  </w:style>
  <w:style w:type="paragraph" w:customStyle="1" w:styleId="13">
    <w:name w:val="оглавление 1"/>
    <w:basedOn w:val="af3"/>
    <w:next w:val="af3"/>
    <w:autoRedefine/>
    <w:rsid w:val="004140B4"/>
    <w:pPr>
      <w:keepNext/>
      <w:tabs>
        <w:tab w:val="right" w:leader="dot" w:pos="9000"/>
      </w:tabs>
      <w:autoSpaceDE w:val="0"/>
      <w:autoSpaceDN w:val="0"/>
      <w:spacing w:before="120" w:after="120" w:line="360" w:lineRule="auto"/>
    </w:pPr>
    <w:rPr>
      <w:b/>
      <w:bCs/>
      <w:szCs w:val="20"/>
      <w:lang w:val="en-US"/>
    </w:rPr>
  </w:style>
  <w:style w:type="paragraph" w:customStyle="1" w:styleId="Buddist">
    <w:name w:val="Buddist"/>
    <w:basedOn w:val="a"/>
    <w:autoRedefine/>
    <w:rsid w:val="004140B4"/>
    <w:pPr>
      <w:tabs>
        <w:tab w:val="left" w:pos="1260"/>
      </w:tabs>
      <w:spacing w:line="240" w:lineRule="auto"/>
      <w:ind w:hanging="57"/>
      <w:jc w:val="center"/>
    </w:pPr>
    <w:rPr>
      <w:rFonts w:eastAsia="Times New Roman" w:cs="Times New Roman"/>
      <w:color w:val="000000"/>
      <w:szCs w:val="20"/>
    </w:rPr>
  </w:style>
  <w:style w:type="paragraph" w:customStyle="1" w:styleId="Buddist0">
    <w:name w:val="Buddist (табл)"/>
    <w:basedOn w:val="Buddist"/>
    <w:autoRedefine/>
    <w:rsid w:val="004140B4"/>
    <w:pPr>
      <w:keepLines/>
      <w:ind w:firstLine="0"/>
    </w:pPr>
  </w:style>
  <w:style w:type="paragraph" w:styleId="afb">
    <w:name w:val="Document Map"/>
    <w:basedOn w:val="a"/>
    <w:link w:val="afc"/>
    <w:semiHidden/>
    <w:rsid w:val="004140B4"/>
    <w:pPr>
      <w:shd w:val="clear" w:color="auto" w:fill="000080"/>
      <w:spacing w:line="240" w:lineRule="auto"/>
      <w:ind w:firstLine="0"/>
      <w:jc w:val="left"/>
    </w:pPr>
    <w:rPr>
      <w:rFonts w:ascii="Tahoma" w:eastAsia="Times New Roman" w:hAnsi="Tahoma" w:cs="Tahoma"/>
      <w:sz w:val="24"/>
      <w:szCs w:val="24"/>
    </w:rPr>
  </w:style>
  <w:style w:type="character" w:customStyle="1" w:styleId="afc">
    <w:name w:val="Схема документа Знак"/>
    <w:basedOn w:val="a1"/>
    <w:link w:val="afb"/>
    <w:semiHidden/>
    <w:rsid w:val="004140B4"/>
    <w:rPr>
      <w:rFonts w:ascii="Tahoma" w:eastAsia="Times New Roman" w:hAnsi="Tahoma" w:cs="Tahoma"/>
      <w:sz w:val="24"/>
      <w:szCs w:val="24"/>
      <w:shd w:val="clear" w:color="auto" w:fill="000080"/>
    </w:rPr>
  </w:style>
  <w:style w:type="paragraph" w:customStyle="1" w:styleId="14">
    <w:name w:val="Верхний колонтитул1"/>
    <w:basedOn w:val="a"/>
    <w:rsid w:val="004140B4"/>
    <w:pPr>
      <w:tabs>
        <w:tab w:val="center" w:pos="4153"/>
        <w:tab w:val="right" w:pos="8306"/>
      </w:tabs>
      <w:spacing w:line="240" w:lineRule="auto"/>
      <w:ind w:firstLine="0"/>
    </w:pPr>
    <w:rPr>
      <w:rFonts w:eastAsia="Times New Roman" w:cs="Times New Roman"/>
      <w:szCs w:val="20"/>
    </w:rPr>
  </w:style>
  <w:style w:type="paragraph" w:styleId="afd">
    <w:name w:val="Normal (Web)"/>
    <w:basedOn w:val="a"/>
    <w:rsid w:val="004140B4"/>
    <w:pPr>
      <w:spacing w:before="100" w:beforeAutospacing="1" w:after="100" w:afterAutospacing="1" w:line="240" w:lineRule="auto"/>
      <w:ind w:firstLine="0"/>
      <w:jc w:val="left"/>
    </w:pPr>
    <w:rPr>
      <w:rFonts w:eastAsia="Times New Roman" w:cs="Times New Roman"/>
      <w:sz w:val="24"/>
      <w:szCs w:val="24"/>
    </w:rPr>
  </w:style>
  <w:style w:type="paragraph" w:customStyle="1" w:styleId="afe">
    <w:name w:val="формула"/>
    <w:basedOn w:val="a"/>
    <w:rsid w:val="004140B4"/>
    <w:pPr>
      <w:spacing w:line="240" w:lineRule="auto"/>
      <w:ind w:firstLine="540"/>
      <w:jc w:val="center"/>
    </w:pPr>
    <w:rPr>
      <w:rFonts w:eastAsia="Times New Roman" w:cs="Times New Roman"/>
      <w:szCs w:val="28"/>
    </w:rPr>
  </w:style>
  <w:style w:type="paragraph" w:customStyle="1" w:styleId="21250">
    <w:name w:val="Стиль Заголовок 2 + по ширине Слева:  125 см Первая строка:  0 см"/>
    <w:basedOn w:val="20"/>
    <w:rsid w:val="004140B4"/>
    <w:pPr>
      <w:ind w:left="709" w:firstLine="0"/>
      <w:jc w:val="both"/>
    </w:pPr>
    <w:rPr>
      <w:iCs w:val="0"/>
      <w:caps/>
    </w:rPr>
  </w:style>
  <w:style w:type="paragraph" w:customStyle="1" w:styleId="15">
    <w:name w:val="Стиль1"/>
    <w:basedOn w:val="aff"/>
    <w:link w:val="16"/>
    <w:autoRedefine/>
    <w:rsid w:val="004140B4"/>
    <w:pPr>
      <w:tabs>
        <w:tab w:val="left" w:pos="-57"/>
      </w:tabs>
      <w:ind w:firstLine="684"/>
      <w:jc w:val="both"/>
    </w:pPr>
    <w:rPr>
      <w:rFonts w:ascii="Times New Roman" w:hAnsi="Times New Roman" w:cs="Times New Roman"/>
      <w:b/>
      <w:sz w:val="28"/>
    </w:rPr>
  </w:style>
  <w:style w:type="paragraph" w:styleId="aff">
    <w:name w:val="Plain Text"/>
    <w:basedOn w:val="a"/>
    <w:link w:val="aff0"/>
    <w:rsid w:val="004140B4"/>
    <w:pPr>
      <w:spacing w:line="240" w:lineRule="auto"/>
      <w:ind w:firstLine="0"/>
      <w:jc w:val="left"/>
    </w:pPr>
    <w:rPr>
      <w:rFonts w:ascii="Courier New" w:eastAsia="Times New Roman" w:hAnsi="Courier New" w:cs="Courier New"/>
      <w:sz w:val="20"/>
      <w:szCs w:val="20"/>
    </w:rPr>
  </w:style>
  <w:style w:type="character" w:customStyle="1" w:styleId="aff0">
    <w:name w:val="Текст Знак"/>
    <w:basedOn w:val="a1"/>
    <w:link w:val="aff"/>
    <w:rsid w:val="004140B4"/>
    <w:rPr>
      <w:rFonts w:ascii="Courier New" w:eastAsia="Times New Roman" w:hAnsi="Courier New" w:cs="Courier New"/>
      <w:sz w:val="20"/>
      <w:szCs w:val="20"/>
    </w:rPr>
  </w:style>
  <w:style w:type="paragraph" w:customStyle="1" w:styleId="aff1">
    <w:name w:val="Диплом"/>
    <w:basedOn w:val="a"/>
    <w:rsid w:val="004140B4"/>
    <w:pPr>
      <w:spacing w:line="288" w:lineRule="auto"/>
    </w:pPr>
    <w:rPr>
      <w:rFonts w:eastAsia="Times New Roman" w:cs="Times New Roman"/>
      <w:snapToGrid w:val="0"/>
      <w:szCs w:val="20"/>
    </w:rPr>
  </w:style>
  <w:style w:type="paragraph" w:customStyle="1" w:styleId="17">
    <w:name w:val="Обычный1"/>
    <w:rsid w:val="004140B4"/>
    <w:pPr>
      <w:spacing w:before="100" w:after="100" w:line="240" w:lineRule="auto"/>
    </w:pPr>
    <w:rPr>
      <w:rFonts w:ascii="Times New Roman" w:eastAsia="Times New Roman" w:hAnsi="Times New Roman" w:cs="Times New Roman"/>
      <w:snapToGrid w:val="0"/>
      <w:sz w:val="24"/>
      <w:szCs w:val="20"/>
    </w:rPr>
  </w:style>
  <w:style w:type="paragraph" w:customStyle="1" w:styleId="Buddist2">
    <w:name w:val="Buddist (табл2)"/>
    <w:basedOn w:val="Buddist0"/>
    <w:autoRedefine/>
    <w:rsid w:val="004140B4"/>
    <w:pPr>
      <w:keepLines w:val="0"/>
      <w:tabs>
        <w:tab w:val="clear" w:pos="1260"/>
      </w:tabs>
      <w:ind w:firstLine="426"/>
      <w:jc w:val="both"/>
    </w:pPr>
    <w:rPr>
      <w:b/>
      <w:bCs/>
      <w:color w:val="auto"/>
      <w:szCs w:val="24"/>
    </w:rPr>
  </w:style>
  <w:style w:type="paragraph" w:customStyle="1" w:styleId="18">
    <w:name w:val="заголовок №1"/>
    <w:basedOn w:val="a"/>
    <w:rsid w:val="004140B4"/>
    <w:pPr>
      <w:spacing w:line="240" w:lineRule="auto"/>
      <w:ind w:firstLine="0"/>
      <w:jc w:val="center"/>
    </w:pPr>
    <w:rPr>
      <w:rFonts w:eastAsia="Times New Roman" w:cs="Times New Roman"/>
      <w:b/>
      <w:bCs/>
      <w:sz w:val="32"/>
      <w:szCs w:val="32"/>
    </w:rPr>
  </w:style>
  <w:style w:type="paragraph" w:styleId="19">
    <w:name w:val="index 1"/>
    <w:basedOn w:val="a"/>
    <w:next w:val="a"/>
    <w:autoRedefine/>
    <w:semiHidden/>
    <w:rsid w:val="004140B4"/>
    <w:pPr>
      <w:spacing w:line="240" w:lineRule="auto"/>
      <w:ind w:left="240" w:hanging="240"/>
      <w:jc w:val="left"/>
    </w:pPr>
    <w:rPr>
      <w:rFonts w:eastAsia="Times New Roman" w:cs="Times New Roman"/>
      <w:sz w:val="24"/>
      <w:szCs w:val="24"/>
    </w:rPr>
  </w:style>
  <w:style w:type="paragraph" w:styleId="2d">
    <w:name w:val="index 2"/>
    <w:basedOn w:val="a"/>
    <w:next w:val="a"/>
    <w:autoRedefine/>
    <w:semiHidden/>
    <w:rsid w:val="004140B4"/>
    <w:pPr>
      <w:spacing w:line="240" w:lineRule="auto"/>
      <w:ind w:left="480" w:hanging="240"/>
      <w:jc w:val="left"/>
    </w:pPr>
    <w:rPr>
      <w:rFonts w:eastAsia="Times New Roman" w:cs="Times New Roman"/>
      <w:sz w:val="24"/>
      <w:szCs w:val="24"/>
    </w:rPr>
  </w:style>
  <w:style w:type="paragraph" w:styleId="36">
    <w:name w:val="index 3"/>
    <w:basedOn w:val="a"/>
    <w:next w:val="a"/>
    <w:autoRedefine/>
    <w:semiHidden/>
    <w:rsid w:val="004140B4"/>
    <w:pPr>
      <w:spacing w:line="240" w:lineRule="auto"/>
      <w:ind w:left="720" w:hanging="240"/>
      <w:jc w:val="left"/>
    </w:pPr>
    <w:rPr>
      <w:rFonts w:eastAsia="Times New Roman" w:cs="Times New Roman"/>
      <w:sz w:val="24"/>
      <w:szCs w:val="24"/>
    </w:rPr>
  </w:style>
  <w:style w:type="paragraph" w:styleId="43">
    <w:name w:val="index 4"/>
    <w:basedOn w:val="a"/>
    <w:next w:val="a"/>
    <w:autoRedefine/>
    <w:semiHidden/>
    <w:rsid w:val="004140B4"/>
    <w:pPr>
      <w:spacing w:line="240" w:lineRule="auto"/>
      <w:ind w:left="960" w:hanging="240"/>
      <w:jc w:val="left"/>
    </w:pPr>
    <w:rPr>
      <w:rFonts w:eastAsia="Times New Roman" w:cs="Times New Roman"/>
      <w:sz w:val="24"/>
      <w:szCs w:val="24"/>
    </w:rPr>
  </w:style>
  <w:style w:type="paragraph" w:styleId="52">
    <w:name w:val="index 5"/>
    <w:basedOn w:val="a"/>
    <w:next w:val="a"/>
    <w:autoRedefine/>
    <w:semiHidden/>
    <w:rsid w:val="004140B4"/>
    <w:pPr>
      <w:spacing w:line="240" w:lineRule="auto"/>
      <w:ind w:left="1200" w:hanging="240"/>
      <w:jc w:val="left"/>
    </w:pPr>
    <w:rPr>
      <w:rFonts w:eastAsia="Times New Roman" w:cs="Times New Roman"/>
      <w:sz w:val="24"/>
      <w:szCs w:val="24"/>
    </w:rPr>
  </w:style>
  <w:style w:type="paragraph" w:styleId="62">
    <w:name w:val="index 6"/>
    <w:basedOn w:val="a"/>
    <w:next w:val="a"/>
    <w:autoRedefine/>
    <w:semiHidden/>
    <w:rsid w:val="004140B4"/>
    <w:pPr>
      <w:spacing w:line="240" w:lineRule="auto"/>
      <w:ind w:left="1440" w:hanging="240"/>
      <w:jc w:val="left"/>
    </w:pPr>
    <w:rPr>
      <w:rFonts w:eastAsia="Times New Roman" w:cs="Times New Roman"/>
      <w:sz w:val="24"/>
      <w:szCs w:val="24"/>
    </w:rPr>
  </w:style>
  <w:style w:type="paragraph" w:styleId="72">
    <w:name w:val="index 7"/>
    <w:basedOn w:val="a"/>
    <w:next w:val="a"/>
    <w:autoRedefine/>
    <w:semiHidden/>
    <w:rsid w:val="004140B4"/>
    <w:pPr>
      <w:spacing w:line="240" w:lineRule="auto"/>
      <w:ind w:left="1680" w:hanging="240"/>
      <w:jc w:val="left"/>
    </w:pPr>
    <w:rPr>
      <w:rFonts w:eastAsia="Times New Roman" w:cs="Times New Roman"/>
      <w:sz w:val="24"/>
      <w:szCs w:val="24"/>
    </w:rPr>
  </w:style>
  <w:style w:type="paragraph" w:styleId="82">
    <w:name w:val="index 8"/>
    <w:basedOn w:val="a"/>
    <w:next w:val="a"/>
    <w:autoRedefine/>
    <w:semiHidden/>
    <w:rsid w:val="004140B4"/>
    <w:pPr>
      <w:spacing w:line="240" w:lineRule="auto"/>
      <w:ind w:left="1920" w:hanging="240"/>
      <w:jc w:val="left"/>
    </w:pPr>
    <w:rPr>
      <w:rFonts w:eastAsia="Times New Roman" w:cs="Times New Roman"/>
      <w:sz w:val="24"/>
      <w:szCs w:val="24"/>
    </w:rPr>
  </w:style>
  <w:style w:type="paragraph" w:styleId="92">
    <w:name w:val="index 9"/>
    <w:basedOn w:val="a"/>
    <w:next w:val="a"/>
    <w:autoRedefine/>
    <w:semiHidden/>
    <w:rsid w:val="004140B4"/>
    <w:pPr>
      <w:spacing w:line="240" w:lineRule="auto"/>
      <w:ind w:left="2160" w:hanging="240"/>
      <w:jc w:val="left"/>
    </w:pPr>
    <w:rPr>
      <w:rFonts w:eastAsia="Times New Roman" w:cs="Times New Roman"/>
      <w:sz w:val="24"/>
      <w:szCs w:val="24"/>
    </w:rPr>
  </w:style>
  <w:style w:type="paragraph" w:styleId="aff2">
    <w:name w:val="index heading"/>
    <w:basedOn w:val="a"/>
    <w:next w:val="19"/>
    <w:semiHidden/>
    <w:rsid w:val="004140B4"/>
    <w:pPr>
      <w:spacing w:before="120" w:after="120" w:line="240" w:lineRule="auto"/>
      <w:ind w:firstLine="0"/>
      <w:jc w:val="left"/>
    </w:pPr>
    <w:rPr>
      <w:rFonts w:eastAsia="Times New Roman" w:cs="Times New Roman"/>
      <w:b/>
      <w:bCs/>
      <w:i/>
      <w:iCs/>
      <w:sz w:val="24"/>
      <w:szCs w:val="24"/>
    </w:rPr>
  </w:style>
  <w:style w:type="paragraph" w:styleId="aff3">
    <w:name w:val="Block Text"/>
    <w:basedOn w:val="a"/>
    <w:rsid w:val="004140B4"/>
    <w:pPr>
      <w:tabs>
        <w:tab w:val="left" w:pos="142"/>
      </w:tabs>
      <w:spacing w:line="24" w:lineRule="atLeast"/>
      <w:ind w:left="-171" w:right="121" w:firstLine="912"/>
    </w:pPr>
    <w:rPr>
      <w:rFonts w:eastAsia="Times New Roman" w:cs="Times New Roman"/>
      <w:szCs w:val="28"/>
    </w:rPr>
  </w:style>
  <w:style w:type="paragraph" w:customStyle="1" w:styleId="H3">
    <w:name w:val="H3"/>
    <w:basedOn w:val="17"/>
    <w:next w:val="17"/>
    <w:rsid w:val="004140B4"/>
    <w:pPr>
      <w:keepNext/>
      <w:outlineLvl w:val="3"/>
    </w:pPr>
    <w:rPr>
      <w:b/>
      <w:sz w:val="28"/>
    </w:rPr>
  </w:style>
  <w:style w:type="paragraph" w:customStyle="1" w:styleId="Blockquote">
    <w:name w:val="Blockquote"/>
    <w:basedOn w:val="17"/>
    <w:rsid w:val="004140B4"/>
    <w:pPr>
      <w:ind w:left="360" w:right="360"/>
    </w:pPr>
  </w:style>
  <w:style w:type="paragraph" w:customStyle="1" w:styleId="53">
    <w:name w:val="Стиль5"/>
    <w:basedOn w:val="a"/>
    <w:rsid w:val="004140B4"/>
    <w:pPr>
      <w:spacing w:line="240" w:lineRule="auto"/>
      <w:ind w:left="851" w:firstLine="0"/>
      <w:jc w:val="left"/>
    </w:pPr>
    <w:rPr>
      <w:rFonts w:eastAsia="Times New Roman" w:cs="Times New Roman"/>
      <w:szCs w:val="28"/>
    </w:rPr>
  </w:style>
  <w:style w:type="character" w:customStyle="1" w:styleId="16">
    <w:name w:val="Стиль1 Знак"/>
    <w:basedOn w:val="a1"/>
    <w:link w:val="15"/>
    <w:rsid w:val="004140B4"/>
    <w:rPr>
      <w:rFonts w:ascii="Times New Roman" w:eastAsia="Times New Roman" w:hAnsi="Times New Roman" w:cs="Times New Roman"/>
      <w:b/>
      <w:sz w:val="28"/>
      <w:szCs w:val="20"/>
    </w:rPr>
  </w:style>
  <w:style w:type="paragraph" w:customStyle="1" w:styleId="1a">
    <w:name w:val="Цитата1"/>
    <w:basedOn w:val="a"/>
    <w:rsid w:val="004140B4"/>
    <w:pPr>
      <w:widowControl w:val="0"/>
      <w:suppressAutoHyphens/>
      <w:spacing w:after="283" w:line="240" w:lineRule="auto"/>
      <w:ind w:left="567" w:right="567" w:firstLine="0"/>
      <w:jc w:val="left"/>
    </w:pPr>
    <w:rPr>
      <w:rFonts w:ascii="Nimbus Roman No9 L" w:eastAsia="Nimbus Sans L" w:hAnsi="Nimbus Roman No9 L" w:cs="Times New Roman"/>
      <w:sz w:val="24"/>
      <w:szCs w:val="24"/>
    </w:rPr>
  </w:style>
  <w:style w:type="paragraph" w:customStyle="1" w:styleId="aff4">
    <w:name w:val="заголовок первого уровня"/>
    <w:basedOn w:val="a"/>
    <w:rsid w:val="004140B4"/>
    <w:pPr>
      <w:tabs>
        <w:tab w:val="left" w:pos="1530"/>
      </w:tabs>
      <w:suppressAutoHyphens/>
      <w:spacing w:line="288" w:lineRule="auto"/>
    </w:pPr>
    <w:rPr>
      <w:rFonts w:eastAsia="Times New Roman" w:cs="Times New Roman"/>
      <w:szCs w:val="28"/>
    </w:rPr>
  </w:style>
  <w:style w:type="paragraph" w:customStyle="1" w:styleId="aff5">
    <w:name w:val="Таблицы"/>
    <w:basedOn w:val="a"/>
    <w:next w:val="a"/>
    <w:rsid w:val="004140B4"/>
    <w:pPr>
      <w:spacing w:line="288" w:lineRule="auto"/>
      <w:ind w:firstLine="0"/>
    </w:pPr>
    <w:rPr>
      <w:rFonts w:eastAsia="Times New Roman" w:cs="Times New Roman"/>
      <w:szCs w:val="24"/>
    </w:rPr>
  </w:style>
  <w:style w:type="paragraph" w:customStyle="1" w:styleId="aff6">
    <w:name w:val="Заголовок"/>
    <w:basedOn w:val="a"/>
    <w:next w:val="aff7"/>
    <w:rsid w:val="004140B4"/>
    <w:pPr>
      <w:widowControl w:val="0"/>
      <w:suppressAutoHyphens/>
      <w:spacing w:line="100" w:lineRule="atLeast"/>
      <w:ind w:left="280" w:firstLine="0"/>
      <w:jc w:val="center"/>
    </w:pPr>
    <w:rPr>
      <w:rFonts w:ascii="Nimbus Roman No9 L" w:eastAsia="Nimbus Sans L" w:hAnsi="Nimbus Roman No9 L" w:cs="Times New Roman"/>
      <w:sz w:val="24"/>
      <w:szCs w:val="24"/>
      <w:u w:val="single"/>
    </w:rPr>
  </w:style>
  <w:style w:type="paragraph" w:styleId="aff7">
    <w:name w:val="Subtitle"/>
    <w:aliases w:val="Где"/>
    <w:basedOn w:val="a"/>
    <w:link w:val="aff8"/>
    <w:qFormat/>
    <w:rsid w:val="00BC628F"/>
    <w:pPr>
      <w:tabs>
        <w:tab w:val="left" w:pos="1418"/>
      </w:tabs>
      <w:ind w:firstLine="0"/>
      <w:outlineLvl w:val="0"/>
    </w:pPr>
    <w:rPr>
      <w:rFonts w:eastAsia="Times New Roman" w:cs="Arial"/>
      <w:szCs w:val="24"/>
    </w:rPr>
  </w:style>
  <w:style w:type="character" w:customStyle="1" w:styleId="aff8">
    <w:name w:val="Подзаголовок Знак"/>
    <w:aliases w:val="Где Знак"/>
    <w:basedOn w:val="a1"/>
    <w:link w:val="aff7"/>
    <w:rsid w:val="00BC628F"/>
    <w:rPr>
      <w:rFonts w:ascii="Times New Roman" w:eastAsia="Times New Roman" w:hAnsi="Times New Roman" w:cs="Arial"/>
      <w:sz w:val="28"/>
      <w:szCs w:val="24"/>
    </w:rPr>
  </w:style>
  <w:style w:type="paragraph" w:customStyle="1" w:styleId="aff9">
    <w:name w:val="ТЕКСТ"/>
    <w:rsid w:val="004140B4"/>
    <w:pPr>
      <w:spacing w:after="0" w:line="240" w:lineRule="auto"/>
      <w:ind w:firstLine="709"/>
      <w:jc w:val="both"/>
    </w:pPr>
    <w:rPr>
      <w:rFonts w:ascii="Times New Roman" w:eastAsia="Times New Roman" w:hAnsi="Times New Roman" w:cs="Times New Roman"/>
      <w:sz w:val="28"/>
      <w:szCs w:val="28"/>
    </w:rPr>
  </w:style>
  <w:style w:type="paragraph" w:customStyle="1" w:styleId="-">
    <w:name w:val="п_спис-"/>
    <w:basedOn w:val="a"/>
    <w:rsid w:val="004140B4"/>
    <w:pPr>
      <w:tabs>
        <w:tab w:val="left" w:pos="1134"/>
      </w:tabs>
      <w:spacing w:line="240" w:lineRule="auto"/>
      <w:ind w:firstLine="0"/>
    </w:pPr>
    <w:rPr>
      <w:rFonts w:eastAsia="Times New Roman" w:cs="Times New Roman"/>
      <w:szCs w:val="28"/>
    </w:rPr>
  </w:style>
  <w:style w:type="paragraph" w:customStyle="1" w:styleId="1">
    <w:name w:val="подз1"/>
    <w:basedOn w:val="a"/>
    <w:rsid w:val="004140B4"/>
    <w:pPr>
      <w:numPr>
        <w:numId w:val="6"/>
      </w:numPr>
      <w:spacing w:line="240" w:lineRule="auto"/>
      <w:jc w:val="left"/>
    </w:pPr>
    <w:rPr>
      <w:rFonts w:eastAsia="Times New Roman" w:cs="Times New Roman"/>
      <w:b/>
      <w:sz w:val="32"/>
      <w:szCs w:val="28"/>
    </w:rPr>
  </w:style>
  <w:style w:type="paragraph" w:customStyle="1" w:styleId="22">
    <w:name w:val="подз22"/>
    <w:basedOn w:val="1"/>
    <w:rsid w:val="004140B4"/>
    <w:pPr>
      <w:numPr>
        <w:ilvl w:val="1"/>
      </w:numPr>
    </w:pPr>
  </w:style>
  <w:style w:type="paragraph" w:customStyle="1" w:styleId="333">
    <w:name w:val="подз333"/>
    <w:basedOn w:val="1"/>
    <w:rsid w:val="004140B4"/>
    <w:pPr>
      <w:numPr>
        <w:ilvl w:val="2"/>
      </w:numPr>
    </w:pPr>
  </w:style>
  <w:style w:type="paragraph" w:customStyle="1" w:styleId="37">
    <w:name w:val="Стиль3"/>
    <w:basedOn w:val="a"/>
    <w:rsid w:val="004140B4"/>
    <w:pPr>
      <w:spacing w:line="240" w:lineRule="auto"/>
      <w:ind w:firstLine="0"/>
      <w:jc w:val="center"/>
    </w:pPr>
    <w:rPr>
      <w:rFonts w:eastAsia="Times New Roman" w:cs="Times New Roman"/>
      <w:sz w:val="32"/>
      <w:szCs w:val="24"/>
    </w:rPr>
  </w:style>
  <w:style w:type="paragraph" w:styleId="affa">
    <w:name w:val="No Spacing"/>
    <w:aliases w:val="Табличный"/>
    <w:link w:val="affb"/>
    <w:uiPriority w:val="1"/>
    <w:qFormat/>
    <w:rsid w:val="00B74D0C"/>
    <w:pPr>
      <w:spacing w:after="0" w:line="240" w:lineRule="auto"/>
      <w:jc w:val="both"/>
    </w:pPr>
    <w:rPr>
      <w:rFonts w:ascii="Times New Roman" w:hAnsi="Times New Roman"/>
      <w:sz w:val="24"/>
    </w:rPr>
  </w:style>
  <w:style w:type="paragraph" w:styleId="affc">
    <w:name w:val="Balloon Text"/>
    <w:basedOn w:val="a"/>
    <w:link w:val="affd"/>
    <w:semiHidden/>
    <w:unhideWhenUsed/>
    <w:rsid w:val="0063276C"/>
    <w:pPr>
      <w:spacing w:line="240" w:lineRule="auto"/>
    </w:pPr>
    <w:rPr>
      <w:rFonts w:ascii="Tahoma" w:hAnsi="Tahoma" w:cs="Tahoma"/>
      <w:sz w:val="16"/>
      <w:szCs w:val="16"/>
    </w:rPr>
  </w:style>
  <w:style w:type="character" w:customStyle="1" w:styleId="affd">
    <w:name w:val="Текст выноски Знак"/>
    <w:basedOn w:val="a1"/>
    <w:link w:val="affc"/>
    <w:uiPriority w:val="99"/>
    <w:semiHidden/>
    <w:rsid w:val="0063276C"/>
    <w:rPr>
      <w:rFonts w:ascii="Tahoma" w:hAnsi="Tahoma" w:cs="Tahoma"/>
      <w:sz w:val="16"/>
      <w:szCs w:val="16"/>
    </w:rPr>
  </w:style>
  <w:style w:type="paragraph" w:customStyle="1" w:styleId="default">
    <w:name w:val="default"/>
    <w:basedOn w:val="a"/>
    <w:rsid w:val="00EB19DE"/>
    <w:pPr>
      <w:tabs>
        <w:tab w:val="clear" w:pos="4678"/>
        <w:tab w:val="clear" w:pos="9072"/>
      </w:tabs>
      <w:spacing w:before="100"/>
    </w:pPr>
    <w:rPr>
      <w:rFonts w:ascii="Tahoma" w:eastAsia="Times New Roman" w:hAnsi="Tahoma" w:cs="Tahoma"/>
      <w:sz w:val="16"/>
      <w:szCs w:val="16"/>
      <w:lang w:eastAsia="zh-CN"/>
    </w:rPr>
  </w:style>
  <w:style w:type="paragraph" w:customStyle="1" w:styleId="310">
    <w:name w:val="Основной текст с отступом 31"/>
    <w:basedOn w:val="a"/>
    <w:rsid w:val="00EB19DE"/>
    <w:pPr>
      <w:widowControl w:val="0"/>
      <w:tabs>
        <w:tab w:val="clear" w:pos="4678"/>
        <w:tab w:val="clear" w:pos="9072"/>
      </w:tabs>
      <w:ind w:firstLine="284"/>
    </w:pPr>
    <w:rPr>
      <w:rFonts w:eastAsia="Times New Roman" w:cs="Times New Roman"/>
      <w:sz w:val="20"/>
      <w:szCs w:val="20"/>
      <w:lang w:eastAsia="zh-CN"/>
    </w:rPr>
  </w:style>
  <w:style w:type="paragraph" w:customStyle="1" w:styleId="affe">
    <w:name w:val="Раздел"/>
    <w:basedOn w:val="a"/>
    <w:rsid w:val="00EB19DE"/>
    <w:pPr>
      <w:tabs>
        <w:tab w:val="clear" w:pos="4678"/>
        <w:tab w:val="clear" w:pos="9072"/>
      </w:tabs>
      <w:jc w:val="center"/>
      <w:outlineLvl w:val="3"/>
    </w:pPr>
    <w:rPr>
      <w:rFonts w:ascii="GOST type B" w:eastAsia="Times New Roman" w:hAnsi="GOST type B" w:cs="Times New Roman"/>
      <w:i/>
      <w:color w:val="000000"/>
      <w:sz w:val="32"/>
      <w:szCs w:val="20"/>
      <w:lang w:eastAsia="zh-CN"/>
    </w:rPr>
  </w:style>
  <w:style w:type="paragraph" w:customStyle="1" w:styleId="afff">
    <w:name w:val="Подзаглавие"/>
    <w:basedOn w:val="a"/>
    <w:rsid w:val="00EB19DE"/>
    <w:pPr>
      <w:tabs>
        <w:tab w:val="clear" w:pos="4678"/>
        <w:tab w:val="clear" w:pos="9072"/>
      </w:tabs>
      <w:jc w:val="center"/>
      <w:outlineLvl w:val="2"/>
    </w:pPr>
    <w:rPr>
      <w:rFonts w:ascii="GOST type B" w:eastAsia="Times New Roman" w:hAnsi="GOST type B" w:cs="Times New Roman"/>
      <w:i/>
      <w:color w:val="000000"/>
      <w:sz w:val="32"/>
      <w:szCs w:val="20"/>
      <w:lang w:eastAsia="zh-CN"/>
    </w:rPr>
  </w:style>
  <w:style w:type="paragraph" w:customStyle="1" w:styleId="afff0">
    <w:name w:val="Заглавие"/>
    <w:basedOn w:val="a"/>
    <w:rsid w:val="00EB19DE"/>
    <w:pPr>
      <w:tabs>
        <w:tab w:val="clear" w:pos="4678"/>
        <w:tab w:val="clear" w:pos="9072"/>
      </w:tabs>
      <w:jc w:val="center"/>
      <w:outlineLvl w:val="1"/>
    </w:pPr>
    <w:rPr>
      <w:rFonts w:ascii="GOST type B" w:eastAsia="Times New Roman" w:hAnsi="GOST type B" w:cs="Times New Roman"/>
      <w:i/>
      <w:color w:val="000000"/>
      <w:sz w:val="36"/>
      <w:szCs w:val="20"/>
      <w:lang w:eastAsia="zh-CN"/>
    </w:rPr>
  </w:style>
  <w:style w:type="paragraph" w:customStyle="1" w:styleId="afff1">
    <w:name w:val="Формула"/>
    <w:basedOn w:val="a"/>
    <w:rsid w:val="00EB19DE"/>
    <w:pPr>
      <w:widowControl w:val="0"/>
      <w:tabs>
        <w:tab w:val="clear" w:pos="4678"/>
        <w:tab w:val="clear" w:pos="9072"/>
      </w:tabs>
      <w:jc w:val="center"/>
    </w:pPr>
    <w:rPr>
      <w:rFonts w:ascii="GOST type B" w:eastAsia="Times New Roman" w:hAnsi="GOST type B" w:cs="Times New Roman"/>
      <w:i/>
      <w:color w:val="000000"/>
      <w:szCs w:val="20"/>
      <w:lang w:eastAsia="zh-CN"/>
    </w:rPr>
  </w:style>
  <w:style w:type="paragraph" w:styleId="afff2">
    <w:name w:val="caption"/>
    <w:basedOn w:val="a"/>
    <w:next w:val="a"/>
    <w:qFormat/>
    <w:rsid w:val="00EB19DE"/>
    <w:pPr>
      <w:tabs>
        <w:tab w:val="clear" w:pos="4678"/>
        <w:tab w:val="clear" w:pos="9072"/>
      </w:tabs>
      <w:spacing w:before="120" w:after="120"/>
    </w:pPr>
    <w:rPr>
      <w:rFonts w:ascii="GOST type B" w:eastAsia="Times New Roman" w:hAnsi="GOST type B" w:cs="Times New Roman"/>
      <w:bCs/>
      <w:i/>
      <w:color w:val="000000"/>
      <w:szCs w:val="20"/>
      <w:lang w:eastAsia="zh-CN"/>
    </w:rPr>
  </w:style>
  <w:style w:type="paragraph" w:customStyle="1" w:styleId="afff3">
    <w:name w:val="Рисунок"/>
    <w:basedOn w:val="af2"/>
    <w:rsid w:val="00EB19DE"/>
    <w:pPr>
      <w:tabs>
        <w:tab w:val="clear" w:pos="4678"/>
        <w:tab w:val="clear" w:pos="9072"/>
      </w:tabs>
      <w:suppressAutoHyphens w:val="0"/>
      <w:spacing w:line="276" w:lineRule="auto"/>
      <w:ind w:left="1429" w:hanging="360"/>
      <w:jc w:val="center"/>
    </w:pPr>
    <w:rPr>
      <w:rFonts w:ascii="GOST type B" w:hAnsi="GOST type B"/>
      <w:i/>
      <w:color w:val="000000"/>
      <w:szCs w:val="28"/>
      <w:lang w:eastAsia="zh-CN"/>
    </w:rPr>
  </w:style>
  <w:style w:type="paragraph" w:customStyle="1" w:styleId="afff4">
    <w:name w:val="Переменные"/>
    <w:basedOn w:val="af3"/>
    <w:rsid w:val="00EB19DE"/>
    <w:pPr>
      <w:tabs>
        <w:tab w:val="clear" w:pos="4678"/>
        <w:tab w:val="clear" w:pos="9072"/>
        <w:tab w:val="left" w:pos="482"/>
      </w:tabs>
      <w:spacing w:line="336" w:lineRule="auto"/>
      <w:ind w:left="482" w:hanging="482"/>
    </w:pPr>
    <w:rPr>
      <w:szCs w:val="20"/>
      <w:lang w:eastAsia="zh-CN"/>
    </w:rPr>
  </w:style>
  <w:style w:type="paragraph" w:customStyle="1" w:styleId="afff5">
    <w:name w:val="Листинг программы"/>
    <w:rsid w:val="00EB19DE"/>
    <w:pPr>
      <w:suppressAutoHyphens/>
      <w:spacing w:after="0" w:line="240" w:lineRule="auto"/>
    </w:pPr>
    <w:rPr>
      <w:rFonts w:ascii="Times New Roman" w:eastAsia="Times New Roman" w:hAnsi="Times New Roman" w:cs="Times New Roman"/>
      <w:noProof/>
      <w:sz w:val="20"/>
      <w:szCs w:val="20"/>
    </w:rPr>
  </w:style>
  <w:style w:type="paragraph" w:customStyle="1" w:styleId="ShPV1">
    <w:name w:val="ShPVЗаголовок1"/>
    <w:basedOn w:val="af0"/>
    <w:rsid w:val="00EB19DE"/>
    <w:pPr>
      <w:tabs>
        <w:tab w:val="clear" w:pos="4678"/>
        <w:tab w:val="clear" w:pos="9072"/>
      </w:tabs>
      <w:spacing w:line="276" w:lineRule="auto"/>
      <w:ind w:firstLine="0"/>
      <w:jc w:val="center"/>
    </w:pPr>
    <w:rPr>
      <w:caps/>
      <w:sz w:val="28"/>
      <w:szCs w:val="20"/>
      <w:lang w:eastAsia="zh-CN"/>
    </w:rPr>
  </w:style>
  <w:style w:type="paragraph" w:customStyle="1" w:styleId="afff6">
    <w:name w:val="Неформатированный текст"/>
    <w:basedOn w:val="af3"/>
    <w:rsid w:val="00EB19DE"/>
    <w:pPr>
      <w:tabs>
        <w:tab w:val="clear" w:pos="4678"/>
        <w:tab w:val="clear" w:pos="9072"/>
      </w:tabs>
      <w:spacing w:line="276" w:lineRule="auto"/>
      <w:ind w:firstLine="709"/>
    </w:pPr>
    <w:rPr>
      <w:rFonts w:eastAsia="MS Mincho"/>
      <w:szCs w:val="20"/>
      <w:lang w:val="en-US" w:eastAsia="zh-CN"/>
    </w:rPr>
  </w:style>
  <w:style w:type="paragraph" w:customStyle="1" w:styleId="2e">
    <w:name w:val="Обычный2"/>
    <w:rsid w:val="00EB19DE"/>
    <w:pPr>
      <w:spacing w:after="0" w:line="360" w:lineRule="auto"/>
      <w:ind w:right="84" w:firstLine="567"/>
      <w:jc w:val="both"/>
    </w:pPr>
    <w:rPr>
      <w:rFonts w:ascii="Times New Roman" w:eastAsia="Times New Roman" w:hAnsi="Times New Roman" w:cs="Times New Roman"/>
      <w:snapToGrid w:val="0"/>
      <w:sz w:val="28"/>
      <w:szCs w:val="20"/>
    </w:rPr>
  </w:style>
  <w:style w:type="paragraph" w:styleId="2f">
    <w:name w:val="List 2"/>
    <w:basedOn w:val="a"/>
    <w:rsid w:val="00EB19DE"/>
    <w:pPr>
      <w:widowControl w:val="0"/>
      <w:tabs>
        <w:tab w:val="clear" w:pos="4678"/>
        <w:tab w:val="clear" w:pos="9072"/>
      </w:tabs>
      <w:autoSpaceDE w:val="0"/>
      <w:autoSpaceDN w:val="0"/>
      <w:adjustRightInd w:val="0"/>
      <w:ind w:left="566" w:hanging="283"/>
    </w:pPr>
    <w:rPr>
      <w:rFonts w:eastAsia="Times New Roman" w:cs="Times New Roman"/>
      <w:sz w:val="20"/>
      <w:szCs w:val="20"/>
      <w:lang w:eastAsia="zh-CN"/>
    </w:rPr>
  </w:style>
  <w:style w:type="paragraph" w:customStyle="1" w:styleId="120">
    <w:name w:val="Обычный 12 (табл)"/>
    <w:basedOn w:val="a"/>
    <w:rsid w:val="00EB19DE"/>
    <w:pPr>
      <w:tabs>
        <w:tab w:val="clear" w:pos="4678"/>
        <w:tab w:val="clear" w:pos="9072"/>
      </w:tabs>
    </w:pPr>
    <w:rPr>
      <w:rFonts w:eastAsia="Times New Roman" w:cs="Times New Roman"/>
      <w:szCs w:val="20"/>
      <w:lang w:eastAsia="zh-CN"/>
    </w:rPr>
  </w:style>
  <w:style w:type="paragraph" w:customStyle="1" w:styleId="ConsNormal">
    <w:name w:val="ConsNormal"/>
    <w:rsid w:val="00EB19DE"/>
    <w:pPr>
      <w:autoSpaceDE w:val="0"/>
      <w:autoSpaceDN w:val="0"/>
      <w:adjustRightInd w:val="0"/>
      <w:spacing w:after="0" w:line="240" w:lineRule="auto"/>
      <w:ind w:right="19772" w:firstLine="720"/>
    </w:pPr>
    <w:rPr>
      <w:rFonts w:ascii="Arial" w:eastAsia="Calibri" w:hAnsi="Arial" w:cs="Arial"/>
      <w:sz w:val="20"/>
      <w:szCs w:val="20"/>
      <w:lang w:eastAsia="en-US"/>
    </w:rPr>
  </w:style>
  <w:style w:type="paragraph" w:customStyle="1" w:styleId="ConsCell">
    <w:name w:val="ConsCell"/>
    <w:rsid w:val="00EB19DE"/>
    <w:pPr>
      <w:autoSpaceDE w:val="0"/>
      <w:autoSpaceDN w:val="0"/>
      <w:adjustRightInd w:val="0"/>
      <w:spacing w:after="0" w:line="240" w:lineRule="auto"/>
      <w:ind w:right="19772"/>
    </w:pPr>
    <w:rPr>
      <w:rFonts w:ascii="Arial" w:eastAsia="Calibri" w:hAnsi="Arial" w:cs="Arial"/>
      <w:sz w:val="20"/>
      <w:szCs w:val="20"/>
      <w:lang w:eastAsia="en-US"/>
    </w:rPr>
  </w:style>
  <w:style w:type="paragraph" w:styleId="38">
    <w:name w:val="List 3"/>
    <w:basedOn w:val="a"/>
    <w:rsid w:val="00EB19DE"/>
    <w:pPr>
      <w:tabs>
        <w:tab w:val="clear" w:pos="4678"/>
        <w:tab w:val="clear" w:pos="9072"/>
      </w:tabs>
      <w:ind w:left="849" w:hanging="283"/>
    </w:pPr>
    <w:rPr>
      <w:rFonts w:eastAsia="Times New Roman" w:cs="Times New Roman"/>
      <w:szCs w:val="20"/>
      <w:lang w:eastAsia="zh-CN"/>
    </w:rPr>
  </w:style>
  <w:style w:type="paragraph" w:styleId="2f0">
    <w:name w:val="List Continue 2"/>
    <w:basedOn w:val="a"/>
    <w:rsid w:val="00EB19DE"/>
    <w:pPr>
      <w:tabs>
        <w:tab w:val="clear" w:pos="4678"/>
        <w:tab w:val="clear" w:pos="9072"/>
      </w:tabs>
      <w:spacing w:after="120"/>
      <w:ind w:left="566"/>
    </w:pPr>
    <w:rPr>
      <w:rFonts w:eastAsia="Times New Roman" w:cs="Times New Roman"/>
      <w:szCs w:val="20"/>
      <w:lang w:eastAsia="zh-CN"/>
    </w:rPr>
  </w:style>
  <w:style w:type="paragraph" w:customStyle="1" w:styleId="textn">
    <w:name w:val="textn"/>
    <w:basedOn w:val="a"/>
    <w:rsid w:val="00EB19DE"/>
    <w:pPr>
      <w:tabs>
        <w:tab w:val="clear" w:pos="4678"/>
        <w:tab w:val="clear" w:pos="9072"/>
      </w:tabs>
      <w:spacing w:before="100" w:beforeAutospacing="1" w:after="100" w:afterAutospacing="1"/>
    </w:pPr>
    <w:rPr>
      <w:rFonts w:eastAsia="Times New Roman" w:cs="Times New Roman"/>
      <w:szCs w:val="20"/>
    </w:rPr>
  </w:style>
  <w:style w:type="paragraph" w:customStyle="1" w:styleId="ConsNonformat">
    <w:name w:val="ConsNonformat"/>
    <w:rsid w:val="00EB19DE"/>
    <w:pPr>
      <w:autoSpaceDE w:val="0"/>
      <w:autoSpaceDN w:val="0"/>
      <w:adjustRightInd w:val="0"/>
      <w:spacing w:after="0" w:line="240" w:lineRule="auto"/>
      <w:ind w:right="19772"/>
    </w:pPr>
    <w:rPr>
      <w:rFonts w:ascii="Courier New" w:eastAsia="Calibri" w:hAnsi="Courier New" w:cs="Courier New"/>
      <w:sz w:val="20"/>
      <w:szCs w:val="20"/>
      <w:lang w:eastAsia="en-US"/>
    </w:rPr>
  </w:style>
  <w:style w:type="paragraph" w:customStyle="1" w:styleId="110">
    <w:name w:val="Заголовок 11"/>
    <w:basedOn w:val="2e"/>
    <w:next w:val="2e"/>
    <w:rsid w:val="00EB19DE"/>
    <w:pPr>
      <w:keepNext/>
      <w:ind w:right="0"/>
      <w:jc w:val="center"/>
    </w:pPr>
    <w:rPr>
      <w:snapToGrid/>
    </w:rPr>
  </w:style>
  <w:style w:type="paragraph" w:customStyle="1" w:styleId="210">
    <w:name w:val="Заголовок 21"/>
    <w:basedOn w:val="2e"/>
    <w:next w:val="2e"/>
    <w:rsid w:val="00EB19DE"/>
    <w:pPr>
      <w:keepNext/>
      <w:spacing w:line="240" w:lineRule="auto"/>
      <w:ind w:right="0" w:firstLine="0"/>
      <w:jc w:val="center"/>
    </w:pPr>
    <w:rPr>
      <w:snapToGrid/>
    </w:rPr>
  </w:style>
  <w:style w:type="paragraph" w:customStyle="1" w:styleId="311">
    <w:name w:val="Заголовок 31"/>
    <w:basedOn w:val="2e"/>
    <w:next w:val="2e"/>
    <w:rsid w:val="00EB19DE"/>
    <w:pPr>
      <w:keepNext/>
      <w:spacing w:line="240" w:lineRule="auto"/>
      <w:ind w:right="0" w:firstLine="0"/>
      <w:jc w:val="left"/>
    </w:pPr>
    <w:rPr>
      <w:snapToGrid/>
      <w:lang w:val="en-US"/>
    </w:rPr>
  </w:style>
  <w:style w:type="paragraph" w:customStyle="1" w:styleId="410">
    <w:name w:val="Заголовок 41"/>
    <w:basedOn w:val="2e"/>
    <w:next w:val="2e"/>
    <w:rsid w:val="00EB19DE"/>
    <w:pPr>
      <w:keepNext/>
      <w:ind w:right="0" w:firstLine="0"/>
      <w:jc w:val="right"/>
    </w:pPr>
    <w:rPr>
      <w:snapToGrid/>
    </w:rPr>
  </w:style>
  <w:style w:type="paragraph" w:customStyle="1" w:styleId="510">
    <w:name w:val="Заголовок 51"/>
    <w:basedOn w:val="2e"/>
    <w:next w:val="2e"/>
    <w:rsid w:val="00EB19DE"/>
    <w:pPr>
      <w:keepNext/>
      <w:ind w:right="0" w:firstLine="0"/>
    </w:pPr>
    <w:rPr>
      <w:snapToGrid/>
    </w:rPr>
  </w:style>
  <w:style w:type="character" w:customStyle="1" w:styleId="1b">
    <w:name w:val="Основной шрифт абзаца1"/>
    <w:rsid w:val="00EB19DE"/>
  </w:style>
  <w:style w:type="paragraph" w:customStyle="1" w:styleId="2f1">
    <w:name w:val="Верхний колонтитул2"/>
    <w:basedOn w:val="2e"/>
    <w:rsid w:val="00EB19DE"/>
    <w:pPr>
      <w:tabs>
        <w:tab w:val="center" w:pos="4153"/>
        <w:tab w:val="right" w:pos="8306"/>
      </w:tabs>
      <w:spacing w:line="240" w:lineRule="auto"/>
      <w:ind w:right="0" w:firstLine="0"/>
    </w:pPr>
    <w:rPr>
      <w:snapToGrid/>
    </w:rPr>
  </w:style>
  <w:style w:type="paragraph" w:customStyle="1" w:styleId="1c">
    <w:name w:val="Нижний колонтитул1"/>
    <w:basedOn w:val="2e"/>
    <w:rsid w:val="00EB19DE"/>
    <w:pPr>
      <w:tabs>
        <w:tab w:val="center" w:pos="4153"/>
        <w:tab w:val="right" w:pos="8306"/>
      </w:tabs>
      <w:spacing w:line="240" w:lineRule="auto"/>
      <w:ind w:right="0" w:firstLine="0"/>
      <w:jc w:val="left"/>
    </w:pPr>
    <w:rPr>
      <w:snapToGrid/>
      <w:sz w:val="20"/>
    </w:rPr>
  </w:style>
  <w:style w:type="paragraph" w:customStyle="1" w:styleId="211">
    <w:name w:val="Оглавление 21"/>
    <w:basedOn w:val="2e"/>
    <w:next w:val="2e"/>
    <w:autoRedefine/>
    <w:rsid w:val="00EB19DE"/>
    <w:pPr>
      <w:spacing w:line="240" w:lineRule="auto"/>
      <w:ind w:left="240" w:right="0" w:firstLine="0"/>
      <w:jc w:val="left"/>
    </w:pPr>
    <w:rPr>
      <w:snapToGrid/>
    </w:rPr>
  </w:style>
  <w:style w:type="paragraph" w:customStyle="1" w:styleId="212">
    <w:name w:val="Основной текст 21"/>
    <w:basedOn w:val="2e"/>
    <w:rsid w:val="00EB19DE"/>
    <w:pPr>
      <w:spacing w:line="240" w:lineRule="auto"/>
      <w:ind w:right="0" w:firstLine="708"/>
    </w:pPr>
    <w:rPr>
      <w:snapToGrid/>
    </w:rPr>
  </w:style>
  <w:style w:type="character" w:customStyle="1" w:styleId="1d">
    <w:name w:val="Номер страницы1"/>
    <w:basedOn w:val="1b"/>
    <w:rsid w:val="00EB19DE"/>
  </w:style>
  <w:style w:type="paragraph" w:customStyle="1" w:styleId="1e">
    <w:name w:val="Текст1"/>
    <w:basedOn w:val="2e"/>
    <w:rsid w:val="00EB19DE"/>
    <w:pPr>
      <w:spacing w:line="240" w:lineRule="auto"/>
      <w:ind w:right="0" w:firstLine="0"/>
      <w:jc w:val="left"/>
    </w:pPr>
    <w:rPr>
      <w:rFonts w:ascii="Courier New" w:hAnsi="Courier New"/>
      <w:snapToGrid/>
      <w:sz w:val="20"/>
    </w:rPr>
  </w:style>
  <w:style w:type="paragraph" w:customStyle="1" w:styleId="1f">
    <w:name w:val="Название1"/>
    <w:basedOn w:val="2e"/>
    <w:rsid w:val="00EB19DE"/>
    <w:pPr>
      <w:ind w:right="0" w:firstLine="426"/>
      <w:jc w:val="center"/>
    </w:pPr>
    <w:rPr>
      <w:b/>
      <w:snapToGrid/>
    </w:rPr>
  </w:style>
  <w:style w:type="paragraph" w:customStyle="1" w:styleId="111">
    <w:name w:val="Оглавление 11"/>
    <w:basedOn w:val="2e"/>
    <w:next w:val="2e"/>
    <w:autoRedefine/>
    <w:rsid w:val="00EB19DE"/>
    <w:pPr>
      <w:tabs>
        <w:tab w:val="right" w:leader="underscore" w:pos="9344"/>
      </w:tabs>
      <w:spacing w:before="120" w:line="240" w:lineRule="auto"/>
      <w:ind w:right="0" w:firstLine="0"/>
      <w:jc w:val="left"/>
    </w:pPr>
    <w:rPr>
      <w:snapToGrid/>
    </w:rPr>
  </w:style>
  <w:style w:type="paragraph" w:customStyle="1" w:styleId="312">
    <w:name w:val="Оглавление 31"/>
    <w:basedOn w:val="2e"/>
    <w:next w:val="2e"/>
    <w:autoRedefine/>
    <w:rsid w:val="00EB19DE"/>
    <w:pPr>
      <w:spacing w:line="240" w:lineRule="auto"/>
      <w:ind w:left="400" w:right="0" w:firstLine="0"/>
      <w:jc w:val="left"/>
    </w:pPr>
    <w:rPr>
      <w:snapToGrid/>
      <w:sz w:val="20"/>
    </w:rPr>
  </w:style>
  <w:style w:type="paragraph" w:customStyle="1" w:styleId="1f0">
    <w:name w:val="Основной текст1"/>
    <w:basedOn w:val="2e"/>
    <w:rsid w:val="00EB19DE"/>
    <w:pPr>
      <w:spacing w:line="240" w:lineRule="auto"/>
      <w:ind w:right="0" w:firstLine="0"/>
    </w:pPr>
    <w:rPr>
      <w:rFonts w:ascii="Arial" w:hAnsi="Arial"/>
      <w:snapToGrid/>
    </w:rPr>
  </w:style>
  <w:style w:type="character" w:customStyle="1" w:styleId="SUBST">
    <w:name w:val="__SUBST"/>
    <w:rsid w:val="00EB19DE"/>
    <w:rPr>
      <w:b/>
      <w:i/>
      <w:sz w:val="22"/>
    </w:rPr>
  </w:style>
  <w:style w:type="paragraph" w:customStyle="1" w:styleId="1f1">
    <w:name w:val="заголовок 1"/>
    <w:basedOn w:val="a"/>
    <w:next w:val="a"/>
    <w:rsid w:val="00EB19DE"/>
    <w:pPr>
      <w:keepNext/>
      <w:tabs>
        <w:tab w:val="clear" w:pos="4678"/>
        <w:tab w:val="clear" w:pos="9072"/>
      </w:tabs>
      <w:spacing w:before="240" w:after="60" w:line="360" w:lineRule="auto"/>
      <w:ind w:right="84" w:firstLine="567"/>
      <w:jc w:val="center"/>
    </w:pPr>
    <w:rPr>
      <w:rFonts w:ascii="Arial" w:eastAsia="Times New Roman" w:hAnsi="Arial" w:cs="Times New Roman"/>
      <w:b/>
      <w:kern w:val="28"/>
      <w:sz w:val="36"/>
      <w:szCs w:val="20"/>
    </w:rPr>
  </w:style>
  <w:style w:type="paragraph" w:customStyle="1" w:styleId="2f2">
    <w:name w:val="заголовок 2"/>
    <w:basedOn w:val="a"/>
    <w:next w:val="a"/>
    <w:rsid w:val="00EB19DE"/>
    <w:pPr>
      <w:keepNext/>
      <w:tabs>
        <w:tab w:val="clear" w:pos="4678"/>
        <w:tab w:val="clear" w:pos="9072"/>
      </w:tabs>
      <w:spacing w:before="240" w:after="60" w:line="360" w:lineRule="auto"/>
      <w:ind w:right="84" w:firstLine="567"/>
      <w:jc w:val="center"/>
    </w:pPr>
    <w:rPr>
      <w:rFonts w:ascii="Arial" w:eastAsia="Times New Roman" w:hAnsi="Arial" w:cs="Times New Roman"/>
      <w:b/>
      <w:sz w:val="32"/>
      <w:szCs w:val="20"/>
    </w:rPr>
  </w:style>
  <w:style w:type="paragraph" w:customStyle="1" w:styleId="39">
    <w:name w:val="заголовок 3"/>
    <w:basedOn w:val="a"/>
    <w:next w:val="a"/>
    <w:rsid w:val="00EB19DE"/>
    <w:pPr>
      <w:keepNext/>
      <w:tabs>
        <w:tab w:val="clear" w:pos="4678"/>
        <w:tab w:val="clear" w:pos="9072"/>
      </w:tabs>
      <w:spacing w:before="240" w:after="60" w:line="360" w:lineRule="auto"/>
      <w:ind w:right="84" w:firstLine="567"/>
      <w:jc w:val="center"/>
    </w:pPr>
    <w:rPr>
      <w:rFonts w:ascii="Arial" w:eastAsia="Times New Roman" w:hAnsi="Arial" w:cs="Times New Roman"/>
      <w:b/>
      <w:i/>
      <w:sz w:val="32"/>
      <w:szCs w:val="20"/>
    </w:rPr>
  </w:style>
  <w:style w:type="character" w:customStyle="1" w:styleId="afff7">
    <w:name w:val="Основной шрифт"/>
    <w:rsid w:val="00EB19DE"/>
  </w:style>
  <w:style w:type="paragraph" w:customStyle="1" w:styleId="afff8">
    <w:name w:val="Заголовок таблицы"/>
    <w:basedOn w:val="a"/>
    <w:rsid w:val="00EB19DE"/>
    <w:pPr>
      <w:tabs>
        <w:tab w:val="clear" w:pos="4678"/>
        <w:tab w:val="clear" w:pos="9072"/>
      </w:tabs>
      <w:spacing w:after="240" w:line="360" w:lineRule="auto"/>
      <w:ind w:right="84" w:firstLine="567"/>
      <w:jc w:val="center"/>
    </w:pPr>
    <w:rPr>
      <w:rFonts w:eastAsia="Times New Roman" w:cs="Times New Roman"/>
      <w:b/>
      <w:szCs w:val="20"/>
    </w:rPr>
  </w:style>
  <w:style w:type="character" w:customStyle="1" w:styleId="afff9">
    <w:name w:val="номер страницы"/>
    <w:basedOn w:val="afff7"/>
    <w:rsid w:val="00EB19DE"/>
  </w:style>
  <w:style w:type="paragraph" w:styleId="afffa">
    <w:name w:val="List"/>
    <w:basedOn w:val="a"/>
    <w:rsid w:val="00EB19DE"/>
    <w:pPr>
      <w:tabs>
        <w:tab w:val="clear" w:pos="4678"/>
        <w:tab w:val="clear" w:pos="9072"/>
      </w:tabs>
      <w:spacing w:line="360" w:lineRule="auto"/>
      <w:ind w:left="851" w:right="84" w:hanging="283"/>
    </w:pPr>
    <w:rPr>
      <w:rFonts w:eastAsia="Times New Roman" w:cs="Times New Roman"/>
      <w:szCs w:val="20"/>
    </w:rPr>
  </w:style>
  <w:style w:type="paragraph" w:customStyle="1" w:styleId="afffb">
    <w:name w:val="Текст таблицы"/>
    <w:basedOn w:val="a"/>
    <w:rsid w:val="00EB19DE"/>
    <w:pPr>
      <w:tabs>
        <w:tab w:val="clear" w:pos="4678"/>
        <w:tab w:val="clear" w:pos="9072"/>
      </w:tabs>
    </w:pPr>
    <w:rPr>
      <w:rFonts w:eastAsia="Times New Roman" w:cs="Times New Roman"/>
      <w:sz w:val="24"/>
      <w:szCs w:val="20"/>
    </w:rPr>
  </w:style>
  <w:style w:type="paragraph" w:customStyle="1" w:styleId="2f3">
    <w:name w:val="оглавление 2"/>
    <w:basedOn w:val="a"/>
    <w:next w:val="a"/>
    <w:autoRedefine/>
    <w:rsid w:val="00EB19DE"/>
    <w:pPr>
      <w:tabs>
        <w:tab w:val="clear" w:pos="4678"/>
        <w:tab w:val="clear" w:pos="9072"/>
        <w:tab w:val="right" w:leader="dot" w:pos="9355"/>
      </w:tabs>
      <w:spacing w:line="360" w:lineRule="auto"/>
      <w:ind w:left="280" w:right="84" w:firstLine="567"/>
    </w:pPr>
    <w:rPr>
      <w:rFonts w:eastAsia="Times New Roman" w:cs="Times New Roman"/>
      <w:smallCaps/>
      <w:noProof/>
      <w:sz w:val="24"/>
      <w:szCs w:val="20"/>
    </w:rPr>
  </w:style>
  <w:style w:type="paragraph" w:customStyle="1" w:styleId="3a">
    <w:name w:val="оглавление 3"/>
    <w:basedOn w:val="a"/>
    <w:next w:val="a"/>
    <w:autoRedefine/>
    <w:rsid w:val="00EB19DE"/>
    <w:pPr>
      <w:tabs>
        <w:tab w:val="clear" w:pos="4678"/>
        <w:tab w:val="clear" w:pos="9072"/>
        <w:tab w:val="right" w:leader="dot" w:pos="9355"/>
      </w:tabs>
      <w:spacing w:line="360" w:lineRule="auto"/>
      <w:ind w:left="560" w:right="84" w:firstLine="567"/>
    </w:pPr>
    <w:rPr>
      <w:rFonts w:eastAsia="Times New Roman" w:cs="Times New Roman"/>
      <w:i/>
      <w:noProof/>
      <w:sz w:val="24"/>
      <w:szCs w:val="20"/>
    </w:rPr>
  </w:style>
  <w:style w:type="paragraph" w:customStyle="1" w:styleId="44">
    <w:name w:val="оглавление 4"/>
    <w:basedOn w:val="a"/>
    <w:next w:val="a"/>
    <w:autoRedefine/>
    <w:rsid w:val="00EB19DE"/>
    <w:pPr>
      <w:tabs>
        <w:tab w:val="clear" w:pos="4678"/>
        <w:tab w:val="clear" w:pos="9072"/>
        <w:tab w:val="right" w:leader="dot" w:pos="9355"/>
      </w:tabs>
      <w:spacing w:line="360" w:lineRule="auto"/>
      <w:ind w:left="840" w:right="84" w:firstLine="567"/>
    </w:pPr>
    <w:rPr>
      <w:rFonts w:eastAsia="Times New Roman" w:cs="Times New Roman"/>
      <w:noProof/>
      <w:sz w:val="24"/>
      <w:szCs w:val="20"/>
    </w:rPr>
  </w:style>
  <w:style w:type="paragraph" w:customStyle="1" w:styleId="54">
    <w:name w:val="оглавление 5"/>
    <w:basedOn w:val="a"/>
    <w:next w:val="a"/>
    <w:autoRedefine/>
    <w:rsid w:val="00EB19DE"/>
    <w:pPr>
      <w:tabs>
        <w:tab w:val="clear" w:pos="4678"/>
        <w:tab w:val="clear" w:pos="9072"/>
        <w:tab w:val="right" w:leader="dot" w:pos="9355"/>
      </w:tabs>
      <w:spacing w:line="360" w:lineRule="auto"/>
      <w:ind w:left="1120" w:right="84" w:firstLine="567"/>
    </w:pPr>
    <w:rPr>
      <w:rFonts w:eastAsia="Times New Roman" w:cs="Times New Roman"/>
      <w:sz w:val="18"/>
      <w:szCs w:val="20"/>
    </w:rPr>
  </w:style>
  <w:style w:type="paragraph" w:customStyle="1" w:styleId="63">
    <w:name w:val="оглавление 6"/>
    <w:basedOn w:val="a"/>
    <w:next w:val="a"/>
    <w:autoRedefine/>
    <w:rsid w:val="00EB19DE"/>
    <w:pPr>
      <w:tabs>
        <w:tab w:val="clear" w:pos="4678"/>
        <w:tab w:val="clear" w:pos="9072"/>
        <w:tab w:val="right" w:leader="dot" w:pos="9355"/>
      </w:tabs>
      <w:spacing w:line="360" w:lineRule="auto"/>
      <w:ind w:left="1400" w:right="84" w:firstLine="567"/>
    </w:pPr>
    <w:rPr>
      <w:rFonts w:eastAsia="Times New Roman" w:cs="Times New Roman"/>
      <w:sz w:val="18"/>
      <w:szCs w:val="20"/>
    </w:rPr>
  </w:style>
  <w:style w:type="paragraph" w:customStyle="1" w:styleId="73">
    <w:name w:val="оглавление 7"/>
    <w:basedOn w:val="a"/>
    <w:next w:val="a"/>
    <w:autoRedefine/>
    <w:rsid w:val="00EB19DE"/>
    <w:pPr>
      <w:tabs>
        <w:tab w:val="clear" w:pos="4678"/>
        <w:tab w:val="clear" w:pos="9072"/>
        <w:tab w:val="right" w:leader="dot" w:pos="9355"/>
      </w:tabs>
      <w:spacing w:line="360" w:lineRule="auto"/>
      <w:ind w:left="1680" w:right="84" w:firstLine="567"/>
    </w:pPr>
    <w:rPr>
      <w:rFonts w:eastAsia="Times New Roman" w:cs="Times New Roman"/>
      <w:sz w:val="18"/>
      <w:szCs w:val="20"/>
    </w:rPr>
  </w:style>
  <w:style w:type="paragraph" w:customStyle="1" w:styleId="83">
    <w:name w:val="оглавление 8"/>
    <w:basedOn w:val="a"/>
    <w:next w:val="a"/>
    <w:autoRedefine/>
    <w:rsid w:val="00EB19DE"/>
    <w:pPr>
      <w:tabs>
        <w:tab w:val="clear" w:pos="4678"/>
        <w:tab w:val="clear" w:pos="9072"/>
        <w:tab w:val="right" w:leader="dot" w:pos="9355"/>
      </w:tabs>
      <w:spacing w:line="360" w:lineRule="auto"/>
      <w:ind w:left="1960" w:right="84" w:firstLine="567"/>
    </w:pPr>
    <w:rPr>
      <w:rFonts w:eastAsia="Times New Roman" w:cs="Times New Roman"/>
      <w:sz w:val="18"/>
      <w:szCs w:val="20"/>
    </w:rPr>
  </w:style>
  <w:style w:type="paragraph" w:customStyle="1" w:styleId="93">
    <w:name w:val="оглавление 9"/>
    <w:basedOn w:val="a"/>
    <w:next w:val="a"/>
    <w:autoRedefine/>
    <w:rsid w:val="00EB19DE"/>
    <w:pPr>
      <w:tabs>
        <w:tab w:val="clear" w:pos="4678"/>
        <w:tab w:val="clear" w:pos="9072"/>
        <w:tab w:val="right" w:leader="dot" w:pos="9355"/>
      </w:tabs>
      <w:spacing w:line="360" w:lineRule="auto"/>
      <w:ind w:left="2240" w:right="84" w:firstLine="567"/>
    </w:pPr>
    <w:rPr>
      <w:rFonts w:eastAsia="Times New Roman" w:cs="Times New Roman"/>
      <w:sz w:val="18"/>
      <w:szCs w:val="20"/>
    </w:rPr>
  </w:style>
  <w:style w:type="paragraph" w:customStyle="1" w:styleId="afffc">
    <w:name w:val="Лит"/>
    <w:basedOn w:val="a"/>
    <w:rsid w:val="00EB19DE"/>
    <w:pPr>
      <w:tabs>
        <w:tab w:val="clear" w:pos="4678"/>
        <w:tab w:val="clear" w:pos="9072"/>
      </w:tabs>
      <w:spacing w:line="360" w:lineRule="auto"/>
      <w:ind w:left="567" w:right="84" w:hanging="283"/>
    </w:pPr>
    <w:rPr>
      <w:rFonts w:ascii="Arial" w:eastAsia="Times New Roman" w:hAnsi="Arial" w:cs="Times New Roman"/>
      <w:sz w:val="24"/>
      <w:szCs w:val="20"/>
    </w:rPr>
  </w:style>
  <w:style w:type="paragraph" w:customStyle="1" w:styleId="afffd">
    <w:name w:val="Заголовок сообщения (последний)"/>
    <w:basedOn w:val="afffe"/>
    <w:next w:val="af3"/>
    <w:rsid w:val="00EB19DE"/>
    <w:pPr>
      <w:keepLines/>
      <w:pBdr>
        <w:top w:val="none" w:sz="0" w:space="0" w:color="auto"/>
        <w:left w:val="none" w:sz="0" w:space="0" w:color="auto"/>
        <w:bottom w:val="single" w:sz="6" w:space="22" w:color="auto"/>
        <w:right w:val="none" w:sz="0" w:space="0" w:color="auto"/>
      </w:pBdr>
      <w:shd w:val="clear" w:color="auto" w:fill="auto"/>
      <w:spacing w:after="400" w:line="415" w:lineRule="atLeast"/>
      <w:ind w:left="1985" w:right="-360" w:hanging="1145"/>
      <w:jc w:val="left"/>
    </w:pPr>
    <w:rPr>
      <w:rFonts w:ascii="Times New Roman" w:hAnsi="Times New Roman" w:cs="Times New Roman"/>
      <w:sz w:val="20"/>
      <w:szCs w:val="20"/>
    </w:rPr>
  </w:style>
  <w:style w:type="paragraph" w:styleId="afffe">
    <w:name w:val="Message Header"/>
    <w:basedOn w:val="a"/>
    <w:link w:val="affff"/>
    <w:rsid w:val="00EB19DE"/>
    <w:pPr>
      <w:pBdr>
        <w:top w:val="single" w:sz="6" w:space="1" w:color="auto"/>
        <w:left w:val="single" w:sz="6" w:space="1" w:color="auto"/>
        <w:bottom w:val="single" w:sz="6" w:space="1" w:color="auto"/>
        <w:right w:val="single" w:sz="6" w:space="1" w:color="auto"/>
      </w:pBdr>
      <w:shd w:val="pct20" w:color="auto" w:fill="auto"/>
      <w:tabs>
        <w:tab w:val="clear" w:pos="4678"/>
        <w:tab w:val="clear" w:pos="9072"/>
      </w:tabs>
      <w:spacing w:line="360" w:lineRule="auto"/>
      <w:ind w:left="1134" w:right="84" w:hanging="1134"/>
    </w:pPr>
    <w:rPr>
      <w:rFonts w:ascii="Arial" w:eastAsia="Times New Roman" w:hAnsi="Arial" w:cs="Arial"/>
      <w:sz w:val="24"/>
      <w:szCs w:val="24"/>
      <w:shd w:val="pct20" w:color="auto" w:fill="auto"/>
      <w:lang w:eastAsia="zh-CN"/>
    </w:rPr>
  </w:style>
  <w:style w:type="character" w:customStyle="1" w:styleId="affff">
    <w:name w:val="Шапка Знак"/>
    <w:basedOn w:val="a1"/>
    <w:link w:val="afffe"/>
    <w:rsid w:val="00EB19DE"/>
    <w:rPr>
      <w:rFonts w:ascii="Arial" w:eastAsia="Times New Roman" w:hAnsi="Arial" w:cs="Arial"/>
      <w:sz w:val="24"/>
      <w:szCs w:val="24"/>
      <w:shd w:val="pct20" w:color="auto" w:fill="auto"/>
      <w:lang w:eastAsia="zh-CN"/>
    </w:rPr>
  </w:style>
  <w:style w:type="character" w:customStyle="1" w:styleId="affff0">
    <w:name w:val="Заголовок сообщения (текст)"/>
    <w:rsid w:val="00EB19DE"/>
    <w:rPr>
      <w:rFonts w:ascii="Arial" w:hAnsi="Arial" w:cs="Arial" w:hint="default"/>
      <w:b/>
      <w:bCs w:val="0"/>
      <w:spacing w:val="-4"/>
      <w:sz w:val="18"/>
      <w:vertAlign w:val="baseline"/>
    </w:rPr>
  </w:style>
  <w:style w:type="paragraph" w:customStyle="1" w:styleId="opis1">
    <w:name w:val="opis_заголовок1"/>
    <w:basedOn w:val="a"/>
    <w:rsid w:val="00EB19DE"/>
    <w:pPr>
      <w:tabs>
        <w:tab w:val="clear" w:pos="4678"/>
        <w:tab w:val="clear" w:pos="9072"/>
      </w:tabs>
      <w:spacing w:before="100" w:beforeAutospacing="1" w:after="100" w:afterAutospacing="1"/>
    </w:pPr>
    <w:rPr>
      <w:rFonts w:eastAsia="Times New Roman" w:cs="Times New Roman"/>
      <w:sz w:val="24"/>
      <w:szCs w:val="24"/>
    </w:rPr>
  </w:style>
  <w:style w:type="paragraph" w:customStyle="1" w:styleId="opis">
    <w:name w:val="opis_текст"/>
    <w:basedOn w:val="a"/>
    <w:rsid w:val="00EB19DE"/>
    <w:pPr>
      <w:tabs>
        <w:tab w:val="clear" w:pos="4678"/>
        <w:tab w:val="clear" w:pos="9072"/>
      </w:tabs>
      <w:spacing w:before="100" w:beforeAutospacing="1" w:after="100" w:afterAutospacing="1"/>
    </w:pPr>
    <w:rPr>
      <w:rFonts w:eastAsia="Times New Roman" w:cs="Times New Roman"/>
      <w:sz w:val="24"/>
      <w:szCs w:val="24"/>
    </w:rPr>
  </w:style>
  <w:style w:type="paragraph" w:customStyle="1" w:styleId="opis0">
    <w:name w:val="opis_табл_загол"/>
    <w:basedOn w:val="a"/>
    <w:rsid w:val="00EB19DE"/>
    <w:pPr>
      <w:tabs>
        <w:tab w:val="clear" w:pos="4678"/>
        <w:tab w:val="clear" w:pos="9072"/>
      </w:tabs>
      <w:spacing w:before="100" w:beforeAutospacing="1" w:after="100" w:afterAutospacing="1"/>
    </w:pPr>
    <w:rPr>
      <w:rFonts w:eastAsia="Times New Roman" w:cs="Times New Roman"/>
      <w:sz w:val="24"/>
      <w:szCs w:val="24"/>
    </w:rPr>
  </w:style>
  <w:style w:type="paragraph" w:customStyle="1" w:styleId="affff1">
    <w:name w:val="Âåðõíèé êîëîíòèòóë"/>
    <w:basedOn w:val="a"/>
    <w:rsid w:val="00EB19DE"/>
    <w:pPr>
      <w:tabs>
        <w:tab w:val="clear" w:pos="4678"/>
        <w:tab w:val="center" w:pos="4536"/>
      </w:tabs>
      <w:spacing w:line="360" w:lineRule="auto"/>
      <w:ind w:right="84" w:firstLine="567"/>
    </w:pPr>
    <w:rPr>
      <w:rFonts w:eastAsia="Times New Roman" w:cs="Times New Roman"/>
      <w:szCs w:val="20"/>
      <w:lang w:eastAsia="zh-CN"/>
    </w:rPr>
  </w:style>
  <w:style w:type="character" w:customStyle="1" w:styleId="affff2">
    <w:name w:val="íîìåð ñòðàíèöû"/>
    <w:basedOn w:val="a1"/>
    <w:rsid w:val="00EB19DE"/>
  </w:style>
  <w:style w:type="paragraph" w:customStyle="1" w:styleId="affff3">
    <w:name w:val="Íèæíèé êîëîíòèòóë"/>
    <w:basedOn w:val="a"/>
    <w:rsid w:val="00EB19DE"/>
    <w:pPr>
      <w:tabs>
        <w:tab w:val="clear" w:pos="4678"/>
        <w:tab w:val="center" w:pos="4536"/>
      </w:tabs>
      <w:spacing w:line="360" w:lineRule="auto"/>
      <w:ind w:right="84" w:firstLine="567"/>
    </w:pPr>
    <w:rPr>
      <w:rFonts w:eastAsia="Times New Roman" w:cs="Times New Roman"/>
      <w:szCs w:val="20"/>
      <w:lang w:eastAsia="zh-CN"/>
    </w:rPr>
  </w:style>
  <w:style w:type="paragraph" w:customStyle="1" w:styleId="affff4">
    <w:name w:val="чертежный"/>
    <w:basedOn w:val="a"/>
    <w:rsid w:val="00EB19DE"/>
    <w:pPr>
      <w:keepLines/>
      <w:tabs>
        <w:tab w:val="clear" w:pos="4678"/>
        <w:tab w:val="clear" w:pos="9072"/>
      </w:tabs>
      <w:suppressAutoHyphens/>
    </w:pPr>
    <w:rPr>
      <w:rFonts w:eastAsia="Times New Roman" w:cs="Times New Roman"/>
      <w:i/>
      <w:sz w:val="22"/>
      <w:szCs w:val="20"/>
      <w:lang w:eastAsia="zh-CN"/>
    </w:rPr>
  </w:style>
  <w:style w:type="paragraph" w:styleId="2">
    <w:name w:val="List Number 2"/>
    <w:basedOn w:val="a"/>
    <w:rsid w:val="00EB19DE"/>
    <w:pPr>
      <w:numPr>
        <w:numId w:val="31"/>
      </w:numPr>
      <w:tabs>
        <w:tab w:val="clear" w:pos="4678"/>
        <w:tab w:val="clear" w:pos="9072"/>
      </w:tabs>
    </w:pPr>
    <w:rPr>
      <w:rFonts w:ascii="GOST type B" w:eastAsia="Times New Roman" w:hAnsi="GOST type B" w:cs="Times New Roman"/>
      <w:i/>
      <w:color w:val="000000"/>
      <w:szCs w:val="28"/>
      <w:lang w:eastAsia="zh-CN"/>
    </w:rPr>
  </w:style>
  <w:style w:type="paragraph" w:styleId="3b">
    <w:name w:val="List Number 3"/>
    <w:basedOn w:val="a"/>
    <w:rsid w:val="00EB19DE"/>
    <w:pPr>
      <w:tabs>
        <w:tab w:val="clear" w:pos="4678"/>
        <w:tab w:val="clear" w:pos="9072"/>
        <w:tab w:val="num" w:pos="420"/>
      </w:tabs>
      <w:ind w:left="420" w:hanging="420"/>
    </w:pPr>
    <w:rPr>
      <w:rFonts w:ascii="GOST type B" w:eastAsia="Times New Roman" w:hAnsi="GOST type B" w:cs="Times New Roman"/>
      <w:i/>
      <w:color w:val="000000"/>
      <w:szCs w:val="28"/>
      <w:lang w:eastAsia="zh-CN"/>
    </w:rPr>
  </w:style>
  <w:style w:type="paragraph" w:styleId="45">
    <w:name w:val="List 4"/>
    <w:basedOn w:val="a"/>
    <w:rsid w:val="00EB19DE"/>
    <w:pPr>
      <w:tabs>
        <w:tab w:val="clear" w:pos="4678"/>
        <w:tab w:val="clear" w:pos="9072"/>
      </w:tabs>
      <w:ind w:left="1132" w:hanging="283"/>
    </w:pPr>
    <w:rPr>
      <w:rFonts w:ascii="GOST type B" w:eastAsia="Times New Roman" w:hAnsi="GOST type B" w:cs="Times New Roman"/>
      <w:i/>
      <w:color w:val="000000"/>
      <w:szCs w:val="28"/>
      <w:lang w:eastAsia="zh-CN"/>
    </w:rPr>
  </w:style>
  <w:style w:type="paragraph" w:customStyle="1" w:styleId="affff5">
    <w:name w:val="Глава"/>
    <w:basedOn w:val="10"/>
    <w:rsid w:val="00EB19DE"/>
    <w:pPr>
      <w:pageBreakBefore w:val="0"/>
      <w:framePr w:wrap="auto" w:vAnchor="margin" w:yAlign="inline"/>
      <w:tabs>
        <w:tab w:val="clear" w:pos="1418"/>
        <w:tab w:val="clear" w:pos="4678"/>
        <w:tab w:val="clear" w:pos="9072"/>
      </w:tabs>
      <w:spacing w:before="240" w:after="60" w:line="276" w:lineRule="auto"/>
      <w:ind w:left="760"/>
      <w:jc w:val="center"/>
    </w:pPr>
    <w:rPr>
      <w:rFonts w:ascii="GOST type B" w:hAnsi="GOST type B"/>
      <w:bCs/>
      <w:i/>
      <w:color w:val="000000"/>
      <w:kern w:val="32"/>
      <w:sz w:val="36"/>
      <w:szCs w:val="32"/>
      <w:lang w:eastAsia="zh-CN"/>
    </w:rPr>
  </w:style>
  <w:style w:type="character" w:customStyle="1" w:styleId="affff6">
    <w:name w:val="ПРОСТО ТЕКСТ Знак Знак"/>
    <w:basedOn w:val="a1"/>
    <w:rsid w:val="00EB19DE"/>
    <w:rPr>
      <w:noProof w:val="0"/>
      <w:sz w:val="28"/>
      <w:szCs w:val="28"/>
      <w:lang w:val="ru-RU" w:eastAsia="ru-RU" w:bidi="ar-SA"/>
    </w:rPr>
  </w:style>
  <w:style w:type="paragraph" w:customStyle="1" w:styleId="affff7">
    <w:name w:val="ПРОСТО ТЕКСТ Знак"/>
    <w:basedOn w:val="a"/>
    <w:rsid w:val="00EB19DE"/>
    <w:pPr>
      <w:tabs>
        <w:tab w:val="clear" w:pos="4678"/>
        <w:tab w:val="clear" w:pos="9072"/>
      </w:tabs>
      <w:ind w:firstLine="397"/>
    </w:pPr>
    <w:rPr>
      <w:rFonts w:ascii="GOST type B" w:eastAsia="Times New Roman" w:hAnsi="GOST type B" w:cs="Times New Roman"/>
      <w:i/>
      <w:color w:val="000000"/>
      <w:szCs w:val="28"/>
    </w:rPr>
  </w:style>
  <w:style w:type="paragraph" w:customStyle="1" w:styleId="affff8">
    <w:name w:val="ПОДЗАГЛАВИЕ"/>
    <w:basedOn w:val="a"/>
    <w:rsid w:val="00EB19DE"/>
    <w:pPr>
      <w:keepLines/>
      <w:tabs>
        <w:tab w:val="clear" w:pos="4678"/>
        <w:tab w:val="clear" w:pos="9072"/>
      </w:tabs>
    </w:pPr>
    <w:rPr>
      <w:rFonts w:ascii="GOST type B" w:eastAsia="Times New Roman" w:hAnsi="GOST type B" w:cs="Times New Roman"/>
      <w:b/>
      <w:i/>
      <w:szCs w:val="28"/>
    </w:rPr>
  </w:style>
  <w:style w:type="paragraph" w:customStyle="1" w:styleId="H2">
    <w:name w:val="H2"/>
    <w:basedOn w:val="a"/>
    <w:next w:val="a"/>
    <w:rsid w:val="00EB19DE"/>
    <w:pPr>
      <w:keepNext/>
      <w:tabs>
        <w:tab w:val="clear" w:pos="4678"/>
        <w:tab w:val="clear" w:pos="9072"/>
      </w:tabs>
      <w:spacing w:before="100" w:after="100"/>
      <w:outlineLvl w:val="2"/>
    </w:pPr>
    <w:rPr>
      <w:rFonts w:eastAsia="Times New Roman" w:cs="Times New Roman"/>
      <w:b/>
      <w:snapToGrid w:val="0"/>
      <w:sz w:val="36"/>
      <w:szCs w:val="28"/>
      <w:lang w:val="uk-UA"/>
    </w:rPr>
  </w:style>
  <w:style w:type="paragraph" w:customStyle="1" w:styleId="1f2">
    <w:name w:val="ПРОСТО ТЕКСТ Знак1"/>
    <w:basedOn w:val="a"/>
    <w:rsid w:val="00EB19DE"/>
    <w:pPr>
      <w:tabs>
        <w:tab w:val="clear" w:pos="4678"/>
        <w:tab w:val="clear" w:pos="9072"/>
      </w:tabs>
      <w:ind w:firstLine="397"/>
    </w:pPr>
    <w:rPr>
      <w:rFonts w:ascii="GOST type B" w:eastAsia="Times New Roman" w:hAnsi="GOST type B" w:cs="Times New Roman"/>
      <w:i/>
      <w:color w:val="000000"/>
      <w:szCs w:val="28"/>
    </w:rPr>
  </w:style>
  <w:style w:type="character" w:customStyle="1" w:styleId="1f3">
    <w:name w:val="ПРОСТО ТЕКСТ Знак1 Знак"/>
    <w:basedOn w:val="a1"/>
    <w:rsid w:val="00EB19DE"/>
    <w:rPr>
      <w:rFonts w:ascii="GOST type A" w:hAnsi="GOST type A"/>
      <w:i/>
      <w:noProof w:val="0"/>
      <w:color w:val="000000"/>
      <w:sz w:val="28"/>
      <w:szCs w:val="28"/>
      <w:lang w:val="ru-RU" w:eastAsia="ru-RU" w:bidi="ar-SA"/>
    </w:rPr>
  </w:style>
  <w:style w:type="paragraph" w:customStyle="1" w:styleId="affff9">
    <w:name w:val="Òåêñò"/>
    <w:basedOn w:val="a"/>
    <w:rsid w:val="00EB19DE"/>
    <w:pPr>
      <w:tabs>
        <w:tab w:val="clear" w:pos="4678"/>
        <w:tab w:val="clear" w:pos="9072"/>
      </w:tabs>
      <w:ind w:firstLine="426"/>
    </w:pPr>
    <w:rPr>
      <w:rFonts w:ascii="TimesET" w:eastAsia="Times New Roman" w:hAnsi="TimesET" w:cs="Times New Roman"/>
      <w:szCs w:val="20"/>
    </w:rPr>
  </w:style>
  <w:style w:type="paragraph" w:customStyle="1" w:styleId="Heading">
    <w:name w:val="Heading"/>
    <w:rsid w:val="00EB19DE"/>
    <w:pPr>
      <w:spacing w:after="0" w:line="240" w:lineRule="auto"/>
    </w:pPr>
    <w:rPr>
      <w:rFonts w:ascii="Arial" w:eastAsia="Times New Roman" w:hAnsi="Arial" w:cs="Times New Roman"/>
      <w:b/>
      <w:snapToGrid w:val="0"/>
      <w:szCs w:val="20"/>
    </w:rPr>
  </w:style>
  <w:style w:type="paragraph" w:customStyle="1" w:styleId="affffa">
    <w:name w:val="Без номера"/>
    <w:basedOn w:val="a"/>
    <w:rsid w:val="00EB19DE"/>
    <w:pPr>
      <w:tabs>
        <w:tab w:val="clear" w:pos="4678"/>
        <w:tab w:val="clear" w:pos="9072"/>
      </w:tabs>
      <w:ind w:left="278" w:firstLine="397"/>
      <w:jc w:val="center"/>
      <w:outlineLvl w:val="0"/>
    </w:pPr>
    <w:rPr>
      <w:rFonts w:ascii="GOST type B" w:eastAsia="Times New Roman" w:hAnsi="GOST type B" w:cs="Times New Roman"/>
      <w:i/>
      <w:iCs/>
      <w:color w:val="000000"/>
      <w:sz w:val="32"/>
      <w:szCs w:val="20"/>
      <w:lang w:eastAsia="zh-CN"/>
    </w:rPr>
  </w:style>
  <w:style w:type="paragraph" w:customStyle="1" w:styleId="127">
    <w:name w:val="Стиль Подзаглавие + Слева:  127 см"/>
    <w:basedOn w:val="afff"/>
    <w:rsid w:val="00EB19DE"/>
    <w:rPr>
      <w:iCs/>
      <w:szCs w:val="32"/>
    </w:rPr>
  </w:style>
  <w:style w:type="character" w:customStyle="1" w:styleId="affb">
    <w:name w:val="Без интервала Знак"/>
    <w:aliases w:val="Табличный Знак"/>
    <w:basedOn w:val="a1"/>
    <w:link w:val="affa"/>
    <w:uiPriority w:val="1"/>
    <w:rsid w:val="002436CF"/>
    <w:rPr>
      <w:rFonts w:ascii="Times New Roman" w:hAnsi="Times New Roman"/>
      <w:sz w:val="24"/>
    </w:rPr>
  </w:style>
</w:styles>
</file>

<file path=word/webSettings.xml><?xml version="1.0" encoding="utf-8"?>
<w:webSettings xmlns:r="http://schemas.openxmlformats.org/officeDocument/2006/relationships" xmlns:w="http://schemas.openxmlformats.org/wordprocessingml/2006/main">
  <w:divs>
    <w:div w:id="1549413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6.bin"/><Relationship Id="rId21" Type="http://schemas.openxmlformats.org/officeDocument/2006/relationships/oleObject" Target="embeddings/oleObject7.bin"/><Relationship Id="rId170" Type="http://schemas.openxmlformats.org/officeDocument/2006/relationships/oleObject" Target="embeddings/oleObject82.bin"/><Relationship Id="rId268" Type="http://schemas.openxmlformats.org/officeDocument/2006/relationships/oleObject" Target="embeddings/oleObject131.bin"/><Relationship Id="rId475" Type="http://schemas.openxmlformats.org/officeDocument/2006/relationships/oleObject" Target="embeddings/oleObject235.bin"/><Relationship Id="rId682" Type="http://schemas.openxmlformats.org/officeDocument/2006/relationships/image" Target="media/image338.wmf"/><Relationship Id="rId128" Type="http://schemas.openxmlformats.org/officeDocument/2006/relationships/image" Target="media/image61.wmf"/><Relationship Id="rId335" Type="http://schemas.openxmlformats.org/officeDocument/2006/relationships/oleObject" Target="embeddings/oleObject165.bin"/><Relationship Id="rId542" Type="http://schemas.openxmlformats.org/officeDocument/2006/relationships/image" Target="media/image267.wmf"/><Relationship Id="rId987" Type="http://schemas.openxmlformats.org/officeDocument/2006/relationships/image" Target="media/image487.wmf"/><Relationship Id="rId1172" Type="http://schemas.openxmlformats.org/officeDocument/2006/relationships/image" Target="media/image579.wmf"/><Relationship Id="rId402" Type="http://schemas.openxmlformats.org/officeDocument/2006/relationships/image" Target="media/image197.wmf"/><Relationship Id="rId847" Type="http://schemas.openxmlformats.org/officeDocument/2006/relationships/image" Target="media/image417.wmf"/><Relationship Id="rId1032" Type="http://schemas.openxmlformats.org/officeDocument/2006/relationships/oleObject" Target="embeddings/oleObject516.bin"/><Relationship Id="rId1477" Type="http://schemas.openxmlformats.org/officeDocument/2006/relationships/image" Target="media/image657.wmf"/><Relationship Id="rId279" Type="http://schemas.openxmlformats.org/officeDocument/2006/relationships/image" Target="media/image136.wmf"/><Relationship Id="rId486" Type="http://schemas.openxmlformats.org/officeDocument/2006/relationships/image" Target="media/image239.wmf"/><Relationship Id="rId693" Type="http://schemas.openxmlformats.org/officeDocument/2006/relationships/oleObject" Target="embeddings/oleObject343.bin"/><Relationship Id="rId707" Type="http://schemas.openxmlformats.org/officeDocument/2006/relationships/image" Target="media/image350.wmf"/><Relationship Id="rId914" Type="http://schemas.openxmlformats.org/officeDocument/2006/relationships/oleObject" Target="embeddings/oleObject457.bin"/><Relationship Id="rId1337" Type="http://schemas.openxmlformats.org/officeDocument/2006/relationships/image" Target="media/image615.wmf"/><Relationship Id="rId1544" Type="http://schemas.openxmlformats.org/officeDocument/2006/relationships/oleObject" Target="embeddings/oleObject847.bin"/><Relationship Id="rId43" Type="http://schemas.openxmlformats.org/officeDocument/2006/relationships/oleObject" Target="embeddings/oleObject18.bin"/><Relationship Id="rId139" Type="http://schemas.openxmlformats.org/officeDocument/2006/relationships/image" Target="media/image66.wmf"/><Relationship Id="rId346" Type="http://schemas.openxmlformats.org/officeDocument/2006/relationships/image" Target="media/image169.wmf"/><Relationship Id="rId553" Type="http://schemas.openxmlformats.org/officeDocument/2006/relationships/oleObject" Target="embeddings/oleObject274.bin"/><Relationship Id="rId760" Type="http://schemas.openxmlformats.org/officeDocument/2006/relationships/oleObject" Target="embeddings/oleObject380.bin"/><Relationship Id="rId998" Type="http://schemas.openxmlformats.org/officeDocument/2006/relationships/oleObject" Target="embeddings/oleObject499.bin"/><Relationship Id="rId1183" Type="http://schemas.openxmlformats.org/officeDocument/2006/relationships/oleObject" Target="embeddings/oleObject593.bin"/><Relationship Id="rId1390" Type="http://schemas.openxmlformats.org/officeDocument/2006/relationships/oleObject" Target="embeddings/oleObject760.bin"/><Relationship Id="rId1404" Type="http://schemas.openxmlformats.org/officeDocument/2006/relationships/oleObject" Target="embeddings/oleObject773.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oleObject" Target="embeddings/oleObject204.bin"/><Relationship Id="rId858" Type="http://schemas.openxmlformats.org/officeDocument/2006/relationships/oleObject" Target="embeddings/oleObject429.bin"/><Relationship Id="rId1043" Type="http://schemas.openxmlformats.org/officeDocument/2006/relationships/image" Target="media/image515.wmf"/><Relationship Id="rId1488" Type="http://schemas.openxmlformats.org/officeDocument/2006/relationships/oleObject" Target="embeddings/oleObject819.bin"/><Relationship Id="rId497" Type="http://schemas.openxmlformats.org/officeDocument/2006/relationships/oleObject" Target="embeddings/oleObject246.bin"/><Relationship Id="rId620" Type="http://schemas.openxmlformats.org/officeDocument/2006/relationships/oleObject" Target="embeddings/oleObject307.bin"/><Relationship Id="rId718" Type="http://schemas.openxmlformats.org/officeDocument/2006/relationships/image" Target="media/image354.wmf"/><Relationship Id="rId925" Type="http://schemas.openxmlformats.org/officeDocument/2006/relationships/image" Target="media/image456.wmf"/><Relationship Id="rId1250" Type="http://schemas.openxmlformats.org/officeDocument/2006/relationships/oleObject" Target="embeddings/oleObject645.bin"/><Relationship Id="rId1348" Type="http://schemas.openxmlformats.org/officeDocument/2006/relationships/oleObject" Target="embeddings/oleObject725.bin"/><Relationship Id="rId1555" Type="http://schemas.openxmlformats.org/officeDocument/2006/relationships/image" Target="media/image696.wmf"/><Relationship Id="rId357" Type="http://schemas.openxmlformats.org/officeDocument/2006/relationships/oleObject" Target="embeddings/oleObject176.bin"/><Relationship Id="rId1110" Type="http://schemas.openxmlformats.org/officeDocument/2006/relationships/oleObject" Target="embeddings/oleObject555.bin"/><Relationship Id="rId1194" Type="http://schemas.openxmlformats.org/officeDocument/2006/relationships/image" Target="media/image589.wmf"/><Relationship Id="rId1208" Type="http://schemas.openxmlformats.org/officeDocument/2006/relationships/oleObject" Target="embeddings/oleObject610.bin"/><Relationship Id="rId1415" Type="http://schemas.openxmlformats.org/officeDocument/2006/relationships/oleObject" Target="embeddings/oleObject783.bin"/><Relationship Id="rId54" Type="http://schemas.openxmlformats.org/officeDocument/2006/relationships/image" Target="media/image24.wmf"/><Relationship Id="rId217" Type="http://schemas.openxmlformats.org/officeDocument/2006/relationships/image" Target="media/image105.wmf"/><Relationship Id="rId564" Type="http://schemas.openxmlformats.org/officeDocument/2006/relationships/image" Target="media/image278.wmf"/><Relationship Id="rId771" Type="http://schemas.openxmlformats.org/officeDocument/2006/relationships/image" Target="media/image379.wmf"/><Relationship Id="rId869" Type="http://schemas.openxmlformats.org/officeDocument/2006/relationships/image" Target="media/image428.wmf"/><Relationship Id="rId1499" Type="http://schemas.openxmlformats.org/officeDocument/2006/relationships/image" Target="media/image668.wmf"/><Relationship Id="rId424" Type="http://schemas.openxmlformats.org/officeDocument/2006/relationships/image" Target="media/image208.wmf"/><Relationship Id="rId631" Type="http://schemas.openxmlformats.org/officeDocument/2006/relationships/oleObject" Target="embeddings/oleObject312.bin"/><Relationship Id="rId729" Type="http://schemas.openxmlformats.org/officeDocument/2006/relationships/image" Target="media/image359.wmf"/><Relationship Id="rId1054" Type="http://schemas.openxmlformats.org/officeDocument/2006/relationships/oleObject" Target="embeddings/oleObject527.bin"/><Relationship Id="rId1261" Type="http://schemas.openxmlformats.org/officeDocument/2006/relationships/oleObject" Target="embeddings/oleObject656.bin"/><Relationship Id="rId1359" Type="http://schemas.openxmlformats.org/officeDocument/2006/relationships/oleObject" Target="embeddings/oleObject735.bin"/><Relationship Id="rId270" Type="http://schemas.openxmlformats.org/officeDocument/2006/relationships/oleObject" Target="embeddings/oleObject132.bin"/><Relationship Id="rId936" Type="http://schemas.openxmlformats.org/officeDocument/2006/relationships/oleObject" Target="embeddings/oleObject468.bin"/><Relationship Id="rId1121" Type="http://schemas.openxmlformats.org/officeDocument/2006/relationships/image" Target="media/image554.wmf"/><Relationship Id="rId1219" Type="http://schemas.openxmlformats.org/officeDocument/2006/relationships/oleObject" Target="embeddings/oleObject617.bin"/><Relationship Id="rId1566" Type="http://schemas.openxmlformats.org/officeDocument/2006/relationships/oleObject" Target="embeddings/oleObject858.bin"/><Relationship Id="rId65" Type="http://schemas.openxmlformats.org/officeDocument/2006/relationships/oleObject" Target="embeddings/oleObject29.bin"/><Relationship Id="rId130" Type="http://schemas.openxmlformats.org/officeDocument/2006/relationships/oleObject" Target="embeddings/oleObject62.bin"/><Relationship Id="rId368" Type="http://schemas.openxmlformats.org/officeDocument/2006/relationships/image" Target="media/image180.wmf"/><Relationship Id="rId575" Type="http://schemas.openxmlformats.org/officeDocument/2006/relationships/oleObject" Target="embeddings/oleObject285.bin"/><Relationship Id="rId782" Type="http://schemas.openxmlformats.org/officeDocument/2006/relationships/oleObject" Target="embeddings/oleObject391.bin"/><Relationship Id="rId1426" Type="http://schemas.openxmlformats.org/officeDocument/2006/relationships/image" Target="media/image631.wmf"/><Relationship Id="rId228" Type="http://schemas.openxmlformats.org/officeDocument/2006/relationships/oleObject" Target="embeddings/oleObject111.bin"/><Relationship Id="rId435" Type="http://schemas.openxmlformats.org/officeDocument/2006/relationships/oleObject" Target="embeddings/oleObject215.bin"/><Relationship Id="rId642" Type="http://schemas.openxmlformats.org/officeDocument/2006/relationships/image" Target="media/image318.wmf"/><Relationship Id="rId1065" Type="http://schemas.openxmlformats.org/officeDocument/2006/relationships/image" Target="media/image526.wmf"/><Relationship Id="rId1272" Type="http://schemas.openxmlformats.org/officeDocument/2006/relationships/oleObject" Target="embeddings/oleObject667.bin"/><Relationship Id="rId281" Type="http://schemas.openxmlformats.org/officeDocument/2006/relationships/image" Target="media/image137.wmf"/><Relationship Id="rId502" Type="http://schemas.openxmlformats.org/officeDocument/2006/relationships/image" Target="media/image247.wmf"/><Relationship Id="rId947" Type="http://schemas.openxmlformats.org/officeDocument/2006/relationships/image" Target="media/image467.wmf"/><Relationship Id="rId1132" Type="http://schemas.openxmlformats.org/officeDocument/2006/relationships/image" Target="media/image559.wmf"/><Relationship Id="rId76" Type="http://schemas.openxmlformats.org/officeDocument/2006/relationships/image" Target="media/image35.wmf"/><Relationship Id="rId141" Type="http://schemas.openxmlformats.org/officeDocument/2006/relationships/image" Target="media/image67.wmf"/><Relationship Id="rId379" Type="http://schemas.openxmlformats.org/officeDocument/2006/relationships/oleObject" Target="embeddings/oleObject187.bin"/><Relationship Id="rId586" Type="http://schemas.openxmlformats.org/officeDocument/2006/relationships/image" Target="media/image289.wmf"/><Relationship Id="rId793" Type="http://schemas.openxmlformats.org/officeDocument/2006/relationships/image" Target="media/image390.wmf"/><Relationship Id="rId807" Type="http://schemas.openxmlformats.org/officeDocument/2006/relationships/image" Target="media/image397.wmf"/><Relationship Id="rId1437" Type="http://schemas.openxmlformats.org/officeDocument/2006/relationships/oleObject" Target="embeddings/oleObject794.bin"/><Relationship Id="rId7" Type="http://schemas.openxmlformats.org/officeDocument/2006/relationships/endnotes" Target="endnotes.xml"/><Relationship Id="rId239" Type="http://schemas.openxmlformats.org/officeDocument/2006/relationships/image" Target="media/image116.wmf"/><Relationship Id="rId446" Type="http://schemas.openxmlformats.org/officeDocument/2006/relationships/image" Target="media/image219.wmf"/><Relationship Id="rId653" Type="http://schemas.openxmlformats.org/officeDocument/2006/relationships/oleObject" Target="embeddings/oleObject323.bin"/><Relationship Id="rId1076" Type="http://schemas.openxmlformats.org/officeDocument/2006/relationships/oleObject" Target="embeddings/oleObject538.bin"/><Relationship Id="rId1283" Type="http://schemas.openxmlformats.org/officeDocument/2006/relationships/oleObject" Target="embeddings/oleObject678.bin"/><Relationship Id="rId1490" Type="http://schemas.openxmlformats.org/officeDocument/2006/relationships/oleObject" Target="embeddings/oleObject820.bin"/><Relationship Id="rId1504" Type="http://schemas.openxmlformats.org/officeDocument/2006/relationships/oleObject" Target="embeddings/oleObject827.bin"/><Relationship Id="rId292" Type="http://schemas.openxmlformats.org/officeDocument/2006/relationships/image" Target="media/image142.wmf"/><Relationship Id="rId306" Type="http://schemas.openxmlformats.org/officeDocument/2006/relationships/image" Target="media/image149.wmf"/><Relationship Id="rId860" Type="http://schemas.openxmlformats.org/officeDocument/2006/relationships/oleObject" Target="embeddings/oleObject430.bin"/><Relationship Id="rId958" Type="http://schemas.openxmlformats.org/officeDocument/2006/relationships/oleObject" Target="embeddings/oleObject479.bin"/><Relationship Id="rId1143" Type="http://schemas.openxmlformats.org/officeDocument/2006/relationships/oleObject" Target="embeddings/oleObject572.bin"/><Relationship Id="rId87" Type="http://schemas.openxmlformats.org/officeDocument/2006/relationships/oleObject" Target="embeddings/oleObject40.bin"/><Relationship Id="rId513" Type="http://schemas.openxmlformats.org/officeDocument/2006/relationships/oleObject" Target="embeddings/oleObject254.bin"/><Relationship Id="rId597" Type="http://schemas.openxmlformats.org/officeDocument/2006/relationships/oleObject" Target="embeddings/oleObject296.bin"/><Relationship Id="rId720" Type="http://schemas.openxmlformats.org/officeDocument/2006/relationships/image" Target="media/image355.wmf"/><Relationship Id="rId818" Type="http://schemas.openxmlformats.org/officeDocument/2006/relationships/oleObject" Target="embeddings/oleObject409.bin"/><Relationship Id="rId1350" Type="http://schemas.openxmlformats.org/officeDocument/2006/relationships/oleObject" Target="embeddings/oleObject727.bin"/><Relationship Id="rId1448" Type="http://schemas.openxmlformats.org/officeDocument/2006/relationships/oleObject" Target="embeddings/oleObject799.bin"/><Relationship Id="rId152" Type="http://schemas.openxmlformats.org/officeDocument/2006/relationships/oleObject" Target="embeddings/oleObject73.bin"/><Relationship Id="rId457" Type="http://schemas.openxmlformats.org/officeDocument/2006/relationships/oleObject" Target="embeddings/oleObject226.bin"/><Relationship Id="rId1003" Type="http://schemas.openxmlformats.org/officeDocument/2006/relationships/image" Target="media/image495.wmf"/><Relationship Id="rId1087" Type="http://schemas.openxmlformats.org/officeDocument/2006/relationships/image" Target="media/image537.wmf"/><Relationship Id="rId1210" Type="http://schemas.openxmlformats.org/officeDocument/2006/relationships/image" Target="media/image592.wmf"/><Relationship Id="rId1294" Type="http://schemas.openxmlformats.org/officeDocument/2006/relationships/image" Target="media/image603.wmf"/><Relationship Id="rId1308" Type="http://schemas.openxmlformats.org/officeDocument/2006/relationships/image" Target="media/image607.wmf"/><Relationship Id="rId664" Type="http://schemas.openxmlformats.org/officeDocument/2006/relationships/image" Target="media/image329.wmf"/><Relationship Id="rId871" Type="http://schemas.openxmlformats.org/officeDocument/2006/relationships/image" Target="media/image429.wmf"/><Relationship Id="rId969" Type="http://schemas.openxmlformats.org/officeDocument/2006/relationships/image" Target="media/image478.wmf"/><Relationship Id="rId1515" Type="http://schemas.openxmlformats.org/officeDocument/2006/relationships/image" Target="media/image676.wmf"/><Relationship Id="rId14" Type="http://schemas.openxmlformats.org/officeDocument/2006/relationships/image" Target="media/image4.wmf"/><Relationship Id="rId317" Type="http://schemas.openxmlformats.org/officeDocument/2006/relationships/oleObject" Target="embeddings/oleObject156.bin"/><Relationship Id="rId524" Type="http://schemas.openxmlformats.org/officeDocument/2006/relationships/image" Target="media/image258.wmf"/><Relationship Id="rId731" Type="http://schemas.openxmlformats.org/officeDocument/2006/relationships/oleObject" Target="embeddings/oleObject365.bin"/><Relationship Id="rId1154" Type="http://schemas.openxmlformats.org/officeDocument/2006/relationships/oleObject" Target="embeddings/oleObject578.bin"/><Relationship Id="rId1361" Type="http://schemas.openxmlformats.org/officeDocument/2006/relationships/oleObject" Target="embeddings/oleObject737.bin"/><Relationship Id="rId1459" Type="http://schemas.openxmlformats.org/officeDocument/2006/relationships/image" Target="media/image648.wmf"/><Relationship Id="rId98" Type="http://schemas.openxmlformats.org/officeDocument/2006/relationships/image" Target="media/image46.wmf"/><Relationship Id="rId163" Type="http://schemas.openxmlformats.org/officeDocument/2006/relationships/image" Target="media/image78.wmf"/><Relationship Id="rId370" Type="http://schemas.openxmlformats.org/officeDocument/2006/relationships/image" Target="media/image181.wmf"/><Relationship Id="rId829" Type="http://schemas.openxmlformats.org/officeDocument/2006/relationships/image" Target="media/image408.wmf"/><Relationship Id="rId1014" Type="http://schemas.openxmlformats.org/officeDocument/2006/relationships/oleObject" Target="embeddings/oleObject507.bin"/><Relationship Id="rId1221" Type="http://schemas.openxmlformats.org/officeDocument/2006/relationships/oleObject" Target="embeddings/oleObject618.bin"/><Relationship Id="rId230" Type="http://schemas.openxmlformats.org/officeDocument/2006/relationships/oleObject" Target="embeddings/oleObject112.bin"/><Relationship Id="rId468" Type="http://schemas.openxmlformats.org/officeDocument/2006/relationships/image" Target="media/image230.wmf"/><Relationship Id="rId675" Type="http://schemas.openxmlformats.org/officeDocument/2006/relationships/oleObject" Target="embeddings/oleObject334.bin"/><Relationship Id="rId882" Type="http://schemas.openxmlformats.org/officeDocument/2006/relationships/oleObject" Target="embeddings/oleObject441.bin"/><Relationship Id="rId1098" Type="http://schemas.openxmlformats.org/officeDocument/2006/relationships/oleObject" Target="embeddings/oleObject549.bin"/><Relationship Id="rId1319" Type="http://schemas.openxmlformats.org/officeDocument/2006/relationships/oleObject" Target="embeddings/oleObject703.bin"/><Relationship Id="rId1526" Type="http://schemas.openxmlformats.org/officeDocument/2006/relationships/oleObject" Target="embeddings/oleObject838.bin"/><Relationship Id="rId25" Type="http://schemas.openxmlformats.org/officeDocument/2006/relationships/oleObject" Target="embeddings/oleObject9.bin"/><Relationship Id="rId328" Type="http://schemas.openxmlformats.org/officeDocument/2006/relationships/image" Target="media/image160.wmf"/><Relationship Id="rId535" Type="http://schemas.openxmlformats.org/officeDocument/2006/relationships/oleObject" Target="embeddings/oleObject265.bin"/><Relationship Id="rId742" Type="http://schemas.openxmlformats.org/officeDocument/2006/relationships/image" Target="media/image365.wmf"/><Relationship Id="rId1165" Type="http://schemas.openxmlformats.org/officeDocument/2006/relationships/image" Target="media/image575.wmf"/><Relationship Id="rId1372" Type="http://schemas.openxmlformats.org/officeDocument/2006/relationships/image" Target="media/image619.wmf"/><Relationship Id="rId174" Type="http://schemas.openxmlformats.org/officeDocument/2006/relationships/oleObject" Target="embeddings/oleObject84.bin"/><Relationship Id="rId381" Type="http://schemas.openxmlformats.org/officeDocument/2006/relationships/oleObject" Target="embeddings/oleObject188.bin"/><Relationship Id="rId602" Type="http://schemas.openxmlformats.org/officeDocument/2006/relationships/image" Target="media/image297.wmf"/><Relationship Id="rId1025" Type="http://schemas.openxmlformats.org/officeDocument/2006/relationships/image" Target="media/image506.wmf"/><Relationship Id="rId1232" Type="http://schemas.openxmlformats.org/officeDocument/2006/relationships/oleObject" Target="embeddings/oleObject628.bin"/><Relationship Id="rId241" Type="http://schemas.openxmlformats.org/officeDocument/2006/relationships/image" Target="media/image117.wmf"/><Relationship Id="rId479" Type="http://schemas.openxmlformats.org/officeDocument/2006/relationships/oleObject" Target="embeddings/oleObject237.bin"/><Relationship Id="rId686" Type="http://schemas.openxmlformats.org/officeDocument/2006/relationships/image" Target="media/image340.wmf"/><Relationship Id="rId893" Type="http://schemas.openxmlformats.org/officeDocument/2006/relationships/image" Target="media/image440.wmf"/><Relationship Id="rId907" Type="http://schemas.openxmlformats.org/officeDocument/2006/relationships/image" Target="media/image447.wmf"/><Relationship Id="rId1537" Type="http://schemas.openxmlformats.org/officeDocument/2006/relationships/image" Target="media/image687.wmf"/><Relationship Id="rId36" Type="http://schemas.openxmlformats.org/officeDocument/2006/relationships/image" Target="media/image15.wmf"/><Relationship Id="rId339" Type="http://schemas.openxmlformats.org/officeDocument/2006/relationships/oleObject" Target="embeddings/oleObject167.bin"/><Relationship Id="rId546" Type="http://schemas.openxmlformats.org/officeDocument/2006/relationships/image" Target="media/image269.wmf"/><Relationship Id="rId753" Type="http://schemas.openxmlformats.org/officeDocument/2006/relationships/image" Target="media/image370.wmf"/><Relationship Id="rId1176" Type="http://schemas.openxmlformats.org/officeDocument/2006/relationships/oleObject" Target="embeddings/oleObject589.bin"/><Relationship Id="rId1383" Type="http://schemas.openxmlformats.org/officeDocument/2006/relationships/oleObject" Target="embeddings/oleObject753.bin"/><Relationship Id="rId101" Type="http://schemas.openxmlformats.org/officeDocument/2006/relationships/oleObject" Target="embeddings/oleObject47.bin"/><Relationship Id="rId185" Type="http://schemas.openxmlformats.org/officeDocument/2006/relationships/image" Target="media/image89.wmf"/><Relationship Id="rId406" Type="http://schemas.openxmlformats.org/officeDocument/2006/relationships/image" Target="media/image199.wmf"/><Relationship Id="rId960" Type="http://schemas.openxmlformats.org/officeDocument/2006/relationships/oleObject" Target="embeddings/oleObject480.bin"/><Relationship Id="rId1036" Type="http://schemas.openxmlformats.org/officeDocument/2006/relationships/oleObject" Target="embeddings/oleObject518.bin"/><Relationship Id="rId1243" Type="http://schemas.openxmlformats.org/officeDocument/2006/relationships/oleObject" Target="embeddings/oleObject638.bin"/><Relationship Id="rId392" Type="http://schemas.openxmlformats.org/officeDocument/2006/relationships/image" Target="media/image192.wmf"/><Relationship Id="rId613" Type="http://schemas.openxmlformats.org/officeDocument/2006/relationships/image" Target="media/image303.wmf"/><Relationship Id="rId697" Type="http://schemas.openxmlformats.org/officeDocument/2006/relationships/oleObject" Target="embeddings/oleObject345.bin"/><Relationship Id="rId820" Type="http://schemas.openxmlformats.org/officeDocument/2006/relationships/oleObject" Target="embeddings/oleObject410.bin"/><Relationship Id="rId918" Type="http://schemas.openxmlformats.org/officeDocument/2006/relationships/oleObject" Target="embeddings/oleObject459.bin"/><Relationship Id="rId1450" Type="http://schemas.openxmlformats.org/officeDocument/2006/relationships/oleObject" Target="embeddings/oleObject800.bin"/><Relationship Id="rId1548" Type="http://schemas.openxmlformats.org/officeDocument/2006/relationships/oleObject" Target="embeddings/oleObject849.bin"/><Relationship Id="rId252" Type="http://schemas.openxmlformats.org/officeDocument/2006/relationships/oleObject" Target="embeddings/oleObject123.bin"/><Relationship Id="rId1103" Type="http://schemas.openxmlformats.org/officeDocument/2006/relationships/image" Target="media/image545.wmf"/><Relationship Id="rId1187" Type="http://schemas.openxmlformats.org/officeDocument/2006/relationships/oleObject" Target="embeddings/oleObject595.bin"/><Relationship Id="rId1310" Type="http://schemas.openxmlformats.org/officeDocument/2006/relationships/image" Target="media/image608.wmf"/><Relationship Id="rId1408" Type="http://schemas.openxmlformats.org/officeDocument/2006/relationships/oleObject" Target="embeddings/oleObject777.bin"/><Relationship Id="rId47" Type="http://schemas.openxmlformats.org/officeDocument/2006/relationships/oleObject" Target="embeddings/oleObject20.bin"/><Relationship Id="rId112" Type="http://schemas.openxmlformats.org/officeDocument/2006/relationships/image" Target="media/image53.wmf"/><Relationship Id="rId557" Type="http://schemas.openxmlformats.org/officeDocument/2006/relationships/oleObject" Target="embeddings/oleObject276.bin"/><Relationship Id="rId764" Type="http://schemas.openxmlformats.org/officeDocument/2006/relationships/oleObject" Target="embeddings/oleObject382.bin"/><Relationship Id="rId971" Type="http://schemas.openxmlformats.org/officeDocument/2006/relationships/image" Target="media/image479.wmf"/><Relationship Id="rId1394" Type="http://schemas.openxmlformats.org/officeDocument/2006/relationships/oleObject" Target="embeddings/oleObject764.bin"/><Relationship Id="rId196" Type="http://schemas.openxmlformats.org/officeDocument/2006/relationships/oleObject" Target="embeddings/oleObject95.bin"/><Relationship Id="rId417" Type="http://schemas.openxmlformats.org/officeDocument/2006/relationships/oleObject" Target="embeddings/oleObject206.bin"/><Relationship Id="rId624" Type="http://schemas.openxmlformats.org/officeDocument/2006/relationships/oleObject" Target="embeddings/oleObject309.bin"/><Relationship Id="rId831" Type="http://schemas.openxmlformats.org/officeDocument/2006/relationships/image" Target="media/image409.wmf"/><Relationship Id="rId1047" Type="http://schemas.openxmlformats.org/officeDocument/2006/relationships/image" Target="media/image517.wmf"/><Relationship Id="rId1254" Type="http://schemas.openxmlformats.org/officeDocument/2006/relationships/oleObject" Target="embeddings/oleObject649.bin"/><Relationship Id="rId1461" Type="http://schemas.openxmlformats.org/officeDocument/2006/relationships/image" Target="media/image649.wmf"/><Relationship Id="rId263" Type="http://schemas.openxmlformats.org/officeDocument/2006/relationships/image" Target="media/image128.wmf"/><Relationship Id="rId470" Type="http://schemas.openxmlformats.org/officeDocument/2006/relationships/image" Target="media/image231.wmf"/><Relationship Id="rId929" Type="http://schemas.openxmlformats.org/officeDocument/2006/relationships/image" Target="media/image458.wmf"/><Relationship Id="rId1114" Type="http://schemas.openxmlformats.org/officeDocument/2006/relationships/oleObject" Target="embeddings/oleObject557.bin"/><Relationship Id="rId1321" Type="http://schemas.openxmlformats.org/officeDocument/2006/relationships/image" Target="media/image610.wmf"/><Relationship Id="rId1559" Type="http://schemas.openxmlformats.org/officeDocument/2006/relationships/image" Target="media/image698.wmf"/><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image" Target="media/image161.wmf"/><Relationship Id="rId568" Type="http://schemas.openxmlformats.org/officeDocument/2006/relationships/image" Target="media/image280.wmf"/><Relationship Id="rId775" Type="http://schemas.openxmlformats.org/officeDocument/2006/relationships/image" Target="media/image381.wmf"/><Relationship Id="rId982" Type="http://schemas.openxmlformats.org/officeDocument/2006/relationships/oleObject" Target="embeddings/oleObject491.bin"/><Relationship Id="rId1198" Type="http://schemas.openxmlformats.org/officeDocument/2006/relationships/oleObject" Target="embeddings/oleObject602.bin"/><Relationship Id="rId1419" Type="http://schemas.openxmlformats.org/officeDocument/2006/relationships/oleObject" Target="embeddings/oleObject785.bin"/><Relationship Id="rId428" Type="http://schemas.openxmlformats.org/officeDocument/2006/relationships/image" Target="media/image210.wmf"/><Relationship Id="rId635" Type="http://schemas.openxmlformats.org/officeDocument/2006/relationships/oleObject" Target="embeddings/oleObject314.bin"/><Relationship Id="rId842" Type="http://schemas.openxmlformats.org/officeDocument/2006/relationships/oleObject" Target="embeddings/oleObject421.bin"/><Relationship Id="rId1058" Type="http://schemas.openxmlformats.org/officeDocument/2006/relationships/oleObject" Target="embeddings/oleObject529.bin"/><Relationship Id="rId1265" Type="http://schemas.openxmlformats.org/officeDocument/2006/relationships/oleObject" Target="embeddings/oleObject660.bin"/><Relationship Id="rId1472" Type="http://schemas.openxmlformats.org/officeDocument/2006/relationships/oleObject" Target="embeddings/oleObject811.bin"/><Relationship Id="rId274" Type="http://schemas.openxmlformats.org/officeDocument/2006/relationships/oleObject" Target="embeddings/oleObject134.bin"/><Relationship Id="rId481" Type="http://schemas.openxmlformats.org/officeDocument/2006/relationships/oleObject" Target="embeddings/oleObject238.bin"/><Relationship Id="rId702" Type="http://schemas.openxmlformats.org/officeDocument/2006/relationships/oleObject" Target="embeddings/oleObject348.bin"/><Relationship Id="rId1125" Type="http://schemas.openxmlformats.org/officeDocument/2006/relationships/image" Target="media/image556.wmf"/><Relationship Id="rId1332" Type="http://schemas.openxmlformats.org/officeDocument/2006/relationships/oleObject" Target="embeddings/oleObject712.bin"/><Relationship Id="rId69" Type="http://schemas.openxmlformats.org/officeDocument/2006/relationships/oleObject" Target="embeddings/oleObject31.bin"/><Relationship Id="rId134" Type="http://schemas.openxmlformats.org/officeDocument/2006/relationships/oleObject" Target="embeddings/oleObject64.bin"/><Relationship Id="rId579" Type="http://schemas.openxmlformats.org/officeDocument/2006/relationships/oleObject" Target="embeddings/oleObject287.bin"/><Relationship Id="rId786" Type="http://schemas.openxmlformats.org/officeDocument/2006/relationships/oleObject" Target="embeddings/oleObject393.bin"/><Relationship Id="rId993" Type="http://schemas.openxmlformats.org/officeDocument/2006/relationships/image" Target="media/image490.wmf"/><Relationship Id="rId341" Type="http://schemas.openxmlformats.org/officeDocument/2006/relationships/oleObject" Target="embeddings/oleObject168.bin"/><Relationship Id="rId439" Type="http://schemas.openxmlformats.org/officeDocument/2006/relationships/oleObject" Target="embeddings/oleObject217.bin"/><Relationship Id="rId646" Type="http://schemas.openxmlformats.org/officeDocument/2006/relationships/image" Target="media/image320.wmf"/><Relationship Id="rId1069" Type="http://schemas.openxmlformats.org/officeDocument/2006/relationships/image" Target="media/image528.wmf"/><Relationship Id="rId1276" Type="http://schemas.openxmlformats.org/officeDocument/2006/relationships/oleObject" Target="embeddings/oleObject671.bin"/><Relationship Id="rId1483" Type="http://schemas.openxmlformats.org/officeDocument/2006/relationships/image" Target="media/image660.wmf"/><Relationship Id="rId201" Type="http://schemas.openxmlformats.org/officeDocument/2006/relationships/image" Target="media/image97.wmf"/><Relationship Id="rId285" Type="http://schemas.openxmlformats.org/officeDocument/2006/relationships/image" Target="media/image139.wmf"/><Relationship Id="rId506" Type="http://schemas.openxmlformats.org/officeDocument/2006/relationships/image" Target="media/image249.wmf"/><Relationship Id="rId853" Type="http://schemas.openxmlformats.org/officeDocument/2006/relationships/image" Target="media/image420.wmf"/><Relationship Id="rId1136" Type="http://schemas.openxmlformats.org/officeDocument/2006/relationships/image" Target="media/image561.wmf"/><Relationship Id="rId492" Type="http://schemas.openxmlformats.org/officeDocument/2006/relationships/image" Target="media/image242.wmf"/><Relationship Id="rId713" Type="http://schemas.openxmlformats.org/officeDocument/2006/relationships/oleObject" Target="embeddings/oleObject354.bin"/><Relationship Id="rId797" Type="http://schemas.openxmlformats.org/officeDocument/2006/relationships/image" Target="media/image392.wmf"/><Relationship Id="rId920" Type="http://schemas.openxmlformats.org/officeDocument/2006/relationships/oleObject" Target="embeddings/oleObject460.bin"/><Relationship Id="rId1343" Type="http://schemas.openxmlformats.org/officeDocument/2006/relationships/oleObject" Target="embeddings/oleObject720.bin"/><Relationship Id="rId1550" Type="http://schemas.openxmlformats.org/officeDocument/2006/relationships/oleObject" Target="embeddings/oleObject850.bin"/><Relationship Id="rId145" Type="http://schemas.openxmlformats.org/officeDocument/2006/relationships/image" Target="media/image69.wmf"/><Relationship Id="rId352" Type="http://schemas.openxmlformats.org/officeDocument/2006/relationships/image" Target="media/image172.wmf"/><Relationship Id="rId1203" Type="http://schemas.openxmlformats.org/officeDocument/2006/relationships/oleObject" Target="embeddings/oleObject606.bin"/><Relationship Id="rId1287" Type="http://schemas.openxmlformats.org/officeDocument/2006/relationships/oleObject" Target="embeddings/oleObject681.bin"/><Relationship Id="rId1410" Type="http://schemas.openxmlformats.org/officeDocument/2006/relationships/oleObject" Target="embeddings/oleObject779.bin"/><Relationship Id="rId1508" Type="http://schemas.openxmlformats.org/officeDocument/2006/relationships/oleObject" Target="embeddings/oleObject829.bin"/><Relationship Id="rId212" Type="http://schemas.openxmlformats.org/officeDocument/2006/relationships/oleObject" Target="embeddings/oleObject103.bin"/><Relationship Id="rId657" Type="http://schemas.openxmlformats.org/officeDocument/2006/relationships/oleObject" Target="embeddings/oleObject325.bin"/><Relationship Id="rId864" Type="http://schemas.openxmlformats.org/officeDocument/2006/relationships/oleObject" Target="embeddings/oleObject432.bin"/><Relationship Id="rId1494" Type="http://schemas.openxmlformats.org/officeDocument/2006/relationships/oleObject" Target="embeddings/oleObject822.bin"/><Relationship Id="rId296" Type="http://schemas.openxmlformats.org/officeDocument/2006/relationships/image" Target="media/image144.wmf"/><Relationship Id="rId517" Type="http://schemas.openxmlformats.org/officeDocument/2006/relationships/oleObject" Target="embeddings/oleObject256.bin"/><Relationship Id="rId724" Type="http://schemas.openxmlformats.org/officeDocument/2006/relationships/oleObject" Target="embeddings/oleObject361.bin"/><Relationship Id="rId931" Type="http://schemas.openxmlformats.org/officeDocument/2006/relationships/image" Target="media/image459.wmf"/><Relationship Id="rId1147" Type="http://schemas.openxmlformats.org/officeDocument/2006/relationships/oleObject" Target="embeddings/oleObject574.bin"/><Relationship Id="rId1354" Type="http://schemas.openxmlformats.org/officeDocument/2006/relationships/oleObject" Target="embeddings/oleObject731.bin"/><Relationship Id="rId1561" Type="http://schemas.openxmlformats.org/officeDocument/2006/relationships/image" Target="media/image699.wmf"/><Relationship Id="rId60" Type="http://schemas.openxmlformats.org/officeDocument/2006/relationships/image" Target="media/image27.wmf"/><Relationship Id="rId156" Type="http://schemas.openxmlformats.org/officeDocument/2006/relationships/oleObject" Target="embeddings/oleObject75.bin"/><Relationship Id="rId363" Type="http://schemas.openxmlformats.org/officeDocument/2006/relationships/oleObject" Target="embeddings/oleObject179.bin"/><Relationship Id="rId570" Type="http://schemas.openxmlformats.org/officeDocument/2006/relationships/image" Target="media/image281.wmf"/><Relationship Id="rId1007" Type="http://schemas.openxmlformats.org/officeDocument/2006/relationships/image" Target="media/image497.wmf"/><Relationship Id="rId1214" Type="http://schemas.openxmlformats.org/officeDocument/2006/relationships/image" Target="media/image594.wmf"/><Relationship Id="rId1421" Type="http://schemas.openxmlformats.org/officeDocument/2006/relationships/oleObject" Target="embeddings/oleObject786.bin"/><Relationship Id="rId223" Type="http://schemas.openxmlformats.org/officeDocument/2006/relationships/image" Target="media/image108.wmf"/><Relationship Id="rId430" Type="http://schemas.openxmlformats.org/officeDocument/2006/relationships/image" Target="media/image211.wmf"/><Relationship Id="rId668" Type="http://schemas.openxmlformats.org/officeDocument/2006/relationships/image" Target="media/image331.wmf"/><Relationship Id="rId875" Type="http://schemas.openxmlformats.org/officeDocument/2006/relationships/image" Target="media/image431.wmf"/><Relationship Id="rId1060" Type="http://schemas.openxmlformats.org/officeDocument/2006/relationships/oleObject" Target="embeddings/oleObject530.bin"/><Relationship Id="rId1298" Type="http://schemas.openxmlformats.org/officeDocument/2006/relationships/image" Target="media/image605.wmf"/><Relationship Id="rId1519" Type="http://schemas.openxmlformats.org/officeDocument/2006/relationships/image" Target="media/image678.wmf"/><Relationship Id="rId18" Type="http://schemas.openxmlformats.org/officeDocument/2006/relationships/image" Target="media/image6.wmf"/><Relationship Id="rId528" Type="http://schemas.openxmlformats.org/officeDocument/2006/relationships/image" Target="media/image260.wmf"/><Relationship Id="rId735" Type="http://schemas.openxmlformats.org/officeDocument/2006/relationships/oleObject" Target="embeddings/oleObject367.bin"/><Relationship Id="rId942" Type="http://schemas.openxmlformats.org/officeDocument/2006/relationships/oleObject" Target="embeddings/oleObject471.bin"/><Relationship Id="rId1158" Type="http://schemas.openxmlformats.org/officeDocument/2006/relationships/oleObject" Target="embeddings/oleObject580.bin"/><Relationship Id="rId1365" Type="http://schemas.openxmlformats.org/officeDocument/2006/relationships/oleObject" Target="embeddings/oleObject741.bin"/><Relationship Id="rId1572" Type="http://schemas.openxmlformats.org/officeDocument/2006/relationships/theme" Target="theme/theme1.xml"/><Relationship Id="rId167" Type="http://schemas.openxmlformats.org/officeDocument/2006/relationships/image" Target="media/image80.wmf"/><Relationship Id="rId374" Type="http://schemas.openxmlformats.org/officeDocument/2006/relationships/image" Target="media/image183.wmf"/><Relationship Id="rId581" Type="http://schemas.openxmlformats.org/officeDocument/2006/relationships/oleObject" Target="embeddings/oleObject288.bin"/><Relationship Id="rId1018" Type="http://schemas.openxmlformats.org/officeDocument/2006/relationships/oleObject" Target="embeddings/oleObject509.bin"/><Relationship Id="rId1225" Type="http://schemas.openxmlformats.org/officeDocument/2006/relationships/oleObject" Target="embeddings/oleObject622.bin"/><Relationship Id="rId1432" Type="http://schemas.openxmlformats.org/officeDocument/2006/relationships/image" Target="media/image634.wmf"/><Relationship Id="rId71" Type="http://schemas.openxmlformats.org/officeDocument/2006/relationships/oleObject" Target="embeddings/oleObject32.bin"/><Relationship Id="rId234" Type="http://schemas.openxmlformats.org/officeDocument/2006/relationships/oleObject" Target="embeddings/oleObject114.bin"/><Relationship Id="rId679" Type="http://schemas.openxmlformats.org/officeDocument/2006/relationships/oleObject" Target="embeddings/oleObject336.bin"/><Relationship Id="rId802" Type="http://schemas.openxmlformats.org/officeDocument/2006/relationships/oleObject" Target="embeddings/oleObject401.bin"/><Relationship Id="rId886" Type="http://schemas.openxmlformats.org/officeDocument/2006/relationships/oleObject" Target="embeddings/oleObject443.bin"/><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oleObject" Target="embeddings/oleObject218.bin"/><Relationship Id="rId539" Type="http://schemas.openxmlformats.org/officeDocument/2006/relationships/oleObject" Target="embeddings/oleObject267.bin"/><Relationship Id="rId746" Type="http://schemas.openxmlformats.org/officeDocument/2006/relationships/image" Target="media/image367.wmf"/><Relationship Id="rId1071" Type="http://schemas.openxmlformats.org/officeDocument/2006/relationships/image" Target="media/image529.wmf"/><Relationship Id="rId1169" Type="http://schemas.openxmlformats.org/officeDocument/2006/relationships/image" Target="media/image577.wmf"/><Relationship Id="rId1376" Type="http://schemas.openxmlformats.org/officeDocument/2006/relationships/image" Target="media/image621.wmf"/><Relationship Id="rId178" Type="http://schemas.openxmlformats.org/officeDocument/2006/relationships/oleObject" Target="embeddings/oleObject86.bin"/><Relationship Id="rId301" Type="http://schemas.openxmlformats.org/officeDocument/2006/relationships/oleObject" Target="embeddings/oleObject148.bin"/><Relationship Id="rId953" Type="http://schemas.openxmlformats.org/officeDocument/2006/relationships/image" Target="media/image470.wmf"/><Relationship Id="rId1029" Type="http://schemas.openxmlformats.org/officeDocument/2006/relationships/image" Target="media/image508.wmf"/><Relationship Id="rId1236" Type="http://schemas.openxmlformats.org/officeDocument/2006/relationships/oleObject" Target="embeddings/oleObject632.bin"/><Relationship Id="rId82" Type="http://schemas.openxmlformats.org/officeDocument/2006/relationships/image" Target="media/image38.wmf"/><Relationship Id="rId385" Type="http://schemas.openxmlformats.org/officeDocument/2006/relationships/oleObject" Target="embeddings/oleObject190.bin"/><Relationship Id="rId592" Type="http://schemas.openxmlformats.org/officeDocument/2006/relationships/image" Target="media/image292.wmf"/><Relationship Id="rId606" Type="http://schemas.openxmlformats.org/officeDocument/2006/relationships/image" Target="media/image299.wmf"/><Relationship Id="rId813" Type="http://schemas.openxmlformats.org/officeDocument/2006/relationships/image" Target="media/image400.wmf"/><Relationship Id="rId1443" Type="http://schemas.openxmlformats.org/officeDocument/2006/relationships/image" Target="media/image640.png"/><Relationship Id="rId245" Type="http://schemas.openxmlformats.org/officeDocument/2006/relationships/image" Target="media/image119.wmf"/><Relationship Id="rId452" Type="http://schemas.openxmlformats.org/officeDocument/2006/relationships/image" Target="media/image222.wmf"/><Relationship Id="rId897" Type="http://schemas.openxmlformats.org/officeDocument/2006/relationships/image" Target="media/image442.wmf"/><Relationship Id="rId1082" Type="http://schemas.openxmlformats.org/officeDocument/2006/relationships/oleObject" Target="embeddings/oleObject541.bin"/><Relationship Id="rId1303" Type="http://schemas.openxmlformats.org/officeDocument/2006/relationships/oleObject" Target="embeddings/oleObject690.bin"/><Relationship Id="rId1510" Type="http://schemas.openxmlformats.org/officeDocument/2006/relationships/oleObject" Target="embeddings/oleObject830.bin"/><Relationship Id="rId105" Type="http://schemas.openxmlformats.org/officeDocument/2006/relationships/oleObject" Target="embeddings/oleObject49.bin"/><Relationship Id="rId312" Type="http://schemas.openxmlformats.org/officeDocument/2006/relationships/image" Target="media/image152.wmf"/><Relationship Id="rId757" Type="http://schemas.openxmlformats.org/officeDocument/2006/relationships/image" Target="media/image372.wmf"/><Relationship Id="rId964" Type="http://schemas.openxmlformats.org/officeDocument/2006/relationships/oleObject" Target="embeddings/oleObject482.bin"/><Relationship Id="rId1387" Type="http://schemas.openxmlformats.org/officeDocument/2006/relationships/oleObject" Target="embeddings/oleObject757.bin"/><Relationship Id="rId93" Type="http://schemas.openxmlformats.org/officeDocument/2006/relationships/oleObject" Target="embeddings/oleObject43.bin"/><Relationship Id="rId189" Type="http://schemas.openxmlformats.org/officeDocument/2006/relationships/image" Target="media/image91.wmf"/><Relationship Id="rId396" Type="http://schemas.openxmlformats.org/officeDocument/2006/relationships/image" Target="media/image194.wmf"/><Relationship Id="rId617" Type="http://schemas.openxmlformats.org/officeDocument/2006/relationships/image" Target="media/image305.wmf"/><Relationship Id="rId824" Type="http://schemas.openxmlformats.org/officeDocument/2006/relationships/oleObject" Target="embeddings/oleObject412.bin"/><Relationship Id="rId1247" Type="http://schemas.openxmlformats.org/officeDocument/2006/relationships/oleObject" Target="embeddings/oleObject642.bin"/><Relationship Id="rId1454" Type="http://schemas.openxmlformats.org/officeDocument/2006/relationships/oleObject" Target="embeddings/oleObject802.bin"/><Relationship Id="rId256" Type="http://schemas.openxmlformats.org/officeDocument/2006/relationships/oleObject" Target="embeddings/oleObject125.bin"/><Relationship Id="rId463" Type="http://schemas.openxmlformats.org/officeDocument/2006/relationships/oleObject" Target="embeddings/oleObject229.bin"/><Relationship Id="rId670" Type="http://schemas.openxmlformats.org/officeDocument/2006/relationships/image" Target="media/image332.wmf"/><Relationship Id="rId1093" Type="http://schemas.openxmlformats.org/officeDocument/2006/relationships/image" Target="media/image540.wmf"/><Relationship Id="rId1107" Type="http://schemas.openxmlformats.org/officeDocument/2006/relationships/image" Target="media/image547.wmf"/><Relationship Id="rId1314" Type="http://schemas.openxmlformats.org/officeDocument/2006/relationships/oleObject" Target="embeddings/oleObject699.bin"/><Relationship Id="rId1521" Type="http://schemas.openxmlformats.org/officeDocument/2006/relationships/image" Target="media/image679.wmf"/><Relationship Id="rId116" Type="http://schemas.openxmlformats.org/officeDocument/2006/relationships/image" Target="media/image55.wmf"/><Relationship Id="rId323" Type="http://schemas.openxmlformats.org/officeDocument/2006/relationships/oleObject" Target="embeddings/oleObject159.bin"/><Relationship Id="rId530" Type="http://schemas.openxmlformats.org/officeDocument/2006/relationships/image" Target="media/image261.wmf"/><Relationship Id="rId768" Type="http://schemas.openxmlformats.org/officeDocument/2006/relationships/oleObject" Target="embeddings/oleObject384.bin"/><Relationship Id="rId975" Type="http://schemas.openxmlformats.org/officeDocument/2006/relationships/image" Target="media/image481.wmf"/><Relationship Id="rId1160" Type="http://schemas.openxmlformats.org/officeDocument/2006/relationships/oleObject" Target="embeddings/oleObject581.bin"/><Relationship Id="rId1398" Type="http://schemas.openxmlformats.org/officeDocument/2006/relationships/oleObject" Target="embeddings/oleObject767.bin"/><Relationship Id="rId20" Type="http://schemas.openxmlformats.org/officeDocument/2006/relationships/image" Target="media/image7.wmf"/><Relationship Id="rId628" Type="http://schemas.openxmlformats.org/officeDocument/2006/relationships/oleObject" Target="embeddings/oleObject311.bin"/><Relationship Id="rId835" Type="http://schemas.openxmlformats.org/officeDocument/2006/relationships/image" Target="media/image411.wmf"/><Relationship Id="rId1258" Type="http://schemas.openxmlformats.org/officeDocument/2006/relationships/oleObject" Target="embeddings/oleObject653.bin"/><Relationship Id="rId1465" Type="http://schemas.openxmlformats.org/officeDocument/2006/relationships/image" Target="media/image651.wmf"/><Relationship Id="rId267" Type="http://schemas.openxmlformats.org/officeDocument/2006/relationships/image" Target="media/image130.wmf"/><Relationship Id="rId474" Type="http://schemas.openxmlformats.org/officeDocument/2006/relationships/image" Target="media/image233.wmf"/><Relationship Id="rId1020" Type="http://schemas.openxmlformats.org/officeDocument/2006/relationships/oleObject" Target="embeddings/oleObject510.bin"/><Relationship Id="rId1118" Type="http://schemas.openxmlformats.org/officeDocument/2006/relationships/oleObject" Target="embeddings/oleObject559.bin"/><Relationship Id="rId1325" Type="http://schemas.openxmlformats.org/officeDocument/2006/relationships/image" Target="media/image612.wmf"/><Relationship Id="rId1532" Type="http://schemas.openxmlformats.org/officeDocument/2006/relationships/oleObject" Target="embeddings/oleObject841.bin"/><Relationship Id="rId127" Type="http://schemas.openxmlformats.org/officeDocument/2006/relationships/oleObject" Target="embeddings/oleObject60.bin"/><Relationship Id="rId681" Type="http://schemas.openxmlformats.org/officeDocument/2006/relationships/oleObject" Target="embeddings/oleObject337.bin"/><Relationship Id="rId779" Type="http://schemas.openxmlformats.org/officeDocument/2006/relationships/image" Target="media/image383.wmf"/><Relationship Id="rId902" Type="http://schemas.openxmlformats.org/officeDocument/2006/relationships/oleObject" Target="embeddings/oleObject451.bin"/><Relationship Id="rId986" Type="http://schemas.openxmlformats.org/officeDocument/2006/relationships/oleObject" Target="embeddings/oleObject493.bin"/><Relationship Id="rId31" Type="http://schemas.openxmlformats.org/officeDocument/2006/relationships/oleObject" Target="embeddings/oleObject12.bin"/><Relationship Id="rId334" Type="http://schemas.openxmlformats.org/officeDocument/2006/relationships/image" Target="media/image163.wmf"/><Relationship Id="rId541" Type="http://schemas.openxmlformats.org/officeDocument/2006/relationships/oleObject" Target="embeddings/oleObject268.bin"/><Relationship Id="rId639" Type="http://schemas.openxmlformats.org/officeDocument/2006/relationships/oleObject" Target="embeddings/oleObject316.bin"/><Relationship Id="rId1171" Type="http://schemas.openxmlformats.org/officeDocument/2006/relationships/image" Target="media/image578.png"/><Relationship Id="rId1269" Type="http://schemas.openxmlformats.org/officeDocument/2006/relationships/oleObject" Target="embeddings/oleObject664.bin"/><Relationship Id="rId1476" Type="http://schemas.openxmlformats.org/officeDocument/2006/relationships/oleObject" Target="embeddings/oleObject813.bin"/><Relationship Id="rId180" Type="http://schemas.openxmlformats.org/officeDocument/2006/relationships/oleObject" Target="embeddings/oleObject87.bin"/><Relationship Id="rId278" Type="http://schemas.openxmlformats.org/officeDocument/2006/relationships/oleObject" Target="embeddings/oleObject136.bin"/><Relationship Id="rId401" Type="http://schemas.openxmlformats.org/officeDocument/2006/relationships/oleObject" Target="embeddings/oleObject198.bin"/><Relationship Id="rId846" Type="http://schemas.openxmlformats.org/officeDocument/2006/relationships/oleObject" Target="embeddings/oleObject423.bin"/><Relationship Id="rId1031" Type="http://schemas.openxmlformats.org/officeDocument/2006/relationships/image" Target="media/image509.wmf"/><Relationship Id="rId1129" Type="http://schemas.openxmlformats.org/officeDocument/2006/relationships/image" Target="media/image558.wmf"/><Relationship Id="rId485" Type="http://schemas.openxmlformats.org/officeDocument/2006/relationships/oleObject" Target="embeddings/oleObject240.bin"/><Relationship Id="rId692" Type="http://schemas.openxmlformats.org/officeDocument/2006/relationships/image" Target="media/image343.wmf"/><Relationship Id="rId706" Type="http://schemas.openxmlformats.org/officeDocument/2006/relationships/oleObject" Target="embeddings/oleObject350.bin"/><Relationship Id="rId913" Type="http://schemas.openxmlformats.org/officeDocument/2006/relationships/image" Target="media/image450.wmf"/><Relationship Id="rId1336" Type="http://schemas.openxmlformats.org/officeDocument/2006/relationships/oleObject" Target="embeddings/oleObject715.bin"/><Relationship Id="rId1543" Type="http://schemas.openxmlformats.org/officeDocument/2006/relationships/image" Target="media/image690.wmf"/><Relationship Id="rId42" Type="http://schemas.openxmlformats.org/officeDocument/2006/relationships/image" Target="media/image18.wmf"/><Relationship Id="rId138" Type="http://schemas.openxmlformats.org/officeDocument/2006/relationships/oleObject" Target="embeddings/oleObject66.bin"/><Relationship Id="rId345" Type="http://schemas.openxmlformats.org/officeDocument/2006/relationships/oleObject" Target="embeddings/oleObject170.bin"/><Relationship Id="rId552" Type="http://schemas.openxmlformats.org/officeDocument/2006/relationships/image" Target="media/image272.wmf"/><Relationship Id="rId997" Type="http://schemas.openxmlformats.org/officeDocument/2006/relationships/image" Target="media/image492.wmf"/><Relationship Id="rId1182" Type="http://schemas.openxmlformats.org/officeDocument/2006/relationships/image" Target="media/image583.wmf"/><Relationship Id="rId1403" Type="http://schemas.openxmlformats.org/officeDocument/2006/relationships/oleObject" Target="embeddings/oleObject772.bin"/><Relationship Id="rId191" Type="http://schemas.openxmlformats.org/officeDocument/2006/relationships/image" Target="media/image92.wmf"/><Relationship Id="rId205" Type="http://schemas.openxmlformats.org/officeDocument/2006/relationships/image" Target="media/image99.wmf"/><Relationship Id="rId412" Type="http://schemas.openxmlformats.org/officeDocument/2006/relationships/image" Target="media/image202.wmf"/><Relationship Id="rId857" Type="http://schemas.openxmlformats.org/officeDocument/2006/relationships/image" Target="media/image422.wmf"/><Relationship Id="rId1042" Type="http://schemas.openxmlformats.org/officeDocument/2006/relationships/oleObject" Target="embeddings/oleObject521.bin"/><Relationship Id="rId1487" Type="http://schemas.openxmlformats.org/officeDocument/2006/relationships/image" Target="media/image662.wmf"/><Relationship Id="rId289" Type="http://schemas.openxmlformats.org/officeDocument/2006/relationships/oleObject" Target="embeddings/oleObject142.bin"/><Relationship Id="rId496" Type="http://schemas.openxmlformats.org/officeDocument/2006/relationships/image" Target="media/image244.wmf"/><Relationship Id="rId717" Type="http://schemas.openxmlformats.org/officeDocument/2006/relationships/oleObject" Target="embeddings/oleObject357.bin"/><Relationship Id="rId924" Type="http://schemas.openxmlformats.org/officeDocument/2006/relationships/oleObject" Target="embeddings/oleObject462.bin"/><Relationship Id="rId1347" Type="http://schemas.openxmlformats.org/officeDocument/2006/relationships/oleObject" Target="embeddings/oleObject724.bin"/><Relationship Id="rId1554" Type="http://schemas.openxmlformats.org/officeDocument/2006/relationships/oleObject" Target="embeddings/oleObject852.bin"/><Relationship Id="rId53" Type="http://schemas.openxmlformats.org/officeDocument/2006/relationships/oleObject" Target="embeddings/oleObject23.bin"/><Relationship Id="rId149" Type="http://schemas.openxmlformats.org/officeDocument/2006/relationships/image" Target="media/image71.wmf"/><Relationship Id="rId356" Type="http://schemas.openxmlformats.org/officeDocument/2006/relationships/image" Target="media/image174.wmf"/><Relationship Id="rId563" Type="http://schemas.openxmlformats.org/officeDocument/2006/relationships/oleObject" Target="embeddings/oleObject279.bin"/><Relationship Id="rId770" Type="http://schemas.openxmlformats.org/officeDocument/2006/relationships/oleObject" Target="embeddings/oleObject385.bin"/><Relationship Id="rId1193" Type="http://schemas.openxmlformats.org/officeDocument/2006/relationships/oleObject" Target="embeddings/oleObject598.bin"/><Relationship Id="rId1207" Type="http://schemas.openxmlformats.org/officeDocument/2006/relationships/oleObject" Target="embeddings/oleObject609.bin"/><Relationship Id="rId1414" Type="http://schemas.openxmlformats.org/officeDocument/2006/relationships/image" Target="media/image625.wmf"/><Relationship Id="rId216" Type="http://schemas.openxmlformats.org/officeDocument/2006/relationships/oleObject" Target="embeddings/oleObject105.bin"/><Relationship Id="rId423" Type="http://schemas.openxmlformats.org/officeDocument/2006/relationships/oleObject" Target="embeddings/oleObject209.bin"/><Relationship Id="rId868" Type="http://schemas.openxmlformats.org/officeDocument/2006/relationships/oleObject" Target="embeddings/oleObject434.bin"/><Relationship Id="rId1053" Type="http://schemas.openxmlformats.org/officeDocument/2006/relationships/image" Target="media/image520.wmf"/><Relationship Id="rId1260" Type="http://schemas.openxmlformats.org/officeDocument/2006/relationships/oleObject" Target="embeddings/oleObject655.bin"/><Relationship Id="rId1498" Type="http://schemas.openxmlformats.org/officeDocument/2006/relationships/oleObject" Target="embeddings/oleObject824.bin"/><Relationship Id="rId630" Type="http://schemas.openxmlformats.org/officeDocument/2006/relationships/image" Target="media/image312.wmf"/><Relationship Id="rId728" Type="http://schemas.openxmlformats.org/officeDocument/2006/relationships/oleObject" Target="embeddings/oleObject363.bin"/><Relationship Id="rId935" Type="http://schemas.openxmlformats.org/officeDocument/2006/relationships/image" Target="media/image461.wmf"/><Relationship Id="rId1358" Type="http://schemas.openxmlformats.org/officeDocument/2006/relationships/oleObject" Target="embeddings/oleObject734.bin"/><Relationship Id="rId1565" Type="http://schemas.openxmlformats.org/officeDocument/2006/relationships/image" Target="media/image701.wmf"/><Relationship Id="rId64" Type="http://schemas.openxmlformats.org/officeDocument/2006/relationships/image" Target="media/image29.wmf"/><Relationship Id="rId367" Type="http://schemas.openxmlformats.org/officeDocument/2006/relationships/oleObject" Target="embeddings/oleObject181.bin"/><Relationship Id="rId574" Type="http://schemas.openxmlformats.org/officeDocument/2006/relationships/image" Target="media/image283.wmf"/><Relationship Id="rId1120" Type="http://schemas.openxmlformats.org/officeDocument/2006/relationships/oleObject" Target="embeddings/oleObject560.bin"/><Relationship Id="rId1218" Type="http://schemas.openxmlformats.org/officeDocument/2006/relationships/oleObject" Target="embeddings/oleObject616.bin"/><Relationship Id="rId1425" Type="http://schemas.openxmlformats.org/officeDocument/2006/relationships/oleObject" Target="embeddings/oleObject788.bin"/><Relationship Id="rId227" Type="http://schemas.openxmlformats.org/officeDocument/2006/relationships/image" Target="media/image110.wmf"/><Relationship Id="rId781" Type="http://schemas.openxmlformats.org/officeDocument/2006/relationships/image" Target="media/image384.wmf"/><Relationship Id="rId879" Type="http://schemas.openxmlformats.org/officeDocument/2006/relationships/image" Target="media/image433.wmf"/><Relationship Id="rId434" Type="http://schemas.openxmlformats.org/officeDocument/2006/relationships/image" Target="media/image213.wmf"/><Relationship Id="rId641" Type="http://schemas.openxmlformats.org/officeDocument/2006/relationships/oleObject" Target="embeddings/oleObject317.bin"/><Relationship Id="rId739" Type="http://schemas.openxmlformats.org/officeDocument/2006/relationships/oleObject" Target="embeddings/oleObject369.bin"/><Relationship Id="rId1064" Type="http://schemas.openxmlformats.org/officeDocument/2006/relationships/oleObject" Target="embeddings/oleObject532.bin"/><Relationship Id="rId1271" Type="http://schemas.openxmlformats.org/officeDocument/2006/relationships/oleObject" Target="embeddings/oleObject666.bin"/><Relationship Id="rId1369" Type="http://schemas.openxmlformats.org/officeDocument/2006/relationships/oleObject" Target="embeddings/oleObject745.bin"/><Relationship Id="rId280" Type="http://schemas.openxmlformats.org/officeDocument/2006/relationships/oleObject" Target="embeddings/oleObject137.bin"/><Relationship Id="rId501" Type="http://schemas.openxmlformats.org/officeDocument/2006/relationships/oleObject" Target="embeddings/oleObject248.bin"/><Relationship Id="rId946" Type="http://schemas.openxmlformats.org/officeDocument/2006/relationships/oleObject" Target="embeddings/oleObject473.bin"/><Relationship Id="rId1131" Type="http://schemas.openxmlformats.org/officeDocument/2006/relationships/oleObject" Target="embeddings/oleObject566.bin"/><Relationship Id="rId1229" Type="http://schemas.openxmlformats.org/officeDocument/2006/relationships/oleObject" Target="embeddings/oleObject625.bin"/><Relationship Id="rId75" Type="http://schemas.openxmlformats.org/officeDocument/2006/relationships/oleObject" Target="embeddings/oleObject34.bin"/><Relationship Id="rId140" Type="http://schemas.openxmlformats.org/officeDocument/2006/relationships/oleObject" Target="embeddings/oleObject67.bin"/><Relationship Id="rId378" Type="http://schemas.openxmlformats.org/officeDocument/2006/relationships/image" Target="media/image185.wmf"/><Relationship Id="rId585" Type="http://schemas.openxmlformats.org/officeDocument/2006/relationships/oleObject" Target="embeddings/oleObject290.bin"/><Relationship Id="rId792" Type="http://schemas.openxmlformats.org/officeDocument/2006/relationships/oleObject" Target="embeddings/oleObject396.bin"/><Relationship Id="rId806" Type="http://schemas.openxmlformats.org/officeDocument/2006/relationships/oleObject" Target="embeddings/oleObject403.bin"/><Relationship Id="rId1436" Type="http://schemas.openxmlformats.org/officeDocument/2006/relationships/image" Target="media/image636.wmf"/><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20.bin"/><Relationship Id="rId652" Type="http://schemas.openxmlformats.org/officeDocument/2006/relationships/image" Target="media/image323.wmf"/><Relationship Id="rId1075" Type="http://schemas.openxmlformats.org/officeDocument/2006/relationships/image" Target="media/image531.wmf"/><Relationship Id="rId1282" Type="http://schemas.openxmlformats.org/officeDocument/2006/relationships/oleObject" Target="embeddings/oleObject677.bin"/><Relationship Id="rId1503" Type="http://schemas.openxmlformats.org/officeDocument/2006/relationships/image" Target="media/image670.wmf"/><Relationship Id="rId291" Type="http://schemas.openxmlformats.org/officeDocument/2006/relationships/oleObject" Target="embeddings/oleObject143.bin"/><Relationship Id="rId305" Type="http://schemas.openxmlformats.org/officeDocument/2006/relationships/oleObject" Target="embeddings/oleObject150.bin"/><Relationship Id="rId512" Type="http://schemas.openxmlformats.org/officeDocument/2006/relationships/image" Target="media/image252.wmf"/><Relationship Id="rId957" Type="http://schemas.openxmlformats.org/officeDocument/2006/relationships/image" Target="media/image472.wmf"/><Relationship Id="rId1142" Type="http://schemas.openxmlformats.org/officeDocument/2006/relationships/image" Target="media/image564.wmf"/><Relationship Id="rId86" Type="http://schemas.openxmlformats.org/officeDocument/2006/relationships/image" Target="media/image40.wmf"/><Relationship Id="rId151" Type="http://schemas.openxmlformats.org/officeDocument/2006/relationships/image" Target="media/image72.wmf"/><Relationship Id="rId389" Type="http://schemas.openxmlformats.org/officeDocument/2006/relationships/oleObject" Target="embeddings/oleObject192.bin"/><Relationship Id="rId596" Type="http://schemas.openxmlformats.org/officeDocument/2006/relationships/image" Target="media/image294.wmf"/><Relationship Id="rId817" Type="http://schemas.openxmlformats.org/officeDocument/2006/relationships/image" Target="media/image402.wmf"/><Relationship Id="rId1002" Type="http://schemas.openxmlformats.org/officeDocument/2006/relationships/oleObject" Target="embeddings/oleObject501.bin"/><Relationship Id="rId1447" Type="http://schemas.openxmlformats.org/officeDocument/2006/relationships/image" Target="media/image642.wmf"/><Relationship Id="rId249" Type="http://schemas.openxmlformats.org/officeDocument/2006/relationships/image" Target="media/image121.wmf"/><Relationship Id="rId456" Type="http://schemas.openxmlformats.org/officeDocument/2006/relationships/image" Target="media/image224.wmf"/><Relationship Id="rId663" Type="http://schemas.openxmlformats.org/officeDocument/2006/relationships/oleObject" Target="embeddings/oleObject328.bin"/><Relationship Id="rId870" Type="http://schemas.openxmlformats.org/officeDocument/2006/relationships/oleObject" Target="embeddings/oleObject435.bin"/><Relationship Id="rId1086" Type="http://schemas.openxmlformats.org/officeDocument/2006/relationships/oleObject" Target="embeddings/oleObject543.bin"/><Relationship Id="rId1293" Type="http://schemas.openxmlformats.org/officeDocument/2006/relationships/oleObject" Target="embeddings/oleObject684.bin"/><Relationship Id="rId1307" Type="http://schemas.openxmlformats.org/officeDocument/2006/relationships/oleObject" Target="embeddings/oleObject694.bin"/><Relationship Id="rId1514" Type="http://schemas.openxmlformats.org/officeDocument/2006/relationships/oleObject" Target="embeddings/oleObject832.bin"/><Relationship Id="rId13" Type="http://schemas.openxmlformats.org/officeDocument/2006/relationships/oleObject" Target="embeddings/oleObject3.bin"/><Relationship Id="rId109" Type="http://schemas.openxmlformats.org/officeDocument/2006/relationships/oleObject" Target="embeddings/oleObject51.bin"/><Relationship Id="rId316" Type="http://schemas.openxmlformats.org/officeDocument/2006/relationships/image" Target="media/image154.wmf"/><Relationship Id="rId523" Type="http://schemas.openxmlformats.org/officeDocument/2006/relationships/oleObject" Target="embeddings/oleObject259.bin"/><Relationship Id="rId968" Type="http://schemas.openxmlformats.org/officeDocument/2006/relationships/oleObject" Target="embeddings/oleObject484.bin"/><Relationship Id="rId1153" Type="http://schemas.openxmlformats.org/officeDocument/2006/relationships/image" Target="media/image569.wmf"/><Relationship Id="rId97" Type="http://schemas.openxmlformats.org/officeDocument/2006/relationships/oleObject" Target="embeddings/oleObject45.bin"/><Relationship Id="rId730" Type="http://schemas.openxmlformats.org/officeDocument/2006/relationships/oleObject" Target="embeddings/oleObject364.bin"/><Relationship Id="rId828" Type="http://schemas.openxmlformats.org/officeDocument/2006/relationships/oleObject" Target="embeddings/oleObject414.bin"/><Relationship Id="rId1013" Type="http://schemas.openxmlformats.org/officeDocument/2006/relationships/image" Target="media/image500.wmf"/><Relationship Id="rId1360" Type="http://schemas.openxmlformats.org/officeDocument/2006/relationships/oleObject" Target="embeddings/oleObject736.bin"/><Relationship Id="rId1458" Type="http://schemas.openxmlformats.org/officeDocument/2006/relationships/oleObject" Target="embeddings/oleObject804.bin"/><Relationship Id="rId162" Type="http://schemas.openxmlformats.org/officeDocument/2006/relationships/oleObject" Target="embeddings/oleObject78.bin"/><Relationship Id="rId467" Type="http://schemas.openxmlformats.org/officeDocument/2006/relationships/oleObject" Target="embeddings/oleObject231.bin"/><Relationship Id="rId1097" Type="http://schemas.openxmlformats.org/officeDocument/2006/relationships/image" Target="media/image542.wmf"/><Relationship Id="rId1220" Type="http://schemas.openxmlformats.org/officeDocument/2006/relationships/image" Target="media/image596.wmf"/><Relationship Id="rId1318" Type="http://schemas.openxmlformats.org/officeDocument/2006/relationships/oleObject" Target="embeddings/oleObject702.bin"/><Relationship Id="rId1525" Type="http://schemas.openxmlformats.org/officeDocument/2006/relationships/image" Target="media/image681.wmf"/><Relationship Id="rId674" Type="http://schemas.openxmlformats.org/officeDocument/2006/relationships/image" Target="media/image334.wmf"/><Relationship Id="rId881" Type="http://schemas.openxmlformats.org/officeDocument/2006/relationships/image" Target="media/image434.wmf"/><Relationship Id="rId979" Type="http://schemas.openxmlformats.org/officeDocument/2006/relationships/image" Target="media/image483.wmf"/><Relationship Id="rId24" Type="http://schemas.openxmlformats.org/officeDocument/2006/relationships/image" Target="media/image9.wmf"/><Relationship Id="rId327" Type="http://schemas.openxmlformats.org/officeDocument/2006/relationships/oleObject" Target="embeddings/oleObject161.bin"/><Relationship Id="rId534" Type="http://schemas.openxmlformats.org/officeDocument/2006/relationships/image" Target="media/image263.wmf"/><Relationship Id="rId741" Type="http://schemas.openxmlformats.org/officeDocument/2006/relationships/oleObject" Target="embeddings/oleObject370.bin"/><Relationship Id="rId839" Type="http://schemas.openxmlformats.org/officeDocument/2006/relationships/image" Target="media/image413.wmf"/><Relationship Id="rId1164" Type="http://schemas.openxmlformats.org/officeDocument/2006/relationships/oleObject" Target="embeddings/oleObject583.bin"/><Relationship Id="rId1371" Type="http://schemas.openxmlformats.org/officeDocument/2006/relationships/oleObject" Target="embeddings/oleObject746.bin"/><Relationship Id="rId1469" Type="http://schemas.openxmlformats.org/officeDocument/2006/relationships/image" Target="media/image653.wmf"/><Relationship Id="rId173" Type="http://schemas.openxmlformats.org/officeDocument/2006/relationships/image" Target="media/image83.wmf"/><Relationship Id="rId380" Type="http://schemas.openxmlformats.org/officeDocument/2006/relationships/image" Target="media/image186.wmf"/><Relationship Id="rId601" Type="http://schemas.openxmlformats.org/officeDocument/2006/relationships/oleObject" Target="embeddings/oleObject298.bin"/><Relationship Id="rId1024" Type="http://schemas.openxmlformats.org/officeDocument/2006/relationships/oleObject" Target="embeddings/oleObject512.bin"/><Relationship Id="rId1231" Type="http://schemas.openxmlformats.org/officeDocument/2006/relationships/oleObject" Target="embeddings/oleObject627.bin"/><Relationship Id="rId240" Type="http://schemas.openxmlformats.org/officeDocument/2006/relationships/oleObject" Target="embeddings/oleObject117.bin"/><Relationship Id="rId478" Type="http://schemas.openxmlformats.org/officeDocument/2006/relationships/image" Target="media/image235.wmf"/><Relationship Id="rId685" Type="http://schemas.openxmlformats.org/officeDocument/2006/relationships/oleObject" Target="embeddings/oleObject339.bin"/><Relationship Id="rId892" Type="http://schemas.openxmlformats.org/officeDocument/2006/relationships/oleObject" Target="embeddings/oleObject446.bin"/><Relationship Id="rId906" Type="http://schemas.openxmlformats.org/officeDocument/2006/relationships/oleObject" Target="embeddings/oleObject453.bin"/><Relationship Id="rId1329" Type="http://schemas.openxmlformats.org/officeDocument/2006/relationships/image" Target="media/image613.wmf"/><Relationship Id="rId1536" Type="http://schemas.openxmlformats.org/officeDocument/2006/relationships/oleObject" Target="embeddings/oleObject843.bin"/><Relationship Id="rId35" Type="http://schemas.openxmlformats.org/officeDocument/2006/relationships/oleObject" Target="embeddings/oleObject14.bin"/><Relationship Id="rId100" Type="http://schemas.openxmlformats.org/officeDocument/2006/relationships/image" Target="media/image47.wmf"/><Relationship Id="rId338" Type="http://schemas.openxmlformats.org/officeDocument/2006/relationships/image" Target="media/image165.wmf"/><Relationship Id="rId545" Type="http://schemas.openxmlformats.org/officeDocument/2006/relationships/oleObject" Target="embeddings/oleObject270.bin"/><Relationship Id="rId752" Type="http://schemas.openxmlformats.org/officeDocument/2006/relationships/oleObject" Target="embeddings/oleObject376.bin"/><Relationship Id="rId1175" Type="http://schemas.openxmlformats.org/officeDocument/2006/relationships/oleObject" Target="embeddings/oleObject588.bin"/><Relationship Id="rId1382" Type="http://schemas.openxmlformats.org/officeDocument/2006/relationships/oleObject" Target="embeddings/oleObject752.bin"/><Relationship Id="rId184" Type="http://schemas.openxmlformats.org/officeDocument/2006/relationships/oleObject" Target="embeddings/oleObject89.bin"/><Relationship Id="rId391" Type="http://schemas.openxmlformats.org/officeDocument/2006/relationships/oleObject" Target="embeddings/oleObject193.bin"/><Relationship Id="rId405" Type="http://schemas.openxmlformats.org/officeDocument/2006/relationships/oleObject" Target="embeddings/oleObject200.bin"/><Relationship Id="rId612" Type="http://schemas.openxmlformats.org/officeDocument/2006/relationships/oleObject" Target="embeddings/oleObject303.bin"/><Relationship Id="rId1035" Type="http://schemas.openxmlformats.org/officeDocument/2006/relationships/image" Target="media/image511.wmf"/><Relationship Id="rId1242" Type="http://schemas.openxmlformats.org/officeDocument/2006/relationships/oleObject" Target="embeddings/oleObject637.bin"/><Relationship Id="rId251" Type="http://schemas.openxmlformats.org/officeDocument/2006/relationships/image" Target="media/image122.wmf"/><Relationship Id="rId489" Type="http://schemas.openxmlformats.org/officeDocument/2006/relationships/oleObject" Target="embeddings/oleObject242.bin"/><Relationship Id="rId696" Type="http://schemas.openxmlformats.org/officeDocument/2006/relationships/image" Target="media/image345.wmf"/><Relationship Id="rId917" Type="http://schemas.openxmlformats.org/officeDocument/2006/relationships/image" Target="media/image452.wmf"/><Relationship Id="rId1102" Type="http://schemas.openxmlformats.org/officeDocument/2006/relationships/oleObject" Target="embeddings/oleObject551.bin"/><Relationship Id="rId1547" Type="http://schemas.openxmlformats.org/officeDocument/2006/relationships/image" Target="media/image692.wmf"/><Relationship Id="rId46" Type="http://schemas.openxmlformats.org/officeDocument/2006/relationships/image" Target="media/image20.wmf"/><Relationship Id="rId349" Type="http://schemas.openxmlformats.org/officeDocument/2006/relationships/oleObject" Target="embeddings/oleObject172.bin"/><Relationship Id="rId556" Type="http://schemas.openxmlformats.org/officeDocument/2006/relationships/image" Target="media/image274.wmf"/><Relationship Id="rId763" Type="http://schemas.openxmlformats.org/officeDocument/2006/relationships/image" Target="media/image375.wmf"/><Relationship Id="rId1186" Type="http://schemas.openxmlformats.org/officeDocument/2006/relationships/image" Target="media/image585.wmf"/><Relationship Id="rId1393" Type="http://schemas.openxmlformats.org/officeDocument/2006/relationships/oleObject" Target="embeddings/oleObject763.bin"/><Relationship Id="rId1407" Type="http://schemas.openxmlformats.org/officeDocument/2006/relationships/oleObject" Target="embeddings/oleObject776.bin"/><Relationship Id="rId111" Type="http://schemas.openxmlformats.org/officeDocument/2006/relationships/oleObject" Target="embeddings/oleObject52.bin"/><Relationship Id="rId195" Type="http://schemas.openxmlformats.org/officeDocument/2006/relationships/image" Target="media/image94.wmf"/><Relationship Id="rId209" Type="http://schemas.openxmlformats.org/officeDocument/2006/relationships/image" Target="media/image101.wmf"/><Relationship Id="rId416" Type="http://schemas.openxmlformats.org/officeDocument/2006/relationships/image" Target="media/image204.wmf"/><Relationship Id="rId970" Type="http://schemas.openxmlformats.org/officeDocument/2006/relationships/oleObject" Target="embeddings/oleObject485.bin"/><Relationship Id="rId1046" Type="http://schemas.openxmlformats.org/officeDocument/2006/relationships/oleObject" Target="embeddings/oleObject523.bin"/><Relationship Id="rId1253" Type="http://schemas.openxmlformats.org/officeDocument/2006/relationships/oleObject" Target="embeddings/oleObject648.bin"/><Relationship Id="rId623" Type="http://schemas.openxmlformats.org/officeDocument/2006/relationships/image" Target="media/image308.wmf"/><Relationship Id="rId830" Type="http://schemas.openxmlformats.org/officeDocument/2006/relationships/oleObject" Target="embeddings/oleObject415.bin"/><Relationship Id="rId928" Type="http://schemas.openxmlformats.org/officeDocument/2006/relationships/oleObject" Target="embeddings/oleObject464.bin"/><Relationship Id="rId1460" Type="http://schemas.openxmlformats.org/officeDocument/2006/relationships/oleObject" Target="embeddings/oleObject805.bin"/><Relationship Id="rId1558" Type="http://schemas.openxmlformats.org/officeDocument/2006/relationships/oleObject" Target="embeddings/oleObject854.bin"/><Relationship Id="rId57" Type="http://schemas.openxmlformats.org/officeDocument/2006/relationships/oleObject" Target="embeddings/oleObject25.bin"/><Relationship Id="rId262" Type="http://schemas.openxmlformats.org/officeDocument/2006/relationships/oleObject" Target="embeddings/oleObject128.bin"/><Relationship Id="rId567" Type="http://schemas.openxmlformats.org/officeDocument/2006/relationships/oleObject" Target="embeddings/oleObject281.bin"/><Relationship Id="rId1113" Type="http://schemas.openxmlformats.org/officeDocument/2006/relationships/image" Target="media/image550.wmf"/><Relationship Id="rId1197" Type="http://schemas.openxmlformats.org/officeDocument/2006/relationships/oleObject" Target="embeddings/oleObject601.bin"/><Relationship Id="rId1320" Type="http://schemas.openxmlformats.org/officeDocument/2006/relationships/oleObject" Target="embeddings/oleObject704.bin"/><Relationship Id="rId1418" Type="http://schemas.openxmlformats.org/officeDocument/2006/relationships/image" Target="media/image627.wmf"/><Relationship Id="rId122" Type="http://schemas.openxmlformats.org/officeDocument/2006/relationships/image" Target="media/image58.wmf"/><Relationship Id="rId774" Type="http://schemas.openxmlformats.org/officeDocument/2006/relationships/oleObject" Target="embeddings/oleObject387.bin"/><Relationship Id="rId981" Type="http://schemas.openxmlformats.org/officeDocument/2006/relationships/image" Target="media/image484.wmf"/><Relationship Id="rId1057" Type="http://schemas.openxmlformats.org/officeDocument/2006/relationships/image" Target="media/image522.wmf"/><Relationship Id="rId427" Type="http://schemas.openxmlformats.org/officeDocument/2006/relationships/oleObject" Target="embeddings/oleObject211.bin"/><Relationship Id="rId634" Type="http://schemas.openxmlformats.org/officeDocument/2006/relationships/image" Target="media/image314.wmf"/><Relationship Id="rId841" Type="http://schemas.openxmlformats.org/officeDocument/2006/relationships/image" Target="media/image414.wmf"/><Relationship Id="rId1264" Type="http://schemas.openxmlformats.org/officeDocument/2006/relationships/oleObject" Target="embeddings/oleObject659.bin"/><Relationship Id="rId1471" Type="http://schemas.openxmlformats.org/officeDocument/2006/relationships/image" Target="media/image654.wmf"/><Relationship Id="rId1569" Type="http://schemas.openxmlformats.org/officeDocument/2006/relationships/header" Target="header1.xml"/><Relationship Id="rId273" Type="http://schemas.openxmlformats.org/officeDocument/2006/relationships/image" Target="media/image133.wmf"/><Relationship Id="rId480" Type="http://schemas.openxmlformats.org/officeDocument/2006/relationships/image" Target="media/image236.wmf"/><Relationship Id="rId701" Type="http://schemas.openxmlformats.org/officeDocument/2006/relationships/image" Target="media/image347.wmf"/><Relationship Id="rId939" Type="http://schemas.openxmlformats.org/officeDocument/2006/relationships/image" Target="media/image463.wmf"/><Relationship Id="rId1124" Type="http://schemas.openxmlformats.org/officeDocument/2006/relationships/oleObject" Target="embeddings/oleObject562.bin"/><Relationship Id="rId1331" Type="http://schemas.openxmlformats.org/officeDocument/2006/relationships/oleObject" Target="embeddings/oleObject711.bin"/><Relationship Id="rId68" Type="http://schemas.openxmlformats.org/officeDocument/2006/relationships/image" Target="media/image31.wmf"/><Relationship Id="rId133" Type="http://schemas.openxmlformats.org/officeDocument/2006/relationships/image" Target="media/image63.wmf"/><Relationship Id="rId340" Type="http://schemas.openxmlformats.org/officeDocument/2006/relationships/image" Target="media/image166.wmf"/><Relationship Id="rId578" Type="http://schemas.openxmlformats.org/officeDocument/2006/relationships/image" Target="media/image285.wmf"/><Relationship Id="rId785" Type="http://schemas.openxmlformats.org/officeDocument/2006/relationships/image" Target="media/image386.wmf"/><Relationship Id="rId992" Type="http://schemas.openxmlformats.org/officeDocument/2006/relationships/oleObject" Target="embeddings/oleObject496.bin"/><Relationship Id="rId1429" Type="http://schemas.openxmlformats.org/officeDocument/2006/relationships/oleObject" Target="embeddings/oleObject790.bin"/><Relationship Id="rId200" Type="http://schemas.openxmlformats.org/officeDocument/2006/relationships/oleObject" Target="embeddings/oleObject97.bin"/><Relationship Id="rId438" Type="http://schemas.openxmlformats.org/officeDocument/2006/relationships/image" Target="media/image215.wmf"/><Relationship Id="rId645" Type="http://schemas.openxmlformats.org/officeDocument/2006/relationships/oleObject" Target="embeddings/oleObject319.bin"/><Relationship Id="rId852" Type="http://schemas.openxmlformats.org/officeDocument/2006/relationships/oleObject" Target="embeddings/oleObject426.bin"/><Relationship Id="rId1068" Type="http://schemas.openxmlformats.org/officeDocument/2006/relationships/oleObject" Target="embeddings/oleObject534.bin"/><Relationship Id="rId1275" Type="http://schemas.openxmlformats.org/officeDocument/2006/relationships/oleObject" Target="embeddings/oleObject670.bin"/><Relationship Id="rId1482" Type="http://schemas.openxmlformats.org/officeDocument/2006/relationships/oleObject" Target="embeddings/oleObject816.bin"/><Relationship Id="rId284" Type="http://schemas.openxmlformats.org/officeDocument/2006/relationships/oleObject" Target="embeddings/oleObject139.bin"/><Relationship Id="rId491" Type="http://schemas.openxmlformats.org/officeDocument/2006/relationships/oleObject" Target="embeddings/oleObject243.bin"/><Relationship Id="rId505" Type="http://schemas.openxmlformats.org/officeDocument/2006/relationships/oleObject" Target="embeddings/oleObject250.bin"/><Relationship Id="rId712" Type="http://schemas.openxmlformats.org/officeDocument/2006/relationships/image" Target="media/image352.wmf"/><Relationship Id="rId1135" Type="http://schemas.openxmlformats.org/officeDocument/2006/relationships/oleObject" Target="embeddings/oleObject568.bin"/><Relationship Id="rId1342" Type="http://schemas.openxmlformats.org/officeDocument/2006/relationships/oleObject" Target="embeddings/oleObject719.bin"/><Relationship Id="rId79" Type="http://schemas.openxmlformats.org/officeDocument/2006/relationships/oleObject" Target="embeddings/oleObject36.bin"/><Relationship Id="rId144" Type="http://schemas.openxmlformats.org/officeDocument/2006/relationships/oleObject" Target="embeddings/oleObject69.bin"/><Relationship Id="rId589" Type="http://schemas.openxmlformats.org/officeDocument/2006/relationships/oleObject" Target="embeddings/oleObject292.bin"/><Relationship Id="rId796" Type="http://schemas.openxmlformats.org/officeDocument/2006/relationships/oleObject" Target="embeddings/oleObject398.bin"/><Relationship Id="rId1202" Type="http://schemas.openxmlformats.org/officeDocument/2006/relationships/image" Target="media/image590.wmf"/><Relationship Id="rId351" Type="http://schemas.openxmlformats.org/officeDocument/2006/relationships/oleObject" Target="embeddings/oleObject173.bin"/><Relationship Id="rId449" Type="http://schemas.openxmlformats.org/officeDocument/2006/relationships/oleObject" Target="embeddings/oleObject222.bin"/><Relationship Id="rId656" Type="http://schemas.openxmlformats.org/officeDocument/2006/relationships/image" Target="media/image325.wmf"/><Relationship Id="rId863" Type="http://schemas.openxmlformats.org/officeDocument/2006/relationships/image" Target="media/image425.wmf"/><Relationship Id="rId1079" Type="http://schemas.openxmlformats.org/officeDocument/2006/relationships/image" Target="media/image533.wmf"/><Relationship Id="rId1286" Type="http://schemas.openxmlformats.org/officeDocument/2006/relationships/image" Target="media/image599.wmf"/><Relationship Id="rId1493" Type="http://schemas.openxmlformats.org/officeDocument/2006/relationships/image" Target="media/image665.wmf"/><Relationship Id="rId1507" Type="http://schemas.openxmlformats.org/officeDocument/2006/relationships/image" Target="media/image672.wmf"/><Relationship Id="rId211" Type="http://schemas.openxmlformats.org/officeDocument/2006/relationships/image" Target="media/image102.wmf"/><Relationship Id="rId295" Type="http://schemas.openxmlformats.org/officeDocument/2006/relationships/oleObject" Target="embeddings/oleObject145.bin"/><Relationship Id="rId309" Type="http://schemas.openxmlformats.org/officeDocument/2006/relationships/oleObject" Target="embeddings/oleObject152.bin"/><Relationship Id="rId516" Type="http://schemas.openxmlformats.org/officeDocument/2006/relationships/image" Target="media/image254.wmf"/><Relationship Id="rId1146" Type="http://schemas.openxmlformats.org/officeDocument/2006/relationships/image" Target="media/image566.wmf"/><Relationship Id="rId723" Type="http://schemas.openxmlformats.org/officeDocument/2006/relationships/image" Target="media/image356.wmf"/><Relationship Id="rId930" Type="http://schemas.openxmlformats.org/officeDocument/2006/relationships/oleObject" Target="embeddings/oleObject465.bin"/><Relationship Id="rId1006" Type="http://schemas.openxmlformats.org/officeDocument/2006/relationships/oleObject" Target="embeddings/oleObject503.bin"/><Relationship Id="rId1353" Type="http://schemas.openxmlformats.org/officeDocument/2006/relationships/oleObject" Target="embeddings/oleObject730.bin"/><Relationship Id="rId1560" Type="http://schemas.openxmlformats.org/officeDocument/2006/relationships/oleObject" Target="embeddings/oleObject855.bin"/><Relationship Id="rId155" Type="http://schemas.openxmlformats.org/officeDocument/2006/relationships/image" Target="media/image74.wmf"/><Relationship Id="rId362" Type="http://schemas.openxmlformats.org/officeDocument/2006/relationships/image" Target="media/image177.wmf"/><Relationship Id="rId1213" Type="http://schemas.openxmlformats.org/officeDocument/2006/relationships/oleObject" Target="embeddings/oleObject613.bin"/><Relationship Id="rId1297" Type="http://schemas.openxmlformats.org/officeDocument/2006/relationships/oleObject" Target="embeddings/oleObject686.bin"/><Relationship Id="rId1420" Type="http://schemas.openxmlformats.org/officeDocument/2006/relationships/image" Target="media/image628.wmf"/><Relationship Id="rId1518" Type="http://schemas.openxmlformats.org/officeDocument/2006/relationships/oleObject" Target="embeddings/oleObject834.bin"/><Relationship Id="rId222" Type="http://schemas.openxmlformats.org/officeDocument/2006/relationships/oleObject" Target="embeddings/oleObject108.bin"/><Relationship Id="rId667" Type="http://schemas.openxmlformats.org/officeDocument/2006/relationships/oleObject" Target="embeddings/oleObject330.bin"/><Relationship Id="rId874" Type="http://schemas.openxmlformats.org/officeDocument/2006/relationships/oleObject" Target="embeddings/oleObject437.bin"/><Relationship Id="rId17" Type="http://schemas.openxmlformats.org/officeDocument/2006/relationships/oleObject" Target="embeddings/oleObject5.bin"/><Relationship Id="rId527" Type="http://schemas.openxmlformats.org/officeDocument/2006/relationships/oleObject" Target="embeddings/oleObject261.bin"/><Relationship Id="rId734" Type="http://schemas.openxmlformats.org/officeDocument/2006/relationships/image" Target="media/image361.wmf"/><Relationship Id="rId941" Type="http://schemas.openxmlformats.org/officeDocument/2006/relationships/image" Target="media/image464.wmf"/><Relationship Id="rId1157" Type="http://schemas.openxmlformats.org/officeDocument/2006/relationships/image" Target="media/image571.wmf"/><Relationship Id="rId1364" Type="http://schemas.openxmlformats.org/officeDocument/2006/relationships/oleObject" Target="embeddings/oleObject740.bin"/><Relationship Id="rId1571" Type="http://schemas.openxmlformats.org/officeDocument/2006/relationships/fontTable" Target="fontTable.xml"/><Relationship Id="rId70" Type="http://schemas.openxmlformats.org/officeDocument/2006/relationships/image" Target="media/image32.wmf"/><Relationship Id="rId166" Type="http://schemas.openxmlformats.org/officeDocument/2006/relationships/oleObject" Target="embeddings/oleObject80.bin"/><Relationship Id="rId373" Type="http://schemas.openxmlformats.org/officeDocument/2006/relationships/oleObject" Target="embeddings/oleObject184.bin"/><Relationship Id="rId580" Type="http://schemas.openxmlformats.org/officeDocument/2006/relationships/image" Target="media/image286.wmf"/><Relationship Id="rId801" Type="http://schemas.openxmlformats.org/officeDocument/2006/relationships/image" Target="media/image394.wmf"/><Relationship Id="rId1017" Type="http://schemas.openxmlformats.org/officeDocument/2006/relationships/image" Target="media/image502.wmf"/><Relationship Id="rId1224" Type="http://schemas.openxmlformats.org/officeDocument/2006/relationships/oleObject" Target="embeddings/oleObject621.bin"/><Relationship Id="rId1431" Type="http://schemas.openxmlformats.org/officeDocument/2006/relationships/oleObject" Target="embeddings/oleObject791.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image" Target="media/image216.wmf"/><Relationship Id="rId678" Type="http://schemas.openxmlformats.org/officeDocument/2006/relationships/image" Target="media/image336.wmf"/><Relationship Id="rId885" Type="http://schemas.openxmlformats.org/officeDocument/2006/relationships/image" Target="media/image436.wmf"/><Relationship Id="rId1070" Type="http://schemas.openxmlformats.org/officeDocument/2006/relationships/oleObject" Target="embeddings/oleObject535.bin"/><Relationship Id="rId1529" Type="http://schemas.openxmlformats.org/officeDocument/2006/relationships/image" Target="media/image683.wmf"/><Relationship Id="rId28" Type="http://schemas.openxmlformats.org/officeDocument/2006/relationships/image" Target="media/image11.wmf"/><Relationship Id="rId300" Type="http://schemas.openxmlformats.org/officeDocument/2006/relationships/image" Target="media/image146.wmf"/><Relationship Id="rId538" Type="http://schemas.openxmlformats.org/officeDocument/2006/relationships/image" Target="media/image265.wmf"/><Relationship Id="rId745" Type="http://schemas.openxmlformats.org/officeDocument/2006/relationships/oleObject" Target="embeddings/oleObject372.bin"/><Relationship Id="rId952" Type="http://schemas.openxmlformats.org/officeDocument/2006/relationships/oleObject" Target="embeddings/oleObject476.bin"/><Relationship Id="rId1168" Type="http://schemas.openxmlformats.org/officeDocument/2006/relationships/oleObject" Target="embeddings/oleObject585.bin"/><Relationship Id="rId1375" Type="http://schemas.openxmlformats.org/officeDocument/2006/relationships/oleObject" Target="embeddings/oleObject748.bin"/><Relationship Id="rId81" Type="http://schemas.openxmlformats.org/officeDocument/2006/relationships/oleObject" Target="embeddings/oleObject37.bin"/><Relationship Id="rId177" Type="http://schemas.openxmlformats.org/officeDocument/2006/relationships/image" Target="media/image85.wmf"/><Relationship Id="rId384" Type="http://schemas.openxmlformats.org/officeDocument/2006/relationships/image" Target="media/image188.wmf"/><Relationship Id="rId591" Type="http://schemas.openxmlformats.org/officeDocument/2006/relationships/oleObject" Target="embeddings/oleObject293.bin"/><Relationship Id="rId605" Type="http://schemas.openxmlformats.org/officeDocument/2006/relationships/oleObject" Target="embeddings/oleObject300.bin"/><Relationship Id="rId812" Type="http://schemas.openxmlformats.org/officeDocument/2006/relationships/oleObject" Target="embeddings/oleObject406.bin"/><Relationship Id="rId1028" Type="http://schemas.openxmlformats.org/officeDocument/2006/relationships/oleObject" Target="embeddings/oleObject514.bin"/><Relationship Id="rId1235" Type="http://schemas.openxmlformats.org/officeDocument/2006/relationships/oleObject" Target="embeddings/oleObject631.bin"/><Relationship Id="rId1442" Type="http://schemas.openxmlformats.org/officeDocument/2006/relationships/image" Target="media/image639.png"/><Relationship Id="rId244" Type="http://schemas.openxmlformats.org/officeDocument/2006/relationships/oleObject" Target="embeddings/oleObject119.bin"/><Relationship Id="rId689" Type="http://schemas.openxmlformats.org/officeDocument/2006/relationships/oleObject" Target="embeddings/oleObject341.bin"/><Relationship Id="rId896" Type="http://schemas.openxmlformats.org/officeDocument/2006/relationships/oleObject" Target="embeddings/oleObject448.bin"/><Relationship Id="rId1081" Type="http://schemas.openxmlformats.org/officeDocument/2006/relationships/image" Target="media/image534.wmf"/><Relationship Id="rId1302" Type="http://schemas.openxmlformats.org/officeDocument/2006/relationships/oleObject" Target="embeddings/oleObject689.bin"/><Relationship Id="rId39" Type="http://schemas.openxmlformats.org/officeDocument/2006/relationships/oleObject" Target="embeddings/oleObject16.bin"/><Relationship Id="rId451" Type="http://schemas.openxmlformats.org/officeDocument/2006/relationships/oleObject" Target="embeddings/oleObject223.bin"/><Relationship Id="rId549" Type="http://schemas.openxmlformats.org/officeDocument/2006/relationships/oleObject" Target="embeddings/oleObject272.bin"/><Relationship Id="rId756" Type="http://schemas.openxmlformats.org/officeDocument/2006/relationships/oleObject" Target="embeddings/oleObject378.bin"/><Relationship Id="rId1179" Type="http://schemas.openxmlformats.org/officeDocument/2006/relationships/oleObject" Target="embeddings/oleObject591.bin"/><Relationship Id="rId1386" Type="http://schemas.openxmlformats.org/officeDocument/2006/relationships/oleObject" Target="embeddings/oleObject756.bin"/><Relationship Id="rId104" Type="http://schemas.openxmlformats.org/officeDocument/2006/relationships/image" Target="media/image49.wmf"/><Relationship Id="rId188" Type="http://schemas.openxmlformats.org/officeDocument/2006/relationships/oleObject" Target="embeddings/oleObject91.bin"/><Relationship Id="rId311" Type="http://schemas.openxmlformats.org/officeDocument/2006/relationships/oleObject" Target="embeddings/oleObject153.bin"/><Relationship Id="rId395" Type="http://schemas.openxmlformats.org/officeDocument/2006/relationships/oleObject" Target="embeddings/oleObject195.bin"/><Relationship Id="rId409" Type="http://schemas.openxmlformats.org/officeDocument/2006/relationships/oleObject" Target="embeddings/oleObject202.bin"/><Relationship Id="rId963" Type="http://schemas.openxmlformats.org/officeDocument/2006/relationships/image" Target="media/image475.wmf"/><Relationship Id="rId1039" Type="http://schemas.openxmlformats.org/officeDocument/2006/relationships/image" Target="media/image513.wmf"/><Relationship Id="rId1246" Type="http://schemas.openxmlformats.org/officeDocument/2006/relationships/oleObject" Target="embeddings/oleObject641.bin"/><Relationship Id="rId92" Type="http://schemas.openxmlformats.org/officeDocument/2006/relationships/image" Target="media/image43.wmf"/><Relationship Id="rId616" Type="http://schemas.openxmlformats.org/officeDocument/2006/relationships/oleObject" Target="embeddings/oleObject305.bin"/><Relationship Id="rId823" Type="http://schemas.openxmlformats.org/officeDocument/2006/relationships/image" Target="media/image405.wmf"/><Relationship Id="rId1453" Type="http://schemas.openxmlformats.org/officeDocument/2006/relationships/image" Target="media/image645.wmf"/><Relationship Id="rId255" Type="http://schemas.openxmlformats.org/officeDocument/2006/relationships/image" Target="media/image124.wmf"/><Relationship Id="rId462" Type="http://schemas.openxmlformats.org/officeDocument/2006/relationships/image" Target="media/image227.wmf"/><Relationship Id="rId1092" Type="http://schemas.openxmlformats.org/officeDocument/2006/relationships/oleObject" Target="embeddings/oleObject546.bin"/><Relationship Id="rId1106" Type="http://schemas.openxmlformats.org/officeDocument/2006/relationships/oleObject" Target="embeddings/oleObject553.bin"/><Relationship Id="rId1313" Type="http://schemas.openxmlformats.org/officeDocument/2006/relationships/oleObject" Target="embeddings/oleObject698.bin"/><Relationship Id="rId1397" Type="http://schemas.openxmlformats.org/officeDocument/2006/relationships/oleObject" Target="embeddings/oleObject766.bin"/><Relationship Id="rId1520" Type="http://schemas.openxmlformats.org/officeDocument/2006/relationships/oleObject" Target="embeddings/oleObject835.bin"/><Relationship Id="rId115" Type="http://schemas.openxmlformats.org/officeDocument/2006/relationships/oleObject" Target="embeddings/oleObject54.bin"/><Relationship Id="rId322" Type="http://schemas.openxmlformats.org/officeDocument/2006/relationships/image" Target="media/image157.wmf"/><Relationship Id="rId767" Type="http://schemas.openxmlformats.org/officeDocument/2006/relationships/image" Target="media/image377.wmf"/><Relationship Id="rId974" Type="http://schemas.openxmlformats.org/officeDocument/2006/relationships/oleObject" Target="embeddings/oleObject487.bin"/><Relationship Id="rId199" Type="http://schemas.openxmlformats.org/officeDocument/2006/relationships/image" Target="media/image96.wmf"/><Relationship Id="rId627" Type="http://schemas.openxmlformats.org/officeDocument/2006/relationships/image" Target="media/image310.wmf"/><Relationship Id="rId834" Type="http://schemas.openxmlformats.org/officeDocument/2006/relationships/oleObject" Target="embeddings/oleObject417.bin"/><Relationship Id="rId1257" Type="http://schemas.openxmlformats.org/officeDocument/2006/relationships/oleObject" Target="embeddings/oleObject652.bin"/><Relationship Id="rId1464" Type="http://schemas.openxmlformats.org/officeDocument/2006/relationships/oleObject" Target="embeddings/oleObject807.bin"/><Relationship Id="rId266" Type="http://schemas.openxmlformats.org/officeDocument/2006/relationships/oleObject" Target="embeddings/oleObject130.bin"/><Relationship Id="rId473" Type="http://schemas.openxmlformats.org/officeDocument/2006/relationships/oleObject" Target="embeddings/oleObject234.bin"/><Relationship Id="rId680" Type="http://schemas.openxmlformats.org/officeDocument/2006/relationships/image" Target="media/image337.wmf"/><Relationship Id="rId901" Type="http://schemas.openxmlformats.org/officeDocument/2006/relationships/image" Target="media/image444.wmf"/><Relationship Id="rId1117" Type="http://schemas.openxmlformats.org/officeDocument/2006/relationships/image" Target="media/image552.wmf"/><Relationship Id="rId1324" Type="http://schemas.openxmlformats.org/officeDocument/2006/relationships/oleObject" Target="embeddings/oleObject706.bin"/><Relationship Id="rId1531" Type="http://schemas.openxmlformats.org/officeDocument/2006/relationships/image" Target="media/image684.wmf"/><Relationship Id="rId30" Type="http://schemas.openxmlformats.org/officeDocument/2006/relationships/image" Target="media/image12.wmf"/><Relationship Id="rId126" Type="http://schemas.openxmlformats.org/officeDocument/2006/relationships/image" Target="media/image60.wmf"/><Relationship Id="rId333" Type="http://schemas.openxmlformats.org/officeDocument/2006/relationships/oleObject" Target="embeddings/oleObject164.bin"/><Relationship Id="rId540" Type="http://schemas.openxmlformats.org/officeDocument/2006/relationships/image" Target="media/image266.wmf"/><Relationship Id="rId778" Type="http://schemas.openxmlformats.org/officeDocument/2006/relationships/oleObject" Target="embeddings/oleObject389.bin"/><Relationship Id="rId985" Type="http://schemas.openxmlformats.org/officeDocument/2006/relationships/image" Target="media/image486.wmf"/><Relationship Id="rId1170" Type="http://schemas.openxmlformats.org/officeDocument/2006/relationships/oleObject" Target="embeddings/oleObject586.bin"/><Relationship Id="rId638" Type="http://schemas.openxmlformats.org/officeDocument/2006/relationships/image" Target="media/image316.wmf"/><Relationship Id="rId845" Type="http://schemas.openxmlformats.org/officeDocument/2006/relationships/image" Target="media/image416.wmf"/><Relationship Id="rId1030" Type="http://schemas.openxmlformats.org/officeDocument/2006/relationships/oleObject" Target="embeddings/oleObject515.bin"/><Relationship Id="rId1268" Type="http://schemas.openxmlformats.org/officeDocument/2006/relationships/oleObject" Target="embeddings/oleObject663.bin"/><Relationship Id="rId1475" Type="http://schemas.openxmlformats.org/officeDocument/2006/relationships/image" Target="media/image656.wmf"/><Relationship Id="rId277" Type="http://schemas.openxmlformats.org/officeDocument/2006/relationships/image" Target="media/image135.wmf"/><Relationship Id="rId400" Type="http://schemas.openxmlformats.org/officeDocument/2006/relationships/image" Target="media/image196.wmf"/><Relationship Id="rId484" Type="http://schemas.openxmlformats.org/officeDocument/2006/relationships/image" Target="media/image238.wmf"/><Relationship Id="rId705" Type="http://schemas.openxmlformats.org/officeDocument/2006/relationships/image" Target="media/image349.wmf"/><Relationship Id="rId1128" Type="http://schemas.openxmlformats.org/officeDocument/2006/relationships/oleObject" Target="embeddings/oleObject564.bin"/><Relationship Id="rId1335" Type="http://schemas.openxmlformats.org/officeDocument/2006/relationships/oleObject" Target="embeddings/oleObject714.bin"/><Relationship Id="rId1542" Type="http://schemas.openxmlformats.org/officeDocument/2006/relationships/oleObject" Target="embeddings/oleObject846.bin"/><Relationship Id="rId137" Type="http://schemas.openxmlformats.org/officeDocument/2006/relationships/image" Target="media/image65.wmf"/><Relationship Id="rId344" Type="http://schemas.openxmlformats.org/officeDocument/2006/relationships/image" Target="media/image168.wmf"/><Relationship Id="rId691" Type="http://schemas.openxmlformats.org/officeDocument/2006/relationships/oleObject" Target="embeddings/oleObject342.bin"/><Relationship Id="rId789" Type="http://schemas.openxmlformats.org/officeDocument/2006/relationships/image" Target="media/image388.wmf"/><Relationship Id="rId912" Type="http://schemas.openxmlformats.org/officeDocument/2006/relationships/oleObject" Target="embeddings/oleObject456.bin"/><Relationship Id="rId996" Type="http://schemas.openxmlformats.org/officeDocument/2006/relationships/oleObject" Target="embeddings/oleObject498.bin"/><Relationship Id="rId41" Type="http://schemas.openxmlformats.org/officeDocument/2006/relationships/oleObject" Target="embeddings/oleObject17.bin"/><Relationship Id="rId551" Type="http://schemas.openxmlformats.org/officeDocument/2006/relationships/oleObject" Target="embeddings/oleObject273.bin"/><Relationship Id="rId649" Type="http://schemas.openxmlformats.org/officeDocument/2006/relationships/oleObject" Target="embeddings/oleObject321.bin"/><Relationship Id="rId856" Type="http://schemas.openxmlformats.org/officeDocument/2006/relationships/oleObject" Target="embeddings/oleObject428.bin"/><Relationship Id="rId1181" Type="http://schemas.openxmlformats.org/officeDocument/2006/relationships/oleObject" Target="embeddings/oleObject592.bin"/><Relationship Id="rId1279" Type="http://schemas.openxmlformats.org/officeDocument/2006/relationships/oleObject" Target="embeddings/oleObject674.bin"/><Relationship Id="rId1402" Type="http://schemas.openxmlformats.org/officeDocument/2006/relationships/oleObject" Target="embeddings/oleObject771.bin"/><Relationship Id="rId1486" Type="http://schemas.openxmlformats.org/officeDocument/2006/relationships/oleObject" Target="embeddings/oleObject818.bin"/><Relationship Id="rId190" Type="http://schemas.openxmlformats.org/officeDocument/2006/relationships/oleObject" Target="embeddings/oleObject92.bin"/><Relationship Id="rId204" Type="http://schemas.openxmlformats.org/officeDocument/2006/relationships/oleObject" Target="embeddings/oleObject99.bin"/><Relationship Id="rId288" Type="http://schemas.openxmlformats.org/officeDocument/2006/relationships/oleObject" Target="embeddings/oleObject141.bin"/><Relationship Id="rId411" Type="http://schemas.openxmlformats.org/officeDocument/2006/relationships/oleObject" Target="embeddings/oleObject203.bin"/><Relationship Id="rId509" Type="http://schemas.openxmlformats.org/officeDocument/2006/relationships/oleObject" Target="embeddings/oleObject252.bin"/><Relationship Id="rId1041" Type="http://schemas.openxmlformats.org/officeDocument/2006/relationships/image" Target="media/image514.wmf"/><Relationship Id="rId1139" Type="http://schemas.openxmlformats.org/officeDocument/2006/relationships/oleObject" Target="embeddings/oleObject570.bin"/><Relationship Id="rId1346" Type="http://schemas.openxmlformats.org/officeDocument/2006/relationships/oleObject" Target="embeddings/oleObject723.bin"/><Relationship Id="rId495" Type="http://schemas.openxmlformats.org/officeDocument/2006/relationships/oleObject" Target="embeddings/oleObject245.bin"/><Relationship Id="rId716" Type="http://schemas.openxmlformats.org/officeDocument/2006/relationships/image" Target="media/image353.wmf"/><Relationship Id="rId923" Type="http://schemas.openxmlformats.org/officeDocument/2006/relationships/image" Target="media/image455.wmf"/><Relationship Id="rId1553" Type="http://schemas.openxmlformats.org/officeDocument/2006/relationships/image" Target="media/image695.wmf"/><Relationship Id="rId52" Type="http://schemas.openxmlformats.org/officeDocument/2006/relationships/image" Target="media/image23.wmf"/><Relationship Id="rId148" Type="http://schemas.openxmlformats.org/officeDocument/2006/relationships/oleObject" Target="embeddings/oleObject71.bin"/><Relationship Id="rId355" Type="http://schemas.openxmlformats.org/officeDocument/2006/relationships/oleObject" Target="embeddings/oleObject175.bin"/><Relationship Id="rId562" Type="http://schemas.openxmlformats.org/officeDocument/2006/relationships/image" Target="media/image277.wmf"/><Relationship Id="rId1192" Type="http://schemas.openxmlformats.org/officeDocument/2006/relationships/image" Target="media/image588.wmf"/><Relationship Id="rId1206" Type="http://schemas.openxmlformats.org/officeDocument/2006/relationships/oleObject" Target="embeddings/oleObject608.bin"/><Relationship Id="rId1413" Type="http://schemas.openxmlformats.org/officeDocument/2006/relationships/oleObject" Target="embeddings/oleObject782.bin"/><Relationship Id="rId215" Type="http://schemas.openxmlformats.org/officeDocument/2006/relationships/image" Target="media/image104.wmf"/><Relationship Id="rId422" Type="http://schemas.openxmlformats.org/officeDocument/2006/relationships/image" Target="media/image207.wmf"/><Relationship Id="rId867" Type="http://schemas.openxmlformats.org/officeDocument/2006/relationships/image" Target="media/image427.wmf"/><Relationship Id="rId1052" Type="http://schemas.openxmlformats.org/officeDocument/2006/relationships/oleObject" Target="embeddings/oleObject526.bin"/><Relationship Id="rId1497" Type="http://schemas.openxmlformats.org/officeDocument/2006/relationships/image" Target="media/image667.wmf"/><Relationship Id="rId299" Type="http://schemas.openxmlformats.org/officeDocument/2006/relationships/oleObject" Target="embeddings/oleObject147.bin"/><Relationship Id="rId727" Type="http://schemas.openxmlformats.org/officeDocument/2006/relationships/image" Target="media/image358.wmf"/><Relationship Id="rId934" Type="http://schemas.openxmlformats.org/officeDocument/2006/relationships/oleObject" Target="embeddings/oleObject467.bin"/><Relationship Id="rId1357" Type="http://schemas.openxmlformats.org/officeDocument/2006/relationships/oleObject" Target="embeddings/oleObject733.bin"/><Relationship Id="rId1564" Type="http://schemas.openxmlformats.org/officeDocument/2006/relationships/oleObject" Target="embeddings/oleObject857.bin"/><Relationship Id="rId63" Type="http://schemas.openxmlformats.org/officeDocument/2006/relationships/oleObject" Target="embeddings/oleObject28.bin"/><Relationship Id="rId159" Type="http://schemas.openxmlformats.org/officeDocument/2006/relationships/image" Target="media/image76.wmf"/><Relationship Id="rId366" Type="http://schemas.openxmlformats.org/officeDocument/2006/relationships/image" Target="media/image179.wmf"/><Relationship Id="rId573" Type="http://schemas.openxmlformats.org/officeDocument/2006/relationships/oleObject" Target="embeddings/oleObject284.bin"/><Relationship Id="rId780" Type="http://schemas.openxmlformats.org/officeDocument/2006/relationships/oleObject" Target="embeddings/oleObject390.bin"/><Relationship Id="rId1217" Type="http://schemas.openxmlformats.org/officeDocument/2006/relationships/oleObject" Target="embeddings/oleObject615.bin"/><Relationship Id="rId1424" Type="http://schemas.openxmlformats.org/officeDocument/2006/relationships/image" Target="media/image630.wmf"/><Relationship Id="rId226" Type="http://schemas.openxmlformats.org/officeDocument/2006/relationships/oleObject" Target="embeddings/oleObject110.bin"/><Relationship Id="rId433" Type="http://schemas.openxmlformats.org/officeDocument/2006/relationships/oleObject" Target="embeddings/oleObject214.bin"/><Relationship Id="rId878" Type="http://schemas.openxmlformats.org/officeDocument/2006/relationships/oleObject" Target="embeddings/oleObject439.bin"/><Relationship Id="rId1063" Type="http://schemas.openxmlformats.org/officeDocument/2006/relationships/image" Target="media/image525.wmf"/><Relationship Id="rId1270" Type="http://schemas.openxmlformats.org/officeDocument/2006/relationships/oleObject" Target="embeddings/oleObject665.bin"/><Relationship Id="rId640" Type="http://schemas.openxmlformats.org/officeDocument/2006/relationships/image" Target="media/image317.wmf"/><Relationship Id="rId738" Type="http://schemas.openxmlformats.org/officeDocument/2006/relationships/image" Target="media/image363.wmf"/><Relationship Id="rId945" Type="http://schemas.openxmlformats.org/officeDocument/2006/relationships/image" Target="media/image466.wmf"/><Relationship Id="rId1368" Type="http://schemas.openxmlformats.org/officeDocument/2006/relationships/oleObject" Target="embeddings/oleObject744.bin"/><Relationship Id="rId74" Type="http://schemas.openxmlformats.org/officeDocument/2006/relationships/image" Target="media/image34.wmf"/><Relationship Id="rId377" Type="http://schemas.openxmlformats.org/officeDocument/2006/relationships/oleObject" Target="embeddings/oleObject186.bin"/><Relationship Id="rId500" Type="http://schemas.openxmlformats.org/officeDocument/2006/relationships/image" Target="media/image246.wmf"/><Relationship Id="rId584" Type="http://schemas.openxmlformats.org/officeDocument/2006/relationships/image" Target="media/image288.wmf"/><Relationship Id="rId805" Type="http://schemas.openxmlformats.org/officeDocument/2006/relationships/image" Target="media/image396.wmf"/><Relationship Id="rId1130" Type="http://schemas.openxmlformats.org/officeDocument/2006/relationships/oleObject" Target="embeddings/oleObject565.bin"/><Relationship Id="rId1228" Type="http://schemas.openxmlformats.org/officeDocument/2006/relationships/oleObject" Target="embeddings/oleObject624.bin"/><Relationship Id="rId1435" Type="http://schemas.openxmlformats.org/officeDocument/2006/relationships/oleObject" Target="embeddings/oleObject793.bin"/><Relationship Id="rId5" Type="http://schemas.openxmlformats.org/officeDocument/2006/relationships/webSettings" Target="webSettings.xml"/><Relationship Id="rId237" Type="http://schemas.openxmlformats.org/officeDocument/2006/relationships/image" Target="media/image115.wmf"/><Relationship Id="rId791" Type="http://schemas.openxmlformats.org/officeDocument/2006/relationships/image" Target="media/image389.wmf"/><Relationship Id="rId889" Type="http://schemas.openxmlformats.org/officeDocument/2006/relationships/image" Target="media/image438.wmf"/><Relationship Id="rId1074" Type="http://schemas.openxmlformats.org/officeDocument/2006/relationships/oleObject" Target="embeddings/oleObject537.bin"/><Relationship Id="rId444" Type="http://schemas.openxmlformats.org/officeDocument/2006/relationships/image" Target="media/image218.wmf"/><Relationship Id="rId651" Type="http://schemas.openxmlformats.org/officeDocument/2006/relationships/oleObject" Target="embeddings/oleObject322.bin"/><Relationship Id="rId749" Type="http://schemas.openxmlformats.org/officeDocument/2006/relationships/oleObject" Target="embeddings/oleObject374.bin"/><Relationship Id="rId1281" Type="http://schemas.openxmlformats.org/officeDocument/2006/relationships/oleObject" Target="embeddings/oleObject676.bin"/><Relationship Id="rId1379" Type="http://schemas.openxmlformats.org/officeDocument/2006/relationships/oleObject" Target="embeddings/oleObject750.bin"/><Relationship Id="rId1502" Type="http://schemas.openxmlformats.org/officeDocument/2006/relationships/oleObject" Target="embeddings/oleObject826.bin"/><Relationship Id="rId290" Type="http://schemas.openxmlformats.org/officeDocument/2006/relationships/image" Target="media/image141.wmf"/><Relationship Id="rId304" Type="http://schemas.openxmlformats.org/officeDocument/2006/relationships/image" Target="media/image148.wmf"/><Relationship Id="rId388" Type="http://schemas.openxmlformats.org/officeDocument/2006/relationships/image" Target="media/image190.wmf"/><Relationship Id="rId511" Type="http://schemas.openxmlformats.org/officeDocument/2006/relationships/oleObject" Target="embeddings/oleObject253.bin"/><Relationship Id="rId609" Type="http://schemas.openxmlformats.org/officeDocument/2006/relationships/image" Target="media/image301.wmf"/><Relationship Id="rId956" Type="http://schemas.openxmlformats.org/officeDocument/2006/relationships/oleObject" Target="embeddings/oleObject478.bin"/><Relationship Id="rId1141" Type="http://schemas.openxmlformats.org/officeDocument/2006/relationships/oleObject" Target="embeddings/oleObject571.bin"/><Relationship Id="rId1239" Type="http://schemas.openxmlformats.org/officeDocument/2006/relationships/image" Target="media/image598.wmf"/><Relationship Id="rId85" Type="http://schemas.openxmlformats.org/officeDocument/2006/relationships/oleObject" Target="embeddings/oleObject39.bin"/><Relationship Id="rId150" Type="http://schemas.openxmlformats.org/officeDocument/2006/relationships/oleObject" Target="embeddings/oleObject72.bin"/><Relationship Id="rId595" Type="http://schemas.openxmlformats.org/officeDocument/2006/relationships/oleObject" Target="embeddings/oleObject295.bin"/><Relationship Id="rId816" Type="http://schemas.openxmlformats.org/officeDocument/2006/relationships/oleObject" Target="embeddings/oleObject408.bin"/><Relationship Id="rId1001" Type="http://schemas.openxmlformats.org/officeDocument/2006/relationships/image" Target="media/image494.wmf"/><Relationship Id="rId1446" Type="http://schemas.openxmlformats.org/officeDocument/2006/relationships/oleObject" Target="embeddings/oleObject798.bin"/><Relationship Id="rId248" Type="http://schemas.openxmlformats.org/officeDocument/2006/relationships/oleObject" Target="embeddings/oleObject121.bin"/><Relationship Id="rId455" Type="http://schemas.openxmlformats.org/officeDocument/2006/relationships/oleObject" Target="embeddings/oleObject225.bin"/><Relationship Id="rId662" Type="http://schemas.openxmlformats.org/officeDocument/2006/relationships/image" Target="media/image328.wmf"/><Relationship Id="rId1085" Type="http://schemas.openxmlformats.org/officeDocument/2006/relationships/image" Target="media/image536.wmf"/><Relationship Id="rId1292" Type="http://schemas.openxmlformats.org/officeDocument/2006/relationships/image" Target="media/image602.wmf"/><Relationship Id="rId1306" Type="http://schemas.openxmlformats.org/officeDocument/2006/relationships/oleObject" Target="embeddings/oleObject693.bin"/><Relationship Id="rId1513" Type="http://schemas.openxmlformats.org/officeDocument/2006/relationships/image" Target="media/image675.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5.bin"/><Relationship Id="rId522" Type="http://schemas.openxmlformats.org/officeDocument/2006/relationships/image" Target="media/image257.wmf"/><Relationship Id="rId967" Type="http://schemas.openxmlformats.org/officeDocument/2006/relationships/image" Target="media/image477.wmf"/><Relationship Id="rId1152" Type="http://schemas.openxmlformats.org/officeDocument/2006/relationships/oleObject" Target="embeddings/oleObject577.bin"/><Relationship Id="rId96" Type="http://schemas.openxmlformats.org/officeDocument/2006/relationships/image" Target="media/image45.wmf"/><Relationship Id="rId161" Type="http://schemas.openxmlformats.org/officeDocument/2006/relationships/image" Target="media/image77.wmf"/><Relationship Id="rId399" Type="http://schemas.openxmlformats.org/officeDocument/2006/relationships/oleObject" Target="embeddings/oleObject197.bin"/><Relationship Id="rId827" Type="http://schemas.openxmlformats.org/officeDocument/2006/relationships/image" Target="media/image407.wmf"/><Relationship Id="rId1012" Type="http://schemas.openxmlformats.org/officeDocument/2006/relationships/oleObject" Target="embeddings/oleObject506.bin"/><Relationship Id="rId1457" Type="http://schemas.openxmlformats.org/officeDocument/2006/relationships/image" Target="media/image647.wmf"/><Relationship Id="rId259" Type="http://schemas.openxmlformats.org/officeDocument/2006/relationships/image" Target="media/image126.wmf"/><Relationship Id="rId466" Type="http://schemas.openxmlformats.org/officeDocument/2006/relationships/image" Target="media/image229.wmf"/><Relationship Id="rId673" Type="http://schemas.openxmlformats.org/officeDocument/2006/relationships/oleObject" Target="embeddings/oleObject333.bin"/><Relationship Id="rId880" Type="http://schemas.openxmlformats.org/officeDocument/2006/relationships/oleObject" Target="embeddings/oleObject440.bin"/><Relationship Id="rId1096" Type="http://schemas.openxmlformats.org/officeDocument/2006/relationships/oleObject" Target="embeddings/oleObject548.bin"/><Relationship Id="rId1317" Type="http://schemas.openxmlformats.org/officeDocument/2006/relationships/image" Target="media/image609.wmf"/><Relationship Id="rId1524" Type="http://schemas.openxmlformats.org/officeDocument/2006/relationships/oleObject" Target="embeddings/oleObject837.bin"/><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image" Target="media/image159.wmf"/><Relationship Id="rId533" Type="http://schemas.openxmlformats.org/officeDocument/2006/relationships/oleObject" Target="embeddings/oleObject264.bin"/><Relationship Id="rId978" Type="http://schemas.openxmlformats.org/officeDocument/2006/relationships/oleObject" Target="embeddings/oleObject489.bin"/><Relationship Id="rId1163" Type="http://schemas.openxmlformats.org/officeDocument/2006/relationships/image" Target="media/image574.wmf"/><Relationship Id="rId1370" Type="http://schemas.openxmlformats.org/officeDocument/2006/relationships/image" Target="media/image618.wmf"/><Relationship Id="rId740" Type="http://schemas.openxmlformats.org/officeDocument/2006/relationships/image" Target="media/image364.wmf"/><Relationship Id="rId838" Type="http://schemas.openxmlformats.org/officeDocument/2006/relationships/oleObject" Target="embeddings/oleObject419.bin"/><Relationship Id="rId1023" Type="http://schemas.openxmlformats.org/officeDocument/2006/relationships/image" Target="media/image505.wmf"/><Relationship Id="rId1468" Type="http://schemas.openxmlformats.org/officeDocument/2006/relationships/oleObject" Target="embeddings/oleObject809.bin"/><Relationship Id="rId172" Type="http://schemas.openxmlformats.org/officeDocument/2006/relationships/oleObject" Target="embeddings/oleObject83.bin"/><Relationship Id="rId477" Type="http://schemas.openxmlformats.org/officeDocument/2006/relationships/oleObject" Target="embeddings/oleObject236.bin"/><Relationship Id="rId600" Type="http://schemas.openxmlformats.org/officeDocument/2006/relationships/image" Target="media/image296.wmf"/><Relationship Id="rId684" Type="http://schemas.openxmlformats.org/officeDocument/2006/relationships/image" Target="media/image339.wmf"/><Relationship Id="rId1230" Type="http://schemas.openxmlformats.org/officeDocument/2006/relationships/oleObject" Target="embeddings/oleObject626.bin"/><Relationship Id="rId1328" Type="http://schemas.openxmlformats.org/officeDocument/2006/relationships/oleObject" Target="embeddings/oleObject709.bin"/><Relationship Id="rId1535" Type="http://schemas.openxmlformats.org/officeDocument/2006/relationships/image" Target="media/image686.wmf"/><Relationship Id="rId337" Type="http://schemas.openxmlformats.org/officeDocument/2006/relationships/oleObject" Target="embeddings/oleObject166.bin"/><Relationship Id="rId891" Type="http://schemas.openxmlformats.org/officeDocument/2006/relationships/image" Target="media/image439.wmf"/><Relationship Id="rId905" Type="http://schemas.openxmlformats.org/officeDocument/2006/relationships/image" Target="media/image446.wmf"/><Relationship Id="rId989" Type="http://schemas.openxmlformats.org/officeDocument/2006/relationships/image" Target="media/image488.wmf"/><Relationship Id="rId34" Type="http://schemas.openxmlformats.org/officeDocument/2006/relationships/image" Target="media/image14.wmf"/><Relationship Id="rId544" Type="http://schemas.openxmlformats.org/officeDocument/2006/relationships/image" Target="media/image268.wmf"/><Relationship Id="rId751" Type="http://schemas.openxmlformats.org/officeDocument/2006/relationships/image" Target="media/image369.wmf"/><Relationship Id="rId849" Type="http://schemas.openxmlformats.org/officeDocument/2006/relationships/image" Target="media/image418.wmf"/><Relationship Id="rId1174" Type="http://schemas.openxmlformats.org/officeDocument/2006/relationships/image" Target="media/image580.wmf"/><Relationship Id="rId1381" Type="http://schemas.openxmlformats.org/officeDocument/2006/relationships/oleObject" Target="embeddings/oleObject751.bin"/><Relationship Id="rId1479" Type="http://schemas.openxmlformats.org/officeDocument/2006/relationships/image" Target="media/image658.wmf"/><Relationship Id="rId183" Type="http://schemas.openxmlformats.org/officeDocument/2006/relationships/image" Target="media/image88.wmf"/><Relationship Id="rId390" Type="http://schemas.openxmlformats.org/officeDocument/2006/relationships/image" Target="media/image191.wmf"/><Relationship Id="rId404" Type="http://schemas.openxmlformats.org/officeDocument/2006/relationships/image" Target="media/image198.wmf"/><Relationship Id="rId611" Type="http://schemas.openxmlformats.org/officeDocument/2006/relationships/image" Target="media/image302.wmf"/><Relationship Id="rId1034" Type="http://schemas.openxmlformats.org/officeDocument/2006/relationships/oleObject" Target="embeddings/oleObject517.bin"/><Relationship Id="rId1241" Type="http://schemas.openxmlformats.org/officeDocument/2006/relationships/oleObject" Target="embeddings/oleObject636.bin"/><Relationship Id="rId1339" Type="http://schemas.openxmlformats.org/officeDocument/2006/relationships/image" Target="media/image616.wmf"/><Relationship Id="rId250" Type="http://schemas.openxmlformats.org/officeDocument/2006/relationships/oleObject" Target="embeddings/oleObject122.bin"/><Relationship Id="rId488" Type="http://schemas.openxmlformats.org/officeDocument/2006/relationships/image" Target="media/image240.wmf"/><Relationship Id="rId695" Type="http://schemas.openxmlformats.org/officeDocument/2006/relationships/oleObject" Target="embeddings/oleObject344.bin"/><Relationship Id="rId709" Type="http://schemas.openxmlformats.org/officeDocument/2006/relationships/oleObject" Target="embeddings/oleObject352.bin"/><Relationship Id="rId916" Type="http://schemas.openxmlformats.org/officeDocument/2006/relationships/oleObject" Target="embeddings/oleObject458.bin"/><Relationship Id="rId1101" Type="http://schemas.openxmlformats.org/officeDocument/2006/relationships/image" Target="media/image544.wmf"/><Relationship Id="rId1546" Type="http://schemas.openxmlformats.org/officeDocument/2006/relationships/oleObject" Target="embeddings/oleObject848.bin"/><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image" Target="media/image170.wmf"/><Relationship Id="rId555" Type="http://schemas.openxmlformats.org/officeDocument/2006/relationships/oleObject" Target="embeddings/oleObject275.bin"/><Relationship Id="rId762" Type="http://schemas.openxmlformats.org/officeDocument/2006/relationships/oleObject" Target="embeddings/oleObject381.bin"/><Relationship Id="rId1185" Type="http://schemas.openxmlformats.org/officeDocument/2006/relationships/oleObject" Target="embeddings/oleObject594.bin"/><Relationship Id="rId1392" Type="http://schemas.openxmlformats.org/officeDocument/2006/relationships/oleObject" Target="embeddings/oleObject762.bin"/><Relationship Id="rId1406" Type="http://schemas.openxmlformats.org/officeDocument/2006/relationships/oleObject" Target="embeddings/oleObject775.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oleObject" Target="embeddings/oleObject205.bin"/><Relationship Id="rId622" Type="http://schemas.openxmlformats.org/officeDocument/2006/relationships/oleObject" Target="embeddings/oleObject308.bin"/><Relationship Id="rId1045" Type="http://schemas.openxmlformats.org/officeDocument/2006/relationships/image" Target="media/image516.wmf"/><Relationship Id="rId1252" Type="http://schemas.openxmlformats.org/officeDocument/2006/relationships/oleObject" Target="embeddings/oleObject647.bin"/><Relationship Id="rId261" Type="http://schemas.openxmlformats.org/officeDocument/2006/relationships/image" Target="media/image127.wmf"/><Relationship Id="rId499" Type="http://schemas.openxmlformats.org/officeDocument/2006/relationships/oleObject" Target="embeddings/oleObject247.bin"/><Relationship Id="rId927" Type="http://schemas.openxmlformats.org/officeDocument/2006/relationships/image" Target="media/image457.wmf"/><Relationship Id="rId1112" Type="http://schemas.openxmlformats.org/officeDocument/2006/relationships/oleObject" Target="embeddings/oleObject556.bin"/><Relationship Id="rId1557" Type="http://schemas.openxmlformats.org/officeDocument/2006/relationships/image" Target="media/image697.wmf"/><Relationship Id="rId56" Type="http://schemas.openxmlformats.org/officeDocument/2006/relationships/image" Target="media/image25.wmf"/><Relationship Id="rId359" Type="http://schemas.openxmlformats.org/officeDocument/2006/relationships/oleObject" Target="embeddings/oleObject177.bin"/><Relationship Id="rId566" Type="http://schemas.openxmlformats.org/officeDocument/2006/relationships/image" Target="media/image279.wmf"/><Relationship Id="rId773" Type="http://schemas.openxmlformats.org/officeDocument/2006/relationships/image" Target="media/image380.wmf"/><Relationship Id="rId1196" Type="http://schemas.openxmlformats.org/officeDocument/2006/relationships/oleObject" Target="embeddings/oleObject600.bin"/><Relationship Id="rId1417" Type="http://schemas.openxmlformats.org/officeDocument/2006/relationships/oleObject" Target="embeddings/oleObject784.bin"/><Relationship Id="rId121" Type="http://schemas.openxmlformats.org/officeDocument/2006/relationships/oleObject" Target="embeddings/oleObject57.bin"/><Relationship Id="rId219" Type="http://schemas.openxmlformats.org/officeDocument/2006/relationships/image" Target="media/image106.wmf"/><Relationship Id="rId426" Type="http://schemas.openxmlformats.org/officeDocument/2006/relationships/image" Target="media/image209.wmf"/><Relationship Id="rId633" Type="http://schemas.openxmlformats.org/officeDocument/2006/relationships/oleObject" Target="embeddings/oleObject313.bin"/><Relationship Id="rId980" Type="http://schemas.openxmlformats.org/officeDocument/2006/relationships/oleObject" Target="embeddings/oleObject490.bin"/><Relationship Id="rId1056" Type="http://schemas.openxmlformats.org/officeDocument/2006/relationships/oleObject" Target="embeddings/oleObject528.bin"/><Relationship Id="rId1263" Type="http://schemas.openxmlformats.org/officeDocument/2006/relationships/oleObject" Target="embeddings/oleObject658.bin"/><Relationship Id="rId840" Type="http://schemas.openxmlformats.org/officeDocument/2006/relationships/oleObject" Target="embeddings/oleObject420.bin"/><Relationship Id="rId938" Type="http://schemas.openxmlformats.org/officeDocument/2006/relationships/oleObject" Target="embeddings/oleObject469.bin"/><Relationship Id="rId1470" Type="http://schemas.openxmlformats.org/officeDocument/2006/relationships/oleObject" Target="embeddings/oleObject810.bin"/><Relationship Id="rId1568" Type="http://schemas.openxmlformats.org/officeDocument/2006/relationships/oleObject" Target="embeddings/oleObject859.bin"/><Relationship Id="rId67" Type="http://schemas.openxmlformats.org/officeDocument/2006/relationships/oleObject" Target="embeddings/oleObject30.bin"/><Relationship Id="rId272" Type="http://schemas.openxmlformats.org/officeDocument/2006/relationships/oleObject" Target="embeddings/oleObject133.bin"/><Relationship Id="rId577" Type="http://schemas.openxmlformats.org/officeDocument/2006/relationships/oleObject" Target="embeddings/oleObject286.bin"/><Relationship Id="rId700" Type="http://schemas.openxmlformats.org/officeDocument/2006/relationships/oleObject" Target="embeddings/oleObject347.bin"/><Relationship Id="rId1123" Type="http://schemas.openxmlformats.org/officeDocument/2006/relationships/image" Target="media/image555.wmf"/><Relationship Id="rId1330" Type="http://schemas.openxmlformats.org/officeDocument/2006/relationships/oleObject" Target="embeddings/oleObject710.bin"/><Relationship Id="rId1428" Type="http://schemas.openxmlformats.org/officeDocument/2006/relationships/image" Target="media/image632.wmf"/><Relationship Id="rId132" Type="http://schemas.openxmlformats.org/officeDocument/2006/relationships/oleObject" Target="embeddings/oleObject63.bin"/><Relationship Id="rId784" Type="http://schemas.openxmlformats.org/officeDocument/2006/relationships/oleObject" Target="embeddings/oleObject392.bin"/><Relationship Id="rId991" Type="http://schemas.openxmlformats.org/officeDocument/2006/relationships/image" Target="media/image489.wmf"/><Relationship Id="rId1067" Type="http://schemas.openxmlformats.org/officeDocument/2006/relationships/image" Target="media/image527.wmf"/><Relationship Id="rId437" Type="http://schemas.openxmlformats.org/officeDocument/2006/relationships/oleObject" Target="embeddings/oleObject216.bin"/><Relationship Id="rId644" Type="http://schemas.openxmlformats.org/officeDocument/2006/relationships/image" Target="media/image319.wmf"/><Relationship Id="rId851" Type="http://schemas.openxmlformats.org/officeDocument/2006/relationships/image" Target="media/image419.wmf"/><Relationship Id="rId1274" Type="http://schemas.openxmlformats.org/officeDocument/2006/relationships/oleObject" Target="embeddings/oleObject669.bin"/><Relationship Id="rId1481" Type="http://schemas.openxmlformats.org/officeDocument/2006/relationships/image" Target="media/image659.wmf"/><Relationship Id="rId283" Type="http://schemas.openxmlformats.org/officeDocument/2006/relationships/image" Target="media/image138.wmf"/><Relationship Id="rId490" Type="http://schemas.openxmlformats.org/officeDocument/2006/relationships/image" Target="media/image241.wmf"/><Relationship Id="rId504" Type="http://schemas.openxmlformats.org/officeDocument/2006/relationships/image" Target="media/image248.wmf"/><Relationship Id="rId711" Type="http://schemas.openxmlformats.org/officeDocument/2006/relationships/oleObject" Target="embeddings/oleObject353.bin"/><Relationship Id="rId949" Type="http://schemas.openxmlformats.org/officeDocument/2006/relationships/image" Target="media/image468.wmf"/><Relationship Id="rId1134" Type="http://schemas.openxmlformats.org/officeDocument/2006/relationships/image" Target="media/image560.wmf"/><Relationship Id="rId1341" Type="http://schemas.openxmlformats.org/officeDocument/2006/relationships/oleObject" Target="embeddings/oleObject718.bin"/><Relationship Id="rId78" Type="http://schemas.openxmlformats.org/officeDocument/2006/relationships/image" Target="media/image36.wmf"/><Relationship Id="rId143" Type="http://schemas.openxmlformats.org/officeDocument/2006/relationships/image" Target="media/image68.wmf"/><Relationship Id="rId350" Type="http://schemas.openxmlformats.org/officeDocument/2006/relationships/image" Target="media/image171.wmf"/><Relationship Id="rId588" Type="http://schemas.openxmlformats.org/officeDocument/2006/relationships/image" Target="media/image290.wmf"/><Relationship Id="rId795" Type="http://schemas.openxmlformats.org/officeDocument/2006/relationships/image" Target="media/image391.wmf"/><Relationship Id="rId809" Type="http://schemas.openxmlformats.org/officeDocument/2006/relationships/image" Target="media/image398.wmf"/><Relationship Id="rId1201" Type="http://schemas.openxmlformats.org/officeDocument/2006/relationships/oleObject" Target="embeddings/oleObject605.bin"/><Relationship Id="rId1439" Type="http://schemas.openxmlformats.org/officeDocument/2006/relationships/oleObject" Target="embeddings/oleObject795.bin"/><Relationship Id="rId9" Type="http://schemas.openxmlformats.org/officeDocument/2006/relationships/oleObject" Target="embeddings/oleObject1.bin"/><Relationship Id="rId210" Type="http://schemas.openxmlformats.org/officeDocument/2006/relationships/oleObject" Target="embeddings/oleObject102.bin"/><Relationship Id="rId448" Type="http://schemas.openxmlformats.org/officeDocument/2006/relationships/image" Target="media/image220.wmf"/><Relationship Id="rId655" Type="http://schemas.openxmlformats.org/officeDocument/2006/relationships/oleObject" Target="embeddings/oleObject324.bin"/><Relationship Id="rId862" Type="http://schemas.openxmlformats.org/officeDocument/2006/relationships/oleObject" Target="embeddings/oleObject431.bin"/><Relationship Id="rId1078" Type="http://schemas.openxmlformats.org/officeDocument/2006/relationships/oleObject" Target="embeddings/oleObject539.bin"/><Relationship Id="rId1285" Type="http://schemas.openxmlformats.org/officeDocument/2006/relationships/oleObject" Target="embeddings/oleObject680.bin"/><Relationship Id="rId1492" Type="http://schemas.openxmlformats.org/officeDocument/2006/relationships/oleObject" Target="embeddings/oleObject821.bin"/><Relationship Id="rId1506" Type="http://schemas.openxmlformats.org/officeDocument/2006/relationships/oleObject" Target="embeddings/oleObject828.bin"/><Relationship Id="rId294" Type="http://schemas.openxmlformats.org/officeDocument/2006/relationships/image" Target="media/image143.wmf"/><Relationship Id="rId308" Type="http://schemas.openxmlformats.org/officeDocument/2006/relationships/image" Target="media/image150.wmf"/><Relationship Id="rId515" Type="http://schemas.openxmlformats.org/officeDocument/2006/relationships/oleObject" Target="embeddings/oleObject255.bin"/><Relationship Id="rId722" Type="http://schemas.openxmlformats.org/officeDocument/2006/relationships/oleObject" Target="embeddings/oleObject360.bin"/><Relationship Id="rId1145" Type="http://schemas.openxmlformats.org/officeDocument/2006/relationships/oleObject" Target="embeddings/oleObject573.bin"/><Relationship Id="rId1352" Type="http://schemas.openxmlformats.org/officeDocument/2006/relationships/oleObject" Target="embeddings/oleObject729.bin"/><Relationship Id="rId89" Type="http://schemas.openxmlformats.org/officeDocument/2006/relationships/oleObject" Target="embeddings/oleObject41.bin"/><Relationship Id="rId154" Type="http://schemas.openxmlformats.org/officeDocument/2006/relationships/oleObject" Target="embeddings/oleObject74.bin"/><Relationship Id="rId361" Type="http://schemas.openxmlformats.org/officeDocument/2006/relationships/oleObject" Target="embeddings/oleObject178.bin"/><Relationship Id="rId599" Type="http://schemas.openxmlformats.org/officeDocument/2006/relationships/oleObject" Target="embeddings/oleObject297.bin"/><Relationship Id="rId1005" Type="http://schemas.openxmlformats.org/officeDocument/2006/relationships/image" Target="media/image496.wmf"/><Relationship Id="rId1212" Type="http://schemas.openxmlformats.org/officeDocument/2006/relationships/image" Target="media/image593.wmf"/><Relationship Id="rId459" Type="http://schemas.openxmlformats.org/officeDocument/2006/relationships/oleObject" Target="embeddings/oleObject227.bin"/><Relationship Id="rId666" Type="http://schemas.openxmlformats.org/officeDocument/2006/relationships/image" Target="media/image330.wmf"/><Relationship Id="rId873" Type="http://schemas.openxmlformats.org/officeDocument/2006/relationships/image" Target="media/image430.wmf"/><Relationship Id="rId1089" Type="http://schemas.openxmlformats.org/officeDocument/2006/relationships/image" Target="media/image538.wmf"/><Relationship Id="rId1296" Type="http://schemas.openxmlformats.org/officeDocument/2006/relationships/image" Target="media/image604.wmf"/><Relationship Id="rId1517" Type="http://schemas.openxmlformats.org/officeDocument/2006/relationships/image" Target="media/image677.wmf"/><Relationship Id="rId16" Type="http://schemas.openxmlformats.org/officeDocument/2006/relationships/image" Target="media/image5.wmf"/><Relationship Id="rId221" Type="http://schemas.openxmlformats.org/officeDocument/2006/relationships/image" Target="media/image107.wmf"/><Relationship Id="rId319" Type="http://schemas.openxmlformats.org/officeDocument/2006/relationships/oleObject" Target="embeddings/oleObject157.bin"/><Relationship Id="rId526" Type="http://schemas.openxmlformats.org/officeDocument/2006/relationships/image" Target="media/image259.wmf"/><Relationship Id="rId1156" Type="http://schemas.openxmlformats.org/officeDocument/2006/relationships/oleObject" Target="embeddings/oleObject579.bin"/><Relationship Id="rId1363" Type="http://schemas.openxmlformats.org/officeDocument/2006/relationships/oleObject" Target="embeddings/oleObject739.bin"/><Relationship Id="rId733" Type="http://schemas.openxmlformats.org/officeDocument/2006/relationships/oleObject" Target="embeddings/oleObject366.bin"/><Relationship Id="rId940" Type="http://schemas.openxmlformats.org/officeDocument/2006/relationships/oleObject" Target="embeddings/oleObject470.bin"/><Relationship Id="rId1016" Type="http://schemas.openxmlformats.org/officeDocument/2006/relationships/oleObject" Target="embeddings/oleObject508.bin"/><Relationship Id="rId1570" Type="http://schemas.openxmlformats.org/officeDocument/2006/relationships/footer" Target="footer1.xml"/><Relationship Id="rId165" Type="http://schemas.openxmlformats.org/officeDocument/2006/relationships/image" Target="media/image79.wmf"/><Relationship Id="rId372" Type="http://schemas.openxmlformats.org/officeDocument/2006/relationships/image" Target="media/image182.wmf"/><Relationship Id="rId677" Type="http://schemas.openxmlformats.org/officeDocument/2006/relationships/oleObject" Target="embeddings/oleObject335.bin"/><Relationship Id="rId800" Type="http://schemas.openxmlformats.org/officeDocument/2006/relationships/oleObject" Target="embeddings/oleObject400.bin"/><Relationship Id="rId1223" Type="http://schemas.openxmlformats.org/officeDocument/2006/relationships/oleObject" Target="embeddings/oleObject620.bin"/><Relationship Id="rId1430" Type="http://schemas.openxmlformats.org/officeDocument/2006/relationships/image" Target="media/image633.wmf"/><Relationship Id="rId1528" Type="http://schemas.openxmlformats.org/officeDocument/2006/relationships/oleObject" Target="embeddings/oleObject839.bin"/><Relationship Id="rId232" Type="http://schemas.openxmlformats.org/officeDocument/2006/relationships/oleObject" Target="embeddings/oleObject113.bin"/><Relationship Id="rId884" Type="http://schemas.openxmlformats.org/officeDocument/2006/relationships/oleObject" Target="embeddings/oleObject442.bin"/><Relationship Id="rId27" Type="http://schemas.openxmlformats.org/officeDocument/2006/relationships/oleObject" Target="embeddings/oleObject10.bin"/><Relationship Id="rId537" Type="http://schemas.openxmlformats.org/officeDocument/2006/relationships/oleObject" Target="embeddings/oleObject266.bin"/><Relationship Id="rId744" Type="http://schemas.openxmlformats.org/officeDocument/2006/relationships/image" Target="media/image366.wmf"/><Relationship Id="rId951" Type="http://schemas.openxmlformats.org/officeDocument/2006/relationships/image" Target="media/image469.wmf"/><Relationship Id="rId1167" Type="http://schemas.openxmlformats.org/officeDocument/2006/relationships/image" Target="media/image576.wmf"/><Relationship Id="rId1374" Type="http://schemas.openxmlformats.org/officeDocument/2006/relationships/image" Target="media/image620.wmf"/><Relationship Id="rId80" Type="http://schemas.openxmlformats.org/officeDocument/2006/relationships/image" Target="media/image37.wmf"/><Relationship Id="rId176" Type="http://schemas.openxmlformats.org/officeDocument/2006/relationships/oleObject" Target="embeddings/oleObject85.bin"/><Relationship Id="rId383" Type="http://schemas.openxmlformats.org/officeDocument/2006/relationships/oleObject" Target="embeddings/oleObject189.bin"/><Relationship Id="rId590" Type="http://schemas.openxmlformats.org/officeDocument/2006/relationships/image" Target="media/image291.wmf"/><Relationship Id="rId604" Type="http://schemas.openxmlformats.org/officeDocument/2006/relationships/image" Target="media/image298.wmf"/><Relationship Id="rId811" Type="http://schemas.openxmlformats.org/officeDocument/2006/relationships/image" Target="media/image399.wmf"/><Relationship Id="rId1027" Type="http://schemas.openxmlformats.org/officeDocument/2006/relationships/image" Target="media/image507.wmf"/><Relationship Id="rId1234" Type="http://schemas.openxmlformats.org/officeDocument/2006/relationships/oleObject" Target="embeddings/oleObject630.bin"/><Relationship Id="rId1441" Type="http://schemas.openxmlformats.org/officeDocument/2006/relationships/oleObject" Target="embeddings/oleObject796.bin"/><Relationship Id="rId243" Type="http://schemas.openxmlformats.org/officeDocument/2006/relationships/image" Target="media/image118.wmf"/><Relationship Id="rId450" Type="http://schemas.openxmlformats.org/officeDocument/2006/relationships/image" Target="media/image221.wmf"/><Relationship Id="rId688" Type="http://schemas.openxmlformats.org/officeDocument/2006/relationships/image" Target="media/image341.wmf"/><Relationship Id="rId895" Type="http://schemas.openxmlformats.org/officeDocument/2006/relationships/image" Target="media/image441.wmf"/><Relationship Id="rId909" Type="http://schemas.openxmlformats.org/officeDocument/2006/relationships/image" Target="media/image448.wmf"/><Relationship Id="rId1080" Type="http://schemas.openxmlformats.org/officeDocument/2006/relationships/oleObject" Target="embeddings/oleObject540.bin"/><Relationship Id="rId1301" Type="http://schemas.openxmlformats.org/officeDocument/2006/relationships/oleObject" Target="embeddings/oleObject688.bin"/><Relationship Id="rId1539" Type="http://schemas.openxmlformats.org/officeDocument/2006/relationships/image" Target="media/image688.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1.wmf"/><Relationship Id="rId548" Type="http://schemas.openxmlformats.org/officeDocument/2006/relationships/image" Target="media/image270.wmf"/><Relationship Id="rId755" Type="http://schemas.openxmlformats.org/officeDocument/2006/relationships/image" Target="media/image371.wmf"/><Relationship Id="rId962" Type="http://schemas.openxmlformats.org/officeDocument/2006/relationships/oleObject" Target="embeddings/oleObject481.bin"/><Relationship Id="rId1178" Type="http://schemas.openxmlformats.org/officeDocument/2006/relationships/oleObject" Target="embeddings/oleObject590.bin"/><Relationship Id="rId1385" Type="http://schemas.openxmlformats.org/officeDocument/2006/relationships/oleObject" Target="embeddings/oleObject755.bin"/><Relationship Id="rId91" Type="http://schemas.openxmlformats.org/officeDocument/2006/relationships/oleObject" Target="embeddings/oleObject42.bin"/><Relationship Id="rId187" Type="http://schemas.openxmlformats.org/officeDocument/2006/relationships/image" Target="media/image90.wmf"/><Relationship Id="rId394" Type="http://schemas.openxmlformats.org/officeDocument/2006/relationships/image" Target="media/image193.wmf"/><Relationship Id="rId408" Type="http://schemas.openxmlformats.org/officeDocument/2006/relationships/image" Target="media/image200.wmf"/><Relationship Id="rId615" Type="http://schemas.openxmlformats.org/officeDocument/2006/relationships/image" Target="media/image304.wmf"/><Relationship Id="rId822" Type="http://schemas.openxmlformats.org/officeDocument/2006/relationships/oleObject" Target="embeddings/oleObject411.bin"/><Relationship Id="rId1038" Type="http://schemas.openxmlformats.org/officeDocument/2006/relationships/oleObject" Target="embeddings/oleObject519.bin"/><Relationship Id="rId1245" Type="http://schemas.openxmlformats.org/officeDocument/2006/relationships/oleObject" Target="embeddings/oleObject640.bin"/><Relationship Id="rId1452" Type="http://schemas.openxmlformats.org/officeDocument/2006/relationships/oleObject" Target="embeddings/oleObject801.bin"/><Relationship Id="rId254" Type="http://schemas.openxmlformats.org/officeDocument/2006/relationships/oleObject" Target="embeddings/oleObject124.bin"/><Relationship Id="rId699" Type="http://schemas.openxmlformats.org/officeDocument/2006/relationships/image" Target="media/image346.wmf"/><Relationship Id="rId1091" Type="http://schemas.openxmlformats.org/officeDocument/2006/relationships/image" Target="media/image539.wmf"/><Relationship Id="rId1105" Type="http://schemas.openxmlformats.org/officeDocument/2006/relationships/image" Target="media/image546.wmf"/><Relationship Id="rId1312" Type="http://schemas.openxmlformats.org/officeDocument/2006/relationships/oleObject" Target="embeddings/oleObject697.bin"/><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oleObject" Target="embeddings/oleObject228.bin"/><Relationship Id="rId559" Type="http://schemas.openxmlformats.org/officeDocument/2006/relationships/oleObject" Target="embeddings/oleObject277.bin"/><Relationship Id="rId766" Type="http://schemas.openxmlformats.org/officeDocument/2006/relationships/oleObject" Target="embeddings/oleObject383.bin"/><Relationship Id="rId1189" Type="http://schemas.openxmlformats.org/officeDocument/2006/relationships/oleObject" Target="embeddings/oleObject596.bin"/><Relationship Id="rId1396" Type="http://schemas.openxmlformats.org/officeDocument/2006/relationships/image" Target="media/image624.wmf"/><Relationship Id="rId198" Type="http://schemas.openxmlformats.org/officeDocument/2006/relationships/oleObject" Target="embeddings/oleObject96.bin"/><Relationship Id="rId321" Type="http://schemas.openxmlformats.org/officeDocument/2006/relationships/oleObject" Target="embeddings/oleObject158.bin"/><Relationship Id="rId419" Type="http://schemas.openxmlformats.org/officeDocument/2006/relationships/oleObject" Target="embeddings/oleObject207.bin"/><Relationship Id="rId626" Type="http://schemas.openxmlformats.org/officeDocument/2006/relationships/oleObject" Target="embeddings/oleObject310.bin"/><Relationship Id="rId973" Type="http://schemas.openxmlformats.org/officeDocument/2006/relationships/image" Target="media/image480.wmf"/><Relationship Id="rId1049" Type="http://schemas.openxmlformats.org/officeDocument/2006/relationships/image" Target="media/image518.wmf"/><Relationship Id="rId1256" Type="http://schemas.openxmlformats.org/officeDocument/2006/relationships/oleObject" Target="embeddings/oleObject651.bin"/><Relationship Id="rId833" Type="http://schemas.openxmlformats.org/officeDocument/2006/relationships/image" Target="media/image410.wmf"/><Relationship Id="rId1116" Type="http://schemas.openxmlformats.org/officeDocument/2006/relationships/oleObject" Target="embeddings/oleObject558.bin"/><Relationship Id="rId1463" Type="http://schemas.openxmlformats.org/officeDocument/2006/relationships/image" Target="media/image650.wmf"/><Relationship Id="rId265" Type="http://schemas.openxmlformats.org/officeDocument/2006/relationships/image" Target="media/image129.wmf"/><Relationship Id="rId472" Type="http://schemas.openxmlformats.org/officeDocument/2006/relationships/image" Target="media/image232.wmf"/><Relationship Id="rId900" Type="http://schemas.openxmlformats.org/officeDocument/2006/relationships/oleObject" Target="embeddings/oleObject450.bin"/><Relationship Id="rId1323" Type="http://schemas.openxmlformats.org/officeDocument/2006/relationships/image" Target="media/image611.wmf"/><Relationship Id="rId1530" Type="http://schemas.openxmlformats.org/officeDocument/2006/relationships/oleObject" Target="embeddings/oleObject840.bin"/><Relationship Id="rId125" Type="http://schemas.openxmlformats.org/officeDocument/2006/relationships/oleObject" Target="embeddings/oleObject59.bin"/><Relationship Id="rId332" Type="http://schemas.openxmlformats.org/officeDocument/2006/relationships/image" Target="media/image162.wmf"/><Relationship Id="rId777" Type="http://schemas.openxmlformats.org/officeDocument/2006/relationships/image" Target="media/image382.wmf"/><Relationship Id="rId984" Type="http://schemas.openxmlformats.org/officeDocument/2006/relationships/oleObject" Target="embeddings/oleObject492.bin"/><Relationship Id="rId637" Type="http://schemas.openxmlformats.org/officeDocument/2006/relationships/oleObject" Target="embeddings/oleObject315.bin"/><Relationship Id="rId844" Type="http://schemas.openxmlformats.org/officeDocument/2006/relationships/oleObject" Target="embeddings/oleObject422.bin"/><Relationship Id="rId1267" Type="http://schemas.openxmlformats.org/officeDocument/2006/relationships/oleObject" Target="embeddings/oleObject662.bin"/><Relationship Id="rId1474" Type="http://schemas.openxmlformats.org/officeDocument/2006/relationships/oleObject" Target="embeddings/oleObject812.bin"/><Relationship Id="rId276" Type="http://schemas.openxmlformats.org/officeDocument/2006/relationships/oleObject" Target="embeddings/oleObject135.bin"/><Relationship Id="rId483" Type="http://schemas.openxmlformats.org/officeDocument/2006/relationships/oleObject" Target="embeddings/oleObject239.bin"/><Relationship Id="rId690" Type="http://schemas.openxmlformats.org/officeDocument/2006/relationships/image" Target="media/image342.wmf"/><Relationship Id="rId704" Type="http://schemas.openxmlformats.org/officeDocument/2006/relationships/oleObject" Target="embeddings/oleObject349.bin"/><Relationship Id="rId911" Type="http://schemas.openxmlformats.org/officeDocument/2006/relationships/image" Target="media/image449.wmf"/><Relationship Id="rId1127" Type="http://schemas.openxmlformats.org/officeDocument/2006/relationships/image" Target="media/image557.wmf"/><Relationship Id="rId1334" Type="http://schemas.openxmlformats.org/officeDocument/2006/relationships/oleObject" Target="embeddings/oleObject713.bin"/><Relationship Id="rId1541" Type="http://schemas.openxmlformats.org/officeDocument/2006/relationships/image" Target="media/image689.wmf"/><Relationship Id="rId40" Type="http://schemas.openxmlformats.org/officeDocument/2006/relationships/image" Target="media/image17.wmf"/><Relationship Id="rId136" Type="http://schemas.openxmlformats.org/officeDocument/2006/relationships/oleObject" Target="embeddings/oleObject65.bin"/><Relationship Id="rId343" Type="http://schemas.openxmlformats.org/officeDocument/2006/relationships/oleObject" Target="embeddings/oleObject169.bin"/><Relationship Id="rId550" Type="http://schemas.openxmlformats.org/officeDocument/2006/relationships/image" Target="media/image271.wmf"/><Relationship Id="rId788" Type="http://schemas.openxmlformats.org/officeDocument/2006/relationships/oleObject" Target="embeddings/oleObject394.bin"/><Relationship Id="rId995" Type="http://schemas.openxmlformats.org/officeDocument/2006/relationships/image" Target="media/image491.wmf"/><Relationship Id="rId1180" Type="http://schemas.openxmlformats.org/officeDocument/2006/relationships/image" Target="media/image582.wmf"/><Relationship Id="rId1401" Type="http://schemas.openxmlformats.org/officeDocument/2006/relationships/oleObject" Target="embeddings/oleObject770.bin"/><Relationship Id="rId203" Type="http://schemas.openxmlformats.org/officeDocument/2006/relationships/image" Target="media/image98.wmf"/><Relationship Id="rId648" Type="http://schemas.openxmlformats.org/officeDocument/2006/relationships/image" Target="media/image321.wmf"/><Relationship Id="rId855" Type="http://schemas.openxmlformats.org/officeDocument/2006/relationships/image" Target="media/image421.wmf"/><Relationship Id="rId1040" Type="http://schemas.openxmlformats.org/officeDocument/2006/relationships/oleObject" Target="embeddings/oleObject520.bin"/><Relationship Id="rId1278" Type="http://schemas.openxmlformats.org/officeDocument/2006/relationships/oleObject" Target="embeddings/oleObject673.bin"/><Relationship Id="rId1485" Type="http://schemas.openxmlformats.org/officeDocument/2006/relationships/image" Target="media/image661.wmf"/><Relationship Id="rId287" Type="http://schemas.openxmlformats.org/officeDocument/2006/relationships/image" Target="media/image140.wmf"/><Relationship Id="rId410" Type="http://schemas.openxmlformats.org/officeDocument/2006/relationships/image" Target="media/image201.wmf"/><Relationship Id="rId494" Type="http://schemas.openxmlformats.org/officeDocument/2006/relationships/image" Target="media/image243.wmf"/><Relationship Id="rId508" Type="http://schemas.openxmlformats.org/officeDocument/2006/relationships/image" Target="media/image250.wmf"/><Relationship Id="rId715" Type="http://schemas.openxmlformats.org/officeDocument/2006/relationships/oleObject" Target="embeddings/oleObject356.bin"/><Relationship Id="rId922" Type="http://schemas.openxmlformats.org/officeDocument/2006/relationships/oleObject" Target="embeddings/oleObject461.bin"/><Relationship Id="rId1138" Type="http://schemas.openxmlformats.org/officeDocument/2006/relationships/image" Target="media/image562.wmf"/><Relationship Id="rId1345" Type="http://schemas.openxmlformats.org/officeDocument/2006/relationships/oleObject" Target="embeddings/oleObject722.bin"/><Relationship Id="rId1552" Type="http://schemas.openxmlformats.org/officeDocument/2006/relationships/oleObject" Target="embeddings/oleObject851.bin"/><Relationship Id="rId147" Type="http://schemas.openxmlformats.org/officeDocument/2006/relationships/image" Target="media/image70.wmf"/><Relationship Id="rId354" Type="http://schemas.openxmlformats.org/officeDocument/2006/relationships/image" Target="media/image173.wmf"/><Relationship Id="rId799" Type="http://schemas.openxmlformats.org/officeDocument/2006/relationships/image" Target="media/image393.wmf"/><Relationship Id="rId1191" Type="http://schemas.openxmlformats.org/officeDocument/2006/relationships/oleObject" Target="embeddings/oleObject597.bin"/><Relationship Id="rId1205" Type="http://schemas.openxmlformats.org/officeDocument/2006/relationships/oleObject" Target="embeddings/oleObject607.bin"/><Relationship Id="rId51" Type="http://schemas.openxmlformats.org/officeDocument/2006/relationships/oleObject" Target="embeddings/oleObject22.bin"/><Relationship Id="rId561" Type="http://schemas.openxmlformats.org/officeDocument/2006/relationships/oleObject" Target="embeddings/oleObject278.bin"/><Relationship Id="rId659" Type="http://schemas.openxmlformats.org/officeDocument/2006/relationships/oleObject" Target="embeddings/oleObject326.bin"/><Relationship Id="rId866" Type="http://schemas.openxmlformats.org/officeDocument/2006/relationships/oleObject" Target="embeddings/oleObject433.bin"/><Relationship Id="rId1289" Type="http://schemas.openxmlformats.org/officeDocument/2006/relationships/oleObject" Target="embeddings/oleObject682.bin"/><Relationship Id="rId1412" Type="http://schemas.openxmlformats.org/officeDocument/2006/relationships/oleObject" Target="embeddings/oleObject781.bin"/><Relationship Id="rId1496" Type="http://schemas.openxmlformats.org/officeDocument/2006/relationships/oleObject" Target="embeddings/oleObject823.bin"/><Relationship Id="rId214" Type="http://schemas.openxmlformats.org/officeDocument/2006/relationships/oleObject" Target="embeddings/oleObject104.bin"/><Relationship Id="rId298" Type="http://schemas.openxmlformats.org/officeDocument/2006/relationships/image" Target="media/image145.wmf"/><Relationship Id="rId421" Type="http://schemas.openxmlformats.org/officeDocument/2006/relationships/oleObject" Target="embeddings/oleObject208.bin"/><Relationship Id="rId519" Type="http://schemas.openxmlformats.org/officeDocument/2006/relationships/oleObject" Target="embeddings/oleObject257.bin"/><Relationship Id="rId1051" Type="http://schemas.openxmlformats.org/officeDocument/2006/relationships/image" Target="media/image519.wmf"/><Relationship Id="rId1149" Type="http://schemas.openxmlformats.org/officeDocument/2006/relationships/oleObject" Target="embeddings/oleObject575.bin"/><Relationship Id="rId1356" Type="http://schemas.openxmlformats.org/officeDocument/2006/relationships/image" Target="media/image617.wmf"/><Relationship Id="rId158" Type="http://schemas.openxmlformats.org/officeDocument/2006/relationships/oleObject" Target="embeddings/oleObject76.bin"/><Relationship Id="rId726" Type="http://schemas.openxmlformats.org/officeDocument/2006/relationships/oleObject" Target="embeddings/oleObject362.bin"/><Relationship Id="rId933" Type="http://schemas.openxmlformats.org/officeDocument/2006/relationships/image" Target="media/image460.wmf"/><Relationship Id="rId1009" Type="http://schemas.openxmlformats.org/officeDocument/2006/relationships/image" Target="media/image498.wmf"/><Relationship Id="rId1563" Type="http://schemas.openxmlformats.org/officeDocument/2006/relationships/image" Target="media/image700.wmf"/><Relationship Id="rId62" Type="http://schemas.openxmlformats.org/officeDocument/2006/relationships/image" Target="media/image28.wmf"/><Relationship Id="rId365" Type="http://schemas.openxmlformats.org/officeDocument/2006/relationships/oleObject" Target="embeddings/oleObject180.bin"/><Relationship Id="rId572" Type="http://schemas.openxmlformats.org/officeDocument/2006/relationships/image" Target="media/image282.wmf"/><Relationship Id="rId1216" Type="http://schemas.openxmlformats.org/officeDocument/2006/relationships/image" Target="media/image595.wmf"/><Relationship Id="rId1423" Type="http://schemas.openxmlformats.org/officeDocument/2006/relationships/oleObject" Target="embeddings/oleObject787.bin"/><Relationship Id="rId225" Type="http://schemas.openxmlformats.org/officeDocument/2006/relationships/image" Target="media/image109.wmf"/><Relationship Id="rId432" Type="http://schemas.openxmlformats.org/officeDocument/2006/relationships/image" Target="media/image212.wmf"/><Relationship Id="rId877" Type="http://schemas.openxmlformats.org/officeDocument/2006/relationships/image" Target="media/image432.wmf"/><Relationship Id="rId1062" Type="http://schemas.openxmlformats.org/officeDocument/2006/relationships/oleObject" Target="embeddings/oleObject531.bin"/><Relationship Id="rId737" Type="http://schemas.openxmlformats.org/officeDocument/2006/relationships/oleObject" Target="embeddings/oleObject368.bin"/><Relationship Id="rId944" Type="http://schemas.openxmlformats.org/officeDocument/2006/relationships/oleObject" Target="embeddings/oleObject472.bin"/><Relationship Id="rId1367" Type="http://schemas.openxmlformats.org/officeDocument/2006/relationships/oleObject" Target="embeddings/oleObject743.bin"/><Relationship Id="rId73" Type="http://schemas.openxmlformats.org/officeDocument/2006/relationships/oleObject" Target="embeddings/oleObject33.bin"/><Relationship Id="rId169" Type="http://schemas.openxmlformats.org/officeDocument/2006/relationships/image" Target="media/image81.wmf"/><Relationship Id="rId376" Type="http://schemas.openxmlformats.org/officeDocument/2006/relationships/image" Target="media/image184.wmf"/><Relationship Id="rId583" Type="http://schemas.openxmlformats.org/officeDocument/2006/relationships/oleObject" Target="embeddings/oleObject289.bin"/><Relationship Id="rId790" Type="http://schemas.openxmlformats.org/officeDocument/2006/relationships/oleObject" Target="embeddings/oleObject395.bin"/><Relationship Id="rId804" Type="http://schemas.openxmlformats.org/officeDocument/2006/relationships/oleObject" Target="embeddings/oleObject402.bin"/><Relationship Id="rId1227" Type="http://schemas.openxmlformats.org/officeDocument/2006/relationships/oleObject" Target="embeddings/oleObject623.bin"/><Relationship Id="rId1434" Type="http://schemas.openxmlformats.org/officeDocument/2006/relationships/image" Target="media/image635.wmf"/><Relationship Id="rId4" Type="http://schemas.openxmlformats.org/officeDocument/2006/relationships/settings" Target="settings.xml"/><Relationship Id="rId236" Type="http://schemas.openxmlformats.org/officeDocument/2006/relationships/oleObject" Target="embeddings/oleObject115.bin"/><Relationship Id="rId443" Type="http://schemas.openxmlformats.org/officeDocument/2006/relationships/oleObject" Target="embeddings/oleObject219.bin"/><Relationship Id="rId650" Type="http://schemas.openxmlformats.org/officeDocument/2006/relationships/image" Target="media/image322.wmf"/><Relationship Id="rId888" Type="http://schemas.openxmlformats.org/officeDocument/2006/relationships/oleObject" Target="embeddings/oleObject444.bin"/><Relationship Id="rId1073" Type="http://schemas.openxmlformats.org/officeDocument/2006/relationships/image" Target="media/image530.wmf"/><Relationship Id="rId1280" Type="http://schemas.openxmlformats.org/officeDocument/2006/relationships/oleObject" Target="embeddings/oleObject675.bin"/><Relationship Id="rId1501" Type="http://schemas.openxmlformats.org/officeDocument/2006/relationships/image" Target="media/image669.wmf"/><Relationship Id="rId303" Type="http://schemas.openxmlformats.org/officeDocument/2006/relationships/oleObject" Target="embeddings/oleObject149.bin"/><Relationship Id="rId748" Type="http://schemas.openxmlformats.org/officeDocument/2006/relationships/image" Target="media/image368.wmf"/><Relationship Id="rId955" Type="http://schemas.openxmlformats.org/officeDocument/2006/relationships/image" Target="media/image471.wmf"/><Relationship Id="rId1140" Type="http://schemas.openxmlformats.org/officeDocument/2006/relationships/image" Target="media/image563.wmf"/><Relationship Id="rId1378" Type="http://schemas.openxmlformats.org/officeDocument/2006/relationships/image" Target="media/image622.wmf"/><Relationship Id="rId84" Type="http://schemas.openxmlformats.org/officeDocument/2006/relationships/image" Target="media/image39.wmf"/><Relationship Id="rId387" Type="http://schemas.openxmlformats.org/officeDocument/2006/relationships/oleObject" Target="embeddings/oleObject191.bin"/><Relationship Id="rId510" Type="http://schemas.openxmlformats.org/officeDocument/2006/relationships/image" Target="media/image251.wmf"/><Relationship Id="rId594" Type="http://schemas.openxmlformats.org/officeDocument/2006/relationships/image" Target="media/image293.wmf"/><Relationship Id="rId608" Type="http://schemas.openxmlformats.org/officeDocument/2006/relationships/image" Target="media/image300.emf"/><Relationship Id="rId815" Type="http://schemas.openxmlformats.org/officeDocument/2006/relationships/image" Target="media/image401.wmf"/><Relationship Id="rId1238" Type="http://schemas.openxmlformats.org/officeDocument/2006/relationships/oleObject" Target="embeddings/oleObject634.bin"/><Relationship Id="rId1445" Type="http://schemas.openxmlformats.org/officeDocument/2006/relationships/image" Target="media/image641.wmf"/><Relationship Id="rId247" Type="http://schemas.openxmlformats.org/officeDocument/2006/relationships/image" Target="media/image120.wmf"/><Relationship Id="rId899" Type="http://schemas.openxmlformats.org/officeDocument/2006/relationships/image" Target="media/image443.wmf"/><Relationship Id="rId1000" Type="http://schemas.openxmlformats.org/officeDocument/2006/relationships/oleObject" Target="embeddings/oleObject500.bin"/><Relationship Id="rId1084" Type="http://schemas.openxmlformats.org/officeDocument/2006/relationships/oleObject" Target="embeddings/oleObject542.bin"/><Relationship Id="rId1305" Type="http://schemas.openxmlformats.org/officeDocument/2006/relationships/oleObject" Target="embeddings/oleObject692.bin"/><Relationship Id="rId107" Type="http://schemas.openxmlformats.org/officeDocument/2006/relationships/oleObject" Target="embeddings/oleObject50.bin"/><Relationship Id="rId454" Type="http://schemas.openxmlformats.org/officeDocument/2006/relationships/image" Target="media/image223.wmf"/><Relationship Id="rId661" Type="http://schemas.openxmlformats.org/officeDocument/2006/relationships/oleObject" Target="embeddings/oleObject327.bin"/><Relationship Id="rId759" Type="http://schemas.openxmlformats.org/officeDocument/2006/relationships/image" Target="media/image373.wmf"/><Relationship Id="rId966" Type="http://schemas.openxmlformats.org/officeDocument/2006/relationships/oleObject" Target="embeddings/oleObject483.bin"/><Relationship Id="rId1291" Type="http://schemas.openxmlformats.org/officeDocument/2006/relationships/oleObject" Target="embeddings/oleObject683.bin"/><Relationship Id="rId1389" Type="http://schemas.openxmlformats.org/officeDocument/2006/relationships/oleObject" Target="embeddings/oleObject759.bin"/><Relationship Id="rId1512" Type="http://schemas.openxmlformats.org/officeDocument/2006/relationships/oleObject" Target="embeddings/oleObject831.bin"/><Relationship Id="rId11" Type="http://schemas.openxmlformats.org/officeDocument/2006/relationships/oleObject" Target="embeddings/oleObject2.bin"/><Relationship Id="rId314" Type="http://schemas.openxmlformats.org/officeDocument/2006/relationships/image" Target="media/image153.wmf"/><Relationship Id="rId398" Type="http://schemas.openxmlformats.org/officeDocument/2006/relationships/image" Target="media/image195.wmf"/><Relationship Id="rId521" Type="http://schemas.openxmlformats.org/officeDocument/2006/relationships/oleObject" Target="embeddings/oleObject258.bin"/><Relationship Id="rId619" Type="http://schemas.openxmlformats.org/officeDocument/2006/relationships/image" Target="media/image306.wmf"/><Relationship Id="rId1151" Type="http://schemas.openxmlformats.org/officeDocument/2006/relationships/oleObject" Target="embeddings/oleObject576.bin"/><Relationship Id="rId1249" Type="http://schemas.openxmlformats.org/officeDocument/2006/relationships/oleObject" Target="embeddings/oleObject644.bin"/><Relationship Id="rId95" Type="http://schemas.openxmlformats.org/officeDocument/2006/relationships/oleObject" Target="embeddings/oleObject44.bin"/><Relationship Id="rId160" Type="http://schemas.openxmlformats.org/officeDocument/2006/relationships/oleObject" Target="embeddings/oleObject77.bin"/><Relationship Id="rId826" Type="http://schemas.openxmlformats.org/officeDocument/2006/relationships/oleObject" Target="embeddings/oleObject413.bin"/><Relationship Id="rId1011" Type="http://schemas.openxmlformats.org/officeDocument/2006/relationships/image" Target="media/image499.wmf"/><Relationship Id="rId1109" Type="http://schemas.openxmlformats.org/officeDocument/2006/relationships/image" Target="media/image548.wmf"/><Relationship Id="rId1456" Type="http://schemas.openxmlformats.org/officeDocument/2006/relationships/oleObject" Target="embeddings/oleObject803.bin"/><Relationship Id="rId258" Type="http://schemas.openxmlformats.org/officeDocument/2006/relationships/oleObject" Target="embeddings/oleObject126.bin"/><Relationship Id="rId465" Type="http://schemas.openxmlformats.org/officeDocument/2006/relationships/oleObject" Target="embeddings/oleObject230.bin"/><Relationship Id="rId672" Type="http://schemas.openxmlformats.org/officeDocument/2006/relationships/image" Target="media/image333.wmf"/><Relationship Id="rId1095" Type="http://schemas.openxmlformats.org/officeDocument/2006/relationships/image" Target="media/image541.wmf"/><Relationship Id="rId1316" Type="http://schemas.openxmlformats.org/officeDocument/2006/relationships/oleObject" Target="embeddings/oleObject701.bin"/><Relationship Id="rId1523" Type="http://schemas.openxmlformats.org/officeDocument/2006/relationships/image" Target="media/image680.wmf"/><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60.bin"/><Relationship Id="rId532" Type="http://schemas.openxmlformats.org/officeDocument/2006/relationships/image" Target="media/image262.wmf"/><Relationship Id="rId977" Type="http://schemas.openxmlformats.org/officeDocument/2006/relationships/image" Target="media/image482.wmf"/><Relationship Id="rId1162" Type="http://schemas.openxmlformats.org/officeDocument/2006/relationships/oleObject" Target="embeddings/oleObject582.bin"/><Relationship Id="rId171" Type="http://schemas.openxmlformats.org/officeDocument/2006/relationships/image" Target="media/image82.wmf"/><Relationship Id="rId837" Type="http://schemas.openxmlformats.org/officeDocument/2006/relationships/image" Target="media/image412.wmf"/><Relationship Id="rId1022" Type="http://schemas.openxmlformats.org/officeDocument/2006/relationships/oleObject" Target="embeddings/oleObject511.bin"/><Relationship Id="rId1467" Type="http://schemas.openxmlformats.org/officeDocument/2006/relationships/image" Target="media/image652.wmf"/><Relationship Id="rId269" Type="http://schemas.openxmlformats.org/officeDocument/2006/relationships/image" Target="media/image131.wmf"/><Relationship Id="rId476" Type="http://schemas.openxmlformats.org/officeDocument/2006/relationships/image" Target="media/image234.wmf"/><Relationship Id="rId683" Type="http://schemas.openxmlformats.org/officeDocument/2006/relationships/oleObject" Target="embeddings/oleObject338.bin"/><Relationship Id="rId890" Type="http://schemas.openxmlformats.org/officeDocument/2006/relationships/oleObject" Target="embeddings/oleObject445.bin"/><Relationship Id="rId904" Type="http://schemas.openxmlformats.org/officeDocument/2006/relationships/oleObject" Target="embeddings/oleObject452.bin"/><Relationship Id="rId1327" Type="http://schemas.openxmlformats.org/officeDocument/2006/relationships/oleObject" Target="embeddings/oleObject708.bin"/><Relationship Id="rId1534" Type="http://schemas.openxmlformats.org/officeDocument/2006/relationships/oleObject" Target="embeddings/oleObject842.bin"/><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4.wmf"/><Relationship Id="rId543" Type="http://schemas.openxmlformats.org/officeDocument/2006/relationships/oleObject" Target="embeddings/oleObject269.bin"/><Relationship Id="rId988" Type="http://schemas.openxmlformats.org/officeDocument/2006/relationships/oleObject" Target="embeddings/oleObject494.bin"/><Relationship Id="rId1173" Type="http://schemas.openxmlformats.org/officeDocument/2006/relationships/oleObject" Target="embeddings/oleObject587.bin"/><Relationship Id="rId1380" Type="http://schemas.openxmlformats.org/officeDocument/2006/relationships/image" Target="media/image623.wmf"/><Relationship Id="rId182" Type="http://schemas.openxmlformats.org/officeDocument/2006/relationships/oleObject" Target="embeddings/oleObject88.bin"/><Relationship Id="rId403" Type="http://schemas.openxmlformats.org/officeDocument/2006/relationships/oleObject" Target="embeddings/oleObject199.bin"/><Relationship Id="rId750" Type="http://schemas.openxmlformats.org/officeDocument/2006/relationships/oleObject" Target="embeddings/oleObject375.bin"/><Relationship Id="rId848" Type="http://schemas.openxmlformats.org/officeDocument/2006/relationships/oleObject" Target="embeddings/oleObject424.bin"/><Relationship Id="rId1033" Type="http://schemas.openxmlformats.org/officeDocument/2006/relationships/image" Target="media/image510.wmf"/><Relationship Id="rId1478" Type="http://schemas.openxmlformats.org/officeDocument/2006/relationships/oleObject" Target="embeddings/oleObject814.bin"/><Relationship Id="rId487" Type="http://schemas.openxmlformats.org/officeDocument/2006/relationships/oleObject" Target="embeddings/oleObject241.bin"/><Relationship Id="rId610" Type="http://schemas.openxmlformats.org/officeDocument/2006/relationships/oleObject" Target="embeddings/oleObject302.bin"/><Relationship Id="rId694" Type="http://schemas.openxmlformats.org/officeDocument/2006/relationships/image" Target="media/image344.wmf"/><Relationship Id="rId708" Type="http://schemas.openxmlformats.org/officeDocument/2006/relationships/oleObject" Target="embeddings/oleObject351.bin"/><Relationship Id="rId915" Type="http://schemas.openxmlformats.org/officeDocument/2006/relationships/image" Target="media/image451.wmf"/><Relationship Id="rId1240" Type="http://schemas.openxmlformats.org/officeDocument/2006/relationships/oleObject" Target="embeddings/oleObject635.bin"/><Relationship Id="rId1338" Type="http://schemas.openxmlformats.org/officeDocument/2006/relationships/oleObject" Target="embeddings/oleObject716.bin"/><Relationship Id="rId1545" Type="http://schemas.openxmlformats.org/officeDocument/2006/relationships/image" Target="media/image691.wmf"/><Relationship Id="rId347" Type="http://schemas.openxmlformats.org/officeDocument/2006/relationships/oleObject" Target="embeddings/oleObject171.bin"/><Relationship Id="rId999" Type="http://schemas.openxmlformats.org/officeDocument/2006/relationships/image" Target="media/image493.wmf"/><Relationship Id="rId1100" Type="http://schemas.openxmlformats.org/officeDocument/2006/relationships/oleObject" Target="embeddings/oleObject550.bin"/><Relationship Id="rId1184" Type="http://schemas.openxmlformats.org/officeDocument/2006/relationships/image" Target="media/image584.wmf"/><Relationship Id="rId1405" Type="http://schemas.openxmlformats.org/officeDocument/2006/relationships/oleObject" Target="embeddings/oleObject774.bin"/><Relationship Id="rId44" Type="http://schemas.openxmlformats.org/officeDocument/2006/relationships/image" Target="media/image19.wmf"/><Relationship Id="rId554" Type="http://schemas.openxmlformats.org/officeDocument/2006/relationships/image" Target="media/image273.wmf"/><Relationship Id="rId761" Type="http://schemas.openxmlformats.org/officeDocument/2006/relationships/image" Target="media/image374.wmf"/><Relationship Id="rId859" Type="http://schemas.openxmlformats.org/officeDocument/2006/relationships/image" Target="media/image423.wmf"/><Relationship Id="rId1391" Type="http://schemas.openxmlformats.org/officeDocument/2006/relationships/oleObject" Target="embeddings/oleObject761.bin"/><Relationship Id="rId1489" Type="http://schemas.openxmlformats.org/officeDocument/2006/relationships/image" Target="media/image663.wmf"/><Relationship Id="rId193" Type="http://schemas.openxmlformats.org/officeDocument/2006/relationships/image" Target="media/image93.wmf"/><Relationship Id="rId207" Type="http://schemas.openxmlformats.org/officeDocument/2006/relationships/image" Target="media/image100.wmf"/><Relationship Id="rId414" Type="http://schemas.openxmlformats.org/officeDocument/2006/relationships/image" Target="media/image203.wmf"/><Relationship Id="rId498" Type="http://schemas.openxmlformats.org/officeDocument/2006/relationships/image" Target="media/image245.wmf"/><Relationship Id="rId621" Type="http://schemas.openxmlformats.org/officeDocument/2006/relationships/image" Target="media/image307.wmf"/><Relationship Id="rId1044" Type="http://schemas.openxmlformats.org/officeDocument/2006/relationships/oleObject" Target="embeddings/oleObject522.bin"/><Relationship Id="rId1251" Type="http://schemas.openxmlformats.org/officeDocument/2006/relationships/oleObject" Target="embeddings/oleObject646.bin"/><Relationship Id="rId1349" Type="http://schemas.openxmlformats.org/officeDocument/2006/relationships/oleObject" Target="embeddings/oleObject726.bin"/><Relationship Id="rId260" Type="http://schemas.openxmlformats.org/officeDocument/2006/relationships/oleObject" Target="embeddings/oleObject127.bin"/><Relationship Id="rId719" Type="http://schemas.openxmlformats.org/officeDocument/2006/relationships/oleObject" Target="embeddings/oleObject358.bin"/><Relationship Id="rId926" Type="http://schemas.openxmlformats.org/officeDocument/2006/relationships/oleObject" Target="embeddings/oleObject463.bin"/><Relationship Id="rId1111" Type="http://schemas.openxmlformats.org/officeDocument/2006/relationships/image" Target="media/image549.wmf"/><Relationship Id="rId1556" Type="http://schemas.openxmlformats.org/officeDocument/2006/relationships/oleObject" Target="embeddings/oleObject853.bin"/><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image" Target="media/image175.wmf"/><Relationship Id="rId565" Type="http://schemas.openxmlformats.org/officeDocument/2006/relationships/oleObject" Target="embeddings/oleObject280.bin"/><Relationship Id="rId772" Type="http://schemas.openxmlformats.org/officeDocument/2006/relationships/oleObject" Target="embeddings/oleObject386.bin"/><Relationship Id="rId1195" Type="http://schemas.openxmlformats.org/officeDocument/2006/relationships/oleObject" Target="embeddings/oleObject599.bin"/><Relationship Id="rId1209" Type="http://schemas.openxmlformats.org/officeDocument/2006/relationships/oleObject" Target="embeddings/oleObject611.bin"/><Relationship Id="rId1416" Type="http://schemas.openxmlformats.org/officeDocument/2006/relationships/image" Target="media/image626.wmf"/><Relationship Id="rId218" Type="http://schemas.openxmlformats.org/officeDocument/2006/relationships/oleObject" Target="embeddings/oleObject106.bin"/><Relationship Id="rId425" Type="http://schemas.openxmlformats.org/officeDocument/2006/relationships/oleObject" Target="embeddings/oleObject210.bin"/><Relationship Id="rId632" Type="http://schemas.openxmlformats.org/officeDocument/2006/relationships/image" Target="media/image313.wmf"/><Relationship Id="rId1055" Type="http://schemas.openxmlformats.org/officeDocument/2006/relationships/image" Target="media/image521.wmf"/><Relationship Id="rId1262" Type="http://schemas.openxmlformats.org/officeDocument/2006/relationships/oleObject" Target="embeddings/oleObject657.bin"/><Relationship Id="rId271" Type="http://schemas.openxmlformats.org/officeDocument/2006/relationships/image" Target="media/image132.wmf"/><Relationship Id="rId937" Type="http://schemas.openxmlformats.org/officeDocument/2006/relationships/image" Target="media/image462.wmf"/><Relationship Id="rId1122" Type="http://schemas.openxmlformats.org/officeDocument/2006/relationships/oleObject" Target="embeddings/oleObject561.bin"/><Relationship Id="rId1567" Type="http://schemas.openxmlformats.org/officeDocument/2006/relationships/image" Target="media/image702.wmf"/><Relationship Id="rId66" Type="http://schemas.openxmlformats.org/officeDocument/2006/relationships/image" Target="media/image30.wmf"/><Relationship Id="rId131" Type="http://schemas.openxmlformats.org/officeDocument/2006/relationships/image" Target="media/image62.wmf"/><Relationship Id="rId369" Type="http://schemas.openxmlformats.org/officeDocument/2006/relationships/oleObject" Target="embeddings/oleObject182.bin"/><Relationship Id="rId576" Type="http://schemas.openxmlformats.org/officeDocument/2006/relationships/image" Target="media/image284.wmf"/><Relationship Id="rId783" Type="http://schemas.openxmlformats.org/officeDocument/2006/relationships/image" Target="media/image385.wmf"/><Relationship Id="rId990" Type="http://schemas.openxmlformats.org/officeDocument/2006/relationships/oleObject" Target="embeddings/oleObject495.bin"/><Relationship Id="rId1427" Type="http://schemas.openxmlformats.org/officeDocument/2006/relationships/oleObject" Target="embeddings/oleObject789.bin"/><Relationship Id="rId229" Type="http://schemas.openxmlformats.org/officeDocument/2006/relationships/image" Target="media/image111.wmf"/><Relationship Id="rId436" Type="http://schemas.openxmlformats.org/officeDocument/2006/relationships/image" Target="media/image214.wmf"/><Relationship Id="rId643" Type="http://schemas.openxmlformats.org/officeDocument/2006/relationships/oleObject" Target="embeddings/oleObject318.bin"/><Relationship Id="rId1066" Type="http://schemas.openxmlformats.org/officeDocument/2006/relationships/oleObject" Target="embeddings/oleObject533.bin"/><Relationship Id="rId1273" Type="http://schemas.openxmlformats.org/officeDocument/2006/relationships/oleObject" Target="embeddings/oleObject668.bin"/><Relationship Id="rId1480" Type="http://schemas.openxmlformats.org/officeDocument/2006/relationships/oleObject" Target="embeddings/oleObject815.bin"/><Relationship Id="rId850" Type="http://schemas.openxmlformats.org/officeDocument/2006/relationships/oleObject" Target="embeddings/oleObject425.bin"/><Relationship Id="rId948" Type="http://schemas.openxmlformats.org/officeDocument/2006/relationships/oleObject" Target="embeddings/oleObject474.bin"/><Relationship Id="rId1133" Type="http://schemas.openxmlformats.org/officeDocument/2006/relationships/oleObject" Target="embeddings/oleObject567.bin"/><Relationship Id="rId77" Type="http://schemas.openxmlformats.org/officeDocument/2006/relationships/oleObject" Target="embeddings/oleObject35.bin"/><Relationship Id="rId282" Type="http://schemas.openxmlformats.org/officeDocument/2006/relationships/oleObject" Target="embeddings/oleObject138.bin"/><Relationship Id="rId503" Type="http://schemas.openxmlformats.org/officeDocument/2006/relationships/oleObject" Target="embeddings/oleObject249.bin"/><Relationship Id="rId587" Type="http://schemas.openxmlformats.org/officeDocument/2006/relationships/oleObject" Target="embeddings/oleObject291.bin"/><Relationship Id="rId710" Type="http://schemas.openxmlformats.org/officeDocument/2006/relationships/image" Target="media/image351.wmf"/><Relationship Id="rId808" Type="http://schemas.openxmlformats.org/officeDocument/2006/relationships/oleObject" Target="embeddings/oleObject404.bin"/><Relationship Id="rId1340" Type="http://schemas.openxmlformats.org/officeDocument/2006/relationships/oleObject" Target="embeddings/oleObject717.bin"/><Relationship Id="rId1438" Type="http://schemas.openxmlformats.org/officeDocument/2006/relationships/image" Target="media/image637.wmf"/><Relationship Id="rId8" Type="http://schemas.openxmlformats.org/officeDocument/2006/relationships/image" Target="media/image1.wmf"/><Relationship Id="rId142" Type="http://schemas.openxmlformats.org/officeDocument/2006/relationships/oleObject" Target="embeddings/oleObject68.bin"/><Relationship Id="rId447" Type="http://schemas.openxmlformats.org/officeDocument/2006/relationships/oleObject" Target="embeddings/oleObject221.bin"/><Relationship Id="rId794" Type="http://schemas.openxmlformats.org/officeDocument/2006/relationships/oleObject" Target="embeddings/oleObject397.bin"/><Relationship Id="rId1077" Type="http://schemas.openxmlformats.org/officeDocument/2006/relationships/image" Target="media/image532.wmf"/><Relationship Id="rId1200" Type="http://schemas.openxmlformats.org/officeDocument/2006/relationships/oleObject" Target="embeddings/oleObject604.bin"/><Relationship Id="rId654" Type="http://schemas.openxmlformats.org/officeDocument/2006/relationships/image" Target="media/image324.wmf"/><Relationship Id="rId861" Type="http://schemas.openxmlformats.org/officeDocument/2006/relationships/image" Target="media/image424.wmf"/><Relationship Id="rId959" Type="http://schemas.openxmlformats.org/officeDocument/2006/relationships/image" Target="media/image473.wmf"/><Relationship Id="rId1284" Type="http://schemas.openxmlformats.org/officeDocument/2006/relationships/oleObject" Target="embeddings/oleObject679.bin"/><Relationship Id="rId1491" Type="http://schemas.openxmlformats.org/officeDocument/2006/relationships/image" Target="media/image664.wmf"/><Relationship Id="rId1505" Type="http://schemas.openxmlformats.org/officeDocument/2006/relationships/image" Target="media/image671.wmf"/><Relationship Id="rId293" Type="http://schemas.openxmlformats.org/officeDocument/2006/relationships/oleObject" Target="embeddings/oleObject144.bin"/><Relationship Id="rId307" Type="http://schemas.openxmlformats.org/officeDocument/2006/relationships/oleObject" Target="embeddings/oleObject151.bin"/><Relationship Id="rId514" Type="http://schemas.openxmlformats.org/officeDocument/2006/relationships/image" Target="media/image253.wmf"/><Relationship Id="rId721" Type="http://schemas.openxmlformats.org/officeDocument/2006/relationships/oleObject" Target="embeddings/oleObject359.bin"/><Relationship Id="rId1144" Type="http://schemas.openxmlformats.org/officeDocument/2006/relationships/image" Target="media/image565.wmf"/><Relationship Id="rId1351" Type="http://schemas.openxmlformats.org/officeDocument/2006/relationships/oleObject" Target="embeddings/oleObject728.bin"/><Relationship Id="rId1449" Type="http://schemas.openxmlformats.org/officeDocument/2006/relationships/image" Target="media/image643.wmf"/><Relationship Id="rId88" Type="http://schemas.openxmlformats.org/officeDocument/2006/relationships/image" Target="media/image41.wmf"/><Relationship Id="rId153" Type="http://schemas.openxmlformats.org/officeDocument/2006/relationships/image" Target="media/image73.wmf"/><Relationship Id="rId360" Type="http://schemas.openxmlformats.org/officeDocument/2006/relationships/image" Target="media/image176.wmf"/><Relationship Id="rId598" Type="http://schemas.openxmlformats.org/officeDocument/2006/relationships/image" Target="media/image295.wmf"/><Relationship Id="rId819" Type="http://schemas.openxmlformats.org/officeDocument/2006/relationships/image" Target="media/image403.wmf"/><Relationship Id="rId1004" Type="http://schemas.openxmlformats.org/officeDocument/2006/relationships/oleObject" Target="embeddings/oleObject502.bin"/><Relationship Id="rId1211" Type="http://schemas.openxmlformats.org/officeDocument/2006/relationships/oleObject" Target="embeddings/oleObject612.bin"/><Relationship Id="rId220" Type="http://schemas.openxmlformats.org/officeDocument/2006/relationships/oleObject" Target="embeddings/oleObject107.bin"/><Relationship Id="rId458" Type="http://schemas.openxmlformats.org/officeDocument/2006/relationships/image" Target="media/image225.wmf"/><Relationship Id="rId665" Type="http://schemas.openxmlformats.org/officeDocument/2006/relationships/oleObject" Target="embeddings/oleObject329.bin"/><Relationship Id="rId872" Type="http://schemas.openxmlformats.org/officeDocument/2006/relationships/oleObject" Target="embeddings/oleObject436.bin"/><Relationship Id="rId1088" Type="http://schemas.openxmlformats.org/officeDocument/2006/relationships/oleObject" Target="embeddings/oleObject544.bin"/><Relationship Id="rId1295" Type="http://schemas.openxmlformats.org/officeDocument/2006/relationships/oleObject" Target="embeddings/oleObject685.bin"/><Relationship Id="rId1309" Type="http://schemas.openxmlformats.org/officeDocument/2006/relationships/oleObject" Target="embeddings/oleObject695.bin"/><Relationship Id="rId1516" Type="http://schemas.openxmlformats.org/officeDocument/2006/relationships/oleObject" Target="embeddings/oleObject833.bin"/><Relationship Id="rId15" Type="http://schemas.openxmlformats.org/officeDocument/2006/relationships/oleObject" Target="embeddings/oleObject4.bin"/><Relationship Id="rId318" Type="http://schemas.openxmlformats.org/officeDocument/2006/relationships/image" Target="media/image155.wmf"/><Relationship Id="rId525" Type="http://schemas.openxmlformats.org/officeDocument/2006/relationships/oleObject" Target="embeddings/oleObject260.bin"/><Relationship Id="rId732" Type="http://schemas.openxmlformats.org/officeDocument/2006/relationships/image" Target="media/image360.wmf"/><Relationship Id="rId1155" Type="http://schemas.openxmlformats.org/officeDocument/2006/relationships/image" Target="media/image570.wmf"/><Relationship Id="rId1362" Type="http://schemas.openxmlformats.org/officeDocument/2006/relationships/oleObject" Target="embeddings/oleObject738.bin"/><Relationship Id="rId99" Type="http://schemas.openxmlformats.org/officeDocument/2006/relationships/oleObject" Target="embeddings/oleObject46.bin"/><Relationship Id="rId164" Type="http://schemas.openxmlformats.org/officeDocument/2006/relationships/oleObject" Target="embeddings/oleObject79.bin"/><Relationship Id="rId371" Type="http://schemas.openxmlformats.org/officeDocument/2006/relationships/oleObject" Target="embeddings/oleObject183.bin"/><Relationship Id="rId1015" Type="http://schemas.openxmlformats.org/officeDocument/2006/relationships/image" Target="media/image501.wmf"/><Relationship Id="rId1222" Type="http://schemas.openxmlformats.org/officeDocument/2006/relationships/oleObject" Target="embeddings/oleObject619.bin"/><Relationship Id="rId469" Type="http://schemas.openxmlformats.org/officeDocument/2006/relationships/oleObject" Target="embeddings/oleObject232.bin"/><Relationship Id="rId676" Type="http://schemas.openxmlformats.org/officeDocument/2006/relationships/image" Target="media/image335.wmf"/><Relationship Id="rId883" Type="http://schemas.openxmlformats.org/officeDocument/2006/relationships/image" Target="media/image435.wmf"/><Relationship Id="rId1099" Type="http://schemas.openxmlformats.org/officeDocument/2006/relationships/image" Target="media/image543.wmf"/><Relationship Id="rId1527" Type="http://schemas.openxmlformats.org/officeDocument/2006/relationships/image" Target="media/image682.wmf"/><Relationship Id="rId26" Type="http://schemas.openxmlformats.org/officeDocument/2006/relationships/image" Target="media/image10.wmf"/><Relationship Id="rId231" Type="http://schemas.openxmlformats.org/officeDocument/2006/relationships/image" Target="media/image112.wmf"/><Relationship Id="rId329" Type="http://schemas.openxmlformats.org/officeDocument/2006/relationships/oleObject" Target="embeddings/oleObject162.bin"/><Relationship Id="rId536" Type="http://schemas.openxmlformats.org/officeDocument/2006/relationships/image" Target="media/image264.wmf"/><Relationship Id="rId1166" Type="http://schemas.openxmlformats.org/officeDocument/2006/relationships/oleObject" Target="embeddings/oleObject584.bin"/><Relationship Id="rId1373" Type="http://schemas.openxmlformats.org/officeDocument/2006/relationships/oleObject" Target="embeddings/oleObject747.bin"/><Relationship Id="rId175" Type="http://schemas.openxmlformats.org/officeDocument/2006/relationships/image" Target="media/image84.wmf"/><Relationship Id="rId743" Type="http://schemas.openxmlformats.org/officeDocument/2006/relationships/oleObject" Target="embeddings/oleObject371.bin"/><Relationship Id="rId950" Type="http://schemas.openxmlformats.org/officeDocument/2006/relationships/oleObject" Target="embeddings/oleObject475.bin"/><Relationship Id="rId1026" Type="http://schemas.openxmlformats.org/officeDocument/2006/relationships/oleObject" Target="embeddings/oleObject513.bin"/><Relationship Id="rId382" Type="http://schemas.openxmlformats.org/officeDocument/2006/relationships/image" Target="media/image187.wmf"/><Relationship Id="rId603" Type="http://schemas.openxmlformats.org/officeDocument/2006/relationships/oleObject" Target="embeddings/oleObject299.bin"/><Relationship Id="rId687" Type="http://schemas.openxmlformats.org/officeDocument/2006/relationships/oleObject" Target="embeddings/oleObject340.bin"/><Relationship Id="rId810" Type="http://schemas.openxmlformats.org/officeDocument/2006/relationships/oleObject" Target="embeddings/oleObject405.bin"/><Relationship Id="rId908" Type="http://schemas.openxmlformats.org/officeDocument/2006/relationships/oleObject" Target="embeddings/oleObject454.bin"/><Relationship Id="rId1233" Type="http://schemas.openxmlformats.org/officeDocument/2006/relationships/oleObject" Target="embeddings/oleObject629.bin"/><Relationship Id="rId1440" Type="http://schemas.openxmlformats.org/officeDocument/2006/relationships/image" Target="media/image638.wmf"/><Relationship Id="rId1538" Type="http://schemas.openxmlformats.org/officeDocument/2006/relationships/oleObject" Target="embeddings/oleObject844.bin"/><Relationship Id="rId242" Type="http://schemas.openxmlformats.org/officeDocument/2006/relationships/oleObject" Target="embeddings/oleObject118.bin"/><Relationship Id="rId894" Type="http://schemas.openxmlformats.org/officeDocument/2006/relationships/oleObject" Target="embeddings/oleObject447.bin"/><Relationship Id="rId1177" Type="http://schemas.openxmlformats.org/officeDocument/2006/relationships/image" Target="media/image581.wmf"/><Relationship Id="rId1300" Type="http://schemas.openxmlformats.org/officeDocument/2006/relationships/image" Target="media/image606.wmf"/><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oleObject" Target="embeddings/oleObject271.bin"/><Relationship Id="rId754" Type="http://schemas.openxmlformats.org/officeDocument/2006/relationships/oleObject" Target="embeddings/oleObject377.bin"/><Relationship Id="rId961" Type="http://schemas.openxmlformats.org/officeDocument/2006/relationships/image" Target="media/image474.wmf"/><Relationship Id="rId1384" Type="http://schemas.openxmlformats.org/officeDocument/2006/relationships/oleObject" Target="embeddings/oleObject754.bin"/><Relationship Id="rId90" Type="http://schemas.openxmlformats.org/officeDocument/2006/relationships/image" Target="media/image42.wmf"/><Relationship Id="rId186" Type="http://schemas.openxmlformats.org/officeDocument/2006/relationships/oleObject" Target="embeddings/oleObject90.bin"/><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oleObject" Target="embeddings/oleObject304.bin"/><Relationship Id="rId821" Type="http://schemas.openxmlformats.org/officeDocument/2006/relationships/image" Target="media/image404.wmf"/><Relationship Id="rId1037" Type="http://schemas.openxmlformats.org/officeDocument/2006/relationships/image" Target="media/image512.wmf"/><Relationship Id="rId1244" Type="http://schemas.openxmlformats.org/officeDocument/2006/relationships/oleObject" Target="embeddings/oleObject639.bin"/><Relationship Id="rId1451" Type="http://schemas.openxmlformats.org/officeDocument/2006/relationships/image" Target="media/image644.wmf"/><Relationship Id="rId253" Type="http://schemas.openxmlformats.org/officeDocument/2006/relationships/image" Target="media/image123.wmf"/><Relationship Id="rId460" Type="http://schemas.openxmlformats.org/officeDocument/2006/relationships/image" Target="media/image226.wmf"/><Relationship Id="rId698" Type="http://schemas.openxmlformats.org/officeDocument/2006/relationships/oleObject" Target="embeddings/oleObject346.bin"/><Relationship Id="rId919" Type="http://schemas.openxmlformats.org/officeDocument/2006/relationships/image" Target="media/image453.wmf"/><Relationship Id="rId1090" Type="http://schemas.openxmlformats.org/officeDocument/2006/relationships/oleObject" Target="embeddings/oleObject545.bin"/><Relationship Id="rId1104" Type="http://schemas.openxmlformats.org/officeDocument/2006/relationships/oleObject" Target="embeddings/oleObject552.bin"/><Relationship Id="rId1311" Type="http://schemas.openxmlformats.org/officeDocument/2006/relationships/oleObject" Target="embeddings/oleObject696.bin"/><Relationship Id="rId1549" Type="http://schemas.openxmlformats.org/officeDocument/2006/relationships/image" Target="media/image693.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6.wmf"/><Relationship Id="rId558" Type="http://schemas.openxmlformats.org/officeDocument/2006/relationships/image" Target="media/image275.wmf"/><Relationship Id="rId765" Type="http://schemas.openxmlformats.org/officeDocument/2006/relationships/image" Target="media/image376.wmf"/><Relationship Id="rId972" Type="http://schemas.openxmlformats.org/officeDocument/2006/relationships/oleObject" Target="embeddings/oleObject486.bin"/><Relationship Id="rId1188" Type="http://schemas.openxmlformats.org/officeDocument/2006/relationships/image" Target="media/image586.wmf"/><Relationship Id="rId1395" Type="http://schemas.openxmlformats.org/officeDocument/2006/relationships/oleObject" Target="embeddings/oleObject765.bin"/><Relationship Id="rId1409" Type="http://schemas.openxmlformats.org/officeDocument/2006/relationships/oleObject" Target="embeddings/oleObject778.bin"/><Relationship Id="rId197" Type="http://schemas.openxmlformats.org/officeDocument/2006/relationships/image" Target="media/image95.wmf"/><Relationship Id="rId418" Type="http://schemas.openxmlformats.org/officeDocument/2006/relationships/image" Target="media/image205.wmf"/><Relationship Id="rId625" Type="http://schemas.openxmlformats.org/officeDocument/2006/relationships/image" Target="media/image309.wmf"/><Relationship Id="rId832" Type="http://schemas.openxmlformats.org/officeDocument/2006/relationships/oleObject" Target="embeddings/oleObject416.bin"/><Relationship Id="rId1048" Type="http://schemas.openxmlformats.org/officeDocument/2006/relationships/oleObject" Target="embeddings/oleObject524.bin"/><Relationship Id="rId1255" Type="http://schemas.openxmlformats.org/officeDocument/2006/relationships/oleObject" Target="embeddings/oleObject650.bin"/><Relationship Id="rId1462" Type="http://schemas.openxmlformats.org/officeDocument/2006/relationships/oleObject" Target="embeddings/oleObject806.bin"/><Relationship Id="rId264" Type="http://schemas.openxmlformats.org/officeDocument/2006/relationships/oleObject" Target="embeddings/oleObject129.bin"/><Relationship Id="rId471" Type="http://schemas.openxmlformats.org/officeDocument/2006/relationships/oleObject" Target="embeddings/oleObject233.bin"/><Relationship Id="rId1115" Type="http://schemas.openxmlformats.org/officeDocument/2006/relationships/image" Target="media/image551.wmf"/><Relationship Id="rId1322" Type="http://schemas.openxmlformats.org/officeDocument/2006/relationships/oleObject" Target="embeddings/oleObject705.bin"/><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oleObject" Target="embeddings/oleObject282.bin"/><Relationship Id="rId776" Type="http://schemas.openxmlformats.org/officeDocument/2006/relationships/oleObject" Target="embeddings/oleObject388.bin"/><Relationship Id="rId983" Type="http://schemas.openxmlformats.org/officeDocument/2006/relationships/image" Target="media/image485.wmf"/><Relationship Id="rId1199" Type="http://schemas.openxmlformats.org/officeDocument/2006/relationships/oleObject" Target="embeddings/oleObject603.bin"/><Relationship Id="rId331" Type="http://schemas.openxmlformats.org/officeDocument/2006/relationships/oleObject" Target="embeddings/oleObject163.bin"/><Relationship Id="rId429" Type="http://schemas.openxmlformats.org/officeDocument/2006/relationships/oleObject" Target="embeddings/oleObject212.bin"/><Relationship Id="rId636" Type="http://schemas.openxmlformats.org/officeDocument/2006/relationships/image" Target="media/image315.wmf"/><Relationship Id="rId1059" Type="http://schemas.openxmlformats.org/officeDocument/2006/relationships/image" Target="media/image523.wmf"/><Relationship Id="rId1266" Type="http://schemas.openxmlformats.org/officeDocument/2006/relationships/oleObject" Target="embeddings/oleObject661.bin"/><Relationship Id="rId1473" Type="http://schemas.openxmlformats.org/officeDocument/2006/relationships/image" Target="media/image655.wmf"/><Relationship Id="rId843" Type="http://schemas.openxmlformats.org/officeDocument/2006/relationships/image" Target="media/image415.wmf"/><Relationship Id="rId1126" Type="http://schemas.openxmlformats.org/officeDocument/2006/relationships/oleObject" Target="embeddings/oleObject563.bin"/><Relationship Id="rId275" Type="http://schemas.openxmlformats.org/officeDocument/2006/relationships/image" Target="media/image134.wmf"/><Relationship Id="rId482" Type="http://schemas.openxmlformats.org/officeDocument/2006/relationships/image" Target="media/image237.wmf"/><Relationship Id="rId703" Type="http://schemas.openxmlformats.org/officeDocument/2006/relationships/image" Target="media/image348.wmf"/><Relationship Id="rId910" Type="http://schemas.openxmlformats.org/officeDocument/2006/relationships/oleObject" Target="embeddings/oleObject455.bin"/><Relationship Id="rId1333" Type="http://schemas.openxmlformats.org/officeDocument/2006/relationships/image" Target="media/image614.wmf"/><Relationship Id="rId1540" Type="http://schemas.openxmlformats.org/officeDocument/2006/relationships/oleObject" Target="embeddings/oleObject845.bin"/><Relationship Id="rId135" Type="http://schemas.openxmlformats.org/officeDocument/2006/relationships/image" Target="media/image64.wmf"/><Relationship Id="rId342" Type="http://schemas.openxmlformats.org/officeDocument/2006/relationships/image" Target="media/image167.wmf"/><Relationship Id="rId787" Type="http://schemas.openxmlformats.org/officeDocument/2006/relationships/image" Target="media/image387.wmf"/><Relationship Id="rId994" Type="http://schemas.openxmlformats.org/officeDocument/2006/relationships/oleObject" Target="embeddings/oleObject497.bin"/><Relationship Id="rId1400" Type="http://schemas.openxmlformats.org/officeDocument/2006/relationships/oleObject" Target="embeddings/oleObject769.bin"/><Relationship Id="rId202" Type="http://schemas.openxmlformats.org/officeDocument/2006/relationships/oleObject" Target="embeddings/oleObject98.bin"/><Relationship Id="rId647" Type="http://schemas.openxmlformats.org/officeDocument/2006/relationships/oleObject" Target="embeddings/oleObject320.bin"/><Relationship Id="rId854" Type="http://schemas.openxmlformats.org/officeDocument/2006/relationships/oleObject" Target="embeddings/oleObject427.bin"/><Relationship Id="rId1277" Type="http://schemas.openxmlformats.org/officeDocument/2006/relationships/oleObject" Target="embeddings/oleObject672.bin"/><Relationship Id="rId1484" Type="http://schemas.openxmlformats.org/officeDocument/2006/relationships/oleObject" Target="embeddings/oleObject817.bin"/><Relationship Id="rId286" Type="http://schemas.openxmlformats.org/officeDocument/2006/relationships/oleObject" Target="embeddings/oleObject140.bin"/><Relationship Id="rId493" Type="http://schemas.openxmlformats.org/officeDocument/2006/relationships/oleObject" Target="embeddings/oleObject244.bin"/><Relationship Id="rId507" Type="http://schemas.openxmlformats.org/officeDocument/2006/relationships/oleObject" Target="embeddings/oleObject251.bin"/><Relationship Id="rId714" Type="http://schemas.openxmlformats.org/officeDocument/2006/relationships/oleObject" Target="embeddings/oleObject355.bin"/><Relationship Id="rId921" Type="http://schemas.openxmlformats.org/officeDocument/2006/relationships/image" Target="media/image454.wmf"/><Relationship Id="rId1137" Type="http://schemas.openxmlformats.org/officeDocument/2006/relationships/oleObject" Target="embeddings/oleObject569.bin"/><Relationship Id="rId1344" Type="http://schemas.openxmlformats.org/officeDocument/2006/relationships/oleObject" Target="embeddings/oleObject721.bin"/><Relationship Id="rId1551" Type="http://schemas.openxmlformats.org/officeDocument/2006/relationships/image" Target="media/image694.wmf"/><Relationship Id="rId50" Type="http://schemas.openxmlformats.org/officeDocument/2006/relationships/image" Target="media/image22.wmf"/><Relationship Id="rId146" Type="http://schemas.openxmlformats.org/officeDocument/2006/relationships/oleObject" Target="embeddings/oleObject70.bin"/><Relationship Id="rId353" Type="http://schemas.openxmlformats.org/officeDocument/2006/relationships/oleObject" Target="embeddings/oleObject174.bin"/><Relationship Id="rId560" Type="http://schemas.openxmlformats.org/officeDocument/2006/relationships/image" Target="media/image276.wmf"/><Relationship Id="rId798" Type="http://schemas.openxmlformats.org/officeDocument/2006/relationships/oleObject" Target="embeddings/oleObject399.bin"/><Relationship Id="rId1190" Type="http://schemas.openxmlformats.org/officeDocument/2006/relationships/image" Target="media/image587.wmf"/><Relationship Id="rId1204" Type="http://schemas.openxmlformats.org/officeDocument/2006/relationships/image" Target="media/image591.wmf"/><Relationship Id="rId1411" Type="http://schemas.openxmlformats.org/officeDocument/2006/relationships/oleObject" Target="embeddings/oleObject780.bin"/><Relationship Id="rId213" Type="http://schemas.openxmlformats.org/officeDocument/2006/relationships/image" Target="media/image103.wmf"/><Relationship Id="rId420" Type="http://schemas.openxmlformats.org/officeDocument/2006/relationships/image" Target="media/image206.wmf"/><Relationship Id="rId658" Type="http://schemas.openxmlformats.org/officeDocument/2006/relationships/image" Target="media/image326.wmf"/><Relationship Id="rId865" Type="http://schemas.openxmlformats.org/officeDocument/2006/relationships/image" Target="media/image426.wmf"/><Relationship Id="rId1050" Type="http://schemas.openxmlformats.org/officeDocument/2006/relationships/oleObject" Target="embeddings/oleObject525.bin"/><Relationship Id="rId1288" Type="http://schemas.openxmlformats.org/officeDocument/2006/relationships/image" Target="media/image600.wmf"/><Relationship Id="rId1495" Type="http://schemas.openxmlformats.org/officeDocument/2006/relationships/image" Target="media/image666.wmf"/><Relationship Id="rId1509" Type="http://schemas.openxmlformats.org/officeDocument/2006/relationships/image" Target="media/image673.wmf"/><Relationship Id="rId297" Type="http://schemas.openxmlformats.org/officeDocument/2006/relationships/oleObject" Target="embeddings/oleObject146.bin"/><Relationship Id="rId518" Type="http://schemas.openxmlformats.org/officeDocument/2006/relationships/image" Target="media/image255.wmf"/><Relationship Id="rId725" Type="http://schemas.openxmlformats.org/officeDocument/2006/relationships/image" Target="media/image357.wmf"/><Relationship Id="rId932" Type="http://schemas.openxmlformats.org/officeDocument/2006/relationships/oleObject" Target="embeddings/oleObject466.bin"/><Relationship Id="rId1148" Type="http://schemas.openxmlformats.org/officeDocument/2006/relationships/image" Target="media/image567.wmf"/><Relationship Id="rId1355" Type="http://schemas.openxmlformats.org/officeDocument/2006/relationships/oleObject" Target="embeddings/oleObject732.bin"/><Relationship Id="rId1562" Type="http://schemas.openxmlformats.org/officeDocument/2006/relationships/oleObject" Target="embeddings/oleObject856.bin"/><Relationship Id="rId157" Type="http://schemas.openxmlformats.org/officeDocument/2006/relationships/image" Target="media/image75.wmf"/><Relationship Id="rId364" Type="http://schemas.openxmlformats.org/officeDocument/2006/relationships/image" Target="media/image178.wmf"/><Relationship Id="rId1008" Type="http://schemas.openxmlformats.org/officeDocument/2006/relationships/oleObject" Target="embeddings/oleObject504.bin"/><Relationship Id="rId1215" Type="http://schemas.openxmlformats.org/officeDocument/2006/relationships/oleObject" Target="embeddings/oleObject614.bin"/><Relationship Id="rId1422" Type="http://schemas.openxmlformats.org/officeDocument/2006/relationships/image" Target="media/image629.wmf"/><Relationship Id="rId61" Type="http://schemas.openxmlformats.org/officeDocument/2006/relationships/oleObject" Target="embeddings/oleObject27.bin"/><Relationship Id="rId571" Type="http://schemas.openxmlformats.org/officeDocument/2006/relationships/oleObject" Target="embeddings/oleObject283.bin"/><Relationship Id="rId669" Type="http://schemas.openxmlformats.org/officeDocument/2006/relationships/oleObject" Target="embeddings/oleObject331.bin"/><Relationship Id="rId876" Type="http://schemas.openxmlformats.org/officeDocument/2006/relationships/oleObject" Target="embeddings/oleObject438.bin"/><Relationship Id="rId1299" Type="http://schemas.openxmlformats.org/officeDocument/2006/relationships/oleObject" Target="embeddings/oleObject687.bin"/><Relationship Id="rId19" Type="http://schemas.openxmlformats.org/officeDocument/2006/relationships/oleObject" Target="embeddings/oleObject6.bin"/><Relationship Id="rId224" Type="http://schemas.openxmlformats.org/officeDocument/2006/relationships/oleObject" Target="embeddings/oleObject109.bin"/><Relationship Id="rId431" Type="http://schemas.openxmlformats.org/officeDocument/2006/relationships/oleObject" Target="embeddings/oleObject213.bin"/><Relationship Id="rId529" Type="http://schemas.openxmlformats.org/officeDocument/2006/relationships/oleObject" Target="embeddings/oleObject262.bin"/><Relationship Id="rId736" Type="http://schemas.openxmlformats.org/officeDocument/2006/relationships/image" Target="media/image362.wmf"/><Relationship Id="rId1061" Type="http://schemas.openxmlformats.org/officeDocument/2006/relationships/image" Target="media/image524.wmf"/><Relationship Id="rId1159" Type="http://schemas.openxmlformats.org/officeDocument/2006/relationships/image" Target="media/image572.wmf"/><Relationship Id="rId1366" Type="http://schemas.openxmlformats.org/officeDocument/2006/relationships/oleObject" Target="embeddings/oleObject742.bin"/><Relationship Id="rId168" Type="http://schemas.openxmlformats.org/officeDocument/2006/relationships/oleObject" Target="embeddings/oleObject81.bin"/><Relationship Id="rId943" Type="http://schemas.openxmlformats.org/officeDocument/2006/relationships/image" Target="media/image465.wmf"/><Relationship Id="rId1019" Type="http://schemas.openxmlformats.org/officeDocument/2006/relationships/image" Target="media/image503.wmf"/><Relationship Id="rId72" Type="http://schemas.openxmlformats.org/officeDocument/2006/relationships/image" Target="media/image33.wmf"/><Relationship Id="rId375" Type="http://schemas.openxmlformats.org/officeDocument/2006/relationships/oleObject" Target="embeddings/oleObject185.bin"/><Relationship Id="rId582" Type="http://schemas.openxmlformats.org/officeDocument/2006/relationships/image" Target="media/image287.wmf"/><Relationship Id="rId803" Type="http://schemas.openxmlformats.org/officeDocument/2006/relationships/image" Target="media/image395.wmf"/><Relationship Id="rId1226" Type="http://schemas.openxmlformats.org/officeDocument/2006/relationships/image" Target="media/image597.wmf"/><Relationship Id="rId1433" Type="http://schemas.openxmlformats.org/officeDocument/2006/relationships/oleObject" Target="embeddings/oleObject792.bin"/><Relationship Id="rId3" Type="http://schemas.openxmlformats.org/officeDocument/2006/relationships/styles" Target="styles.xml"/><Relationship Id="rId235" Type="http://schemas.openxmlformats.org/officeDocument/2006/relationships/image" Target="media/image114.wmf"/><Relationship Id="rId442" Type="http://schemas.openxmlformats.org/officeDocument/2006/relationships/image" Target="media/image217.wmf"/><Relationship Id="rId887" Type="http://schemas.openxmlformats.org/officeDocument/2006/relationships/image" Target="media/image437.wmf"/><Relationship Id="rId1072" Type="http://schemas.openxmlformats.org/officeDocument/2006/relationships/oleObject" Target="embeddings/oleObject536.bin"/><Relationship Id="rId1500" Type="http://schemas.openxmlformats.org/officeDocument/2006/relationships/oleObject" Target="embeddings/oleObject825.bin"/><Relationship Id="rId302" Type="http://schemas.openxmlformats.org/officeDocument/2006/relationships/image" Target="media/image147.wmf"/><Relationship Id="rId747" Type="http://schemas.openxmlformats.org/officeDocument/2006/relationships/oleObject" Target="embeddings/oleObject373.bin"/><Relationship Id="rId954" Type="http://schemas.openxmlformats.org/officeDocument/2006/relationships/oleObject" Target="embeddings/oleObject477.bin"/><Relationship Id="rId1377" Type="http://schemas.openxmlformats.org/officeDocument/2006/relationships/oleObject" Target="embeddings/oleObject749.bin"/><Relationship Id="rId83" Type="http://schemas.openxmlformats.org/officeDocument/2006/relationships/oleObject" Target="embeddings/oleObject38.bin"/><Relationship Id="rId179" Type="http://schemas.openxmlformats.org/officeDocument/2006/relationships/image" Target="media/image86.wmf"/><Relationship Id="rId386" Type="http://schemas.openxmlformats.org/officeDocument/2006/relationships/image" Target="media/image189.wmf"/><Relationship Id="rId593" Type="http://schemas.openxmlformats.org/officeDocument/2006/relationships/oleObject" Target="embeddings/oleObject294.bin"/><Relationship Id="rId607" Type="http://schemas.openxmlformats.org/officeDocument/2006/relationships/oleObject" Target="embeddings/oleObject301.bin"/><Relationship Id="rId814" Type="http://schemas.openxmlformats.org/officeDocument/2006/relationships/oleObject" Target="embeddings/oleObject407.bin"/><Relationship Id="rId1237" Type="http://schemas.openxmlformats.org/officeDocument/2006/relationships/oleObject" Target="embeddings/oleObject633.bin"/><Relationship Id="rId1444" Type="http://schemas.openxmlformats.org/officeDocument/2006/relationships/oleObject" Target="embeddings/oleObject797.bin"/><Relationship Id="rId246" Type="http://schemas.openxmlformats.org/officeDocument/2006/relationships/oleObject" Target="embeddings/oleObject120.bin"/><Relationship Id="rId453" Type="http://schemas.openxmlformats.org/officeDocument/2006/relationships/oleObject" Target="embeddings/oleObject224.bin"/><Relationship Id="rId660" Type="http://schemas.openxmlformats.org/officeDocument/2006/relationships/image" Target="media/image327.wmf"/><Relationship Id="rId898" Type="http://schemas.openxmlformats.org/officeDocument/2006/relationships/oleObject" Target="embeddings/oleObject449.bin"/><Relationship Id="rId1083" Type="http://schemas.openxmlformats.org/officeDocument/2006/relationships/image" Target="media/image535.wmf"/><Relationship Id="rId1290" Type="http://schemas.openxmlformats.org/officeDocument/2006/relationships/image" Target="media/image601.wmf"/><Relationship Id="rId1304" Type="http://schemas.openxmlformats.org/officeDocument/2006/relationships/oleObject" Target="embeddings/oleObject691.bin"/><Relationship Id="rId1511" Type="http://schemas.openxmlformats.org/officeDocument/2006/relationships/image" Target="media/image674.wmf"/><Relationship Id="rId106" Type="http://schemas.openxmlformats.org/officeDocument/2006/relationships/image" Target="media/image50.wmf"/><Relationship Id="rId313" Type="http://schemas.openxmlformats.org/officeDocument/2006/relationships/oleObject" Target="embeddings/oleObject154.bin"/><Relationship Id="rId758" Type="http://schemas.openxmlformats.org/officeDocument/2006/relationships/oleObject" Target="embeddings/oleObject379.bin"/><Relationship Id="rId965" Type="http://schemas.openxmlformats.org/officeDocument/2006/relationships/image" Target="media/image476.wmf"/><Relationship Id="rId1150" Type="http://schemas.openxmlformats.org/officeDocument/2006/relationships/image" Target="media/image568.wmf"/><Relationship Id="rId1388" Type="http://schemas.openxmlformats.org/officeDocument/2006/relationships/oleObject" Target="embeddings/oleObject758.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oleObject" Target="embeddings/oleObject196.bin"/><Relationship Id="rId520" Type="http://schemas.openxmlformats.org/officeDocument/2006/relationships/image" Target="media/image256.wmf"/><Relationship Id="rId618" Type="http://schemas.openxmlformats.org/officeDocument/2006/relationships/oleObject" Target="embeddings/oleObject306.bin"/><Relationship Id="rId825" Type="http://schemas.openxmlformats.org/officeDocument/2006/relationships/image" Target="media/image406.wmf"/><Relationship Id="rId1248" Type="http://schemas.openxmlformats.org/officeDocument/2006/relationships/oleObject" Target="embeddings/oleObject643.bin"/><Relationship Id="rId1455" Type="http://schemas.openxmlformats.org/officeDocument/2006/relationships/image" Target="media/image646.wmf"/><Relationship Id="rId257" Type="http://schemas.openxmlformats.org/officeDocument/2006/relationships/image" Target="media/image125.wmf"/><Relationship Id="rId464" Type="http://schemas.openxmlformats.org/officeDocument/2006/relationships/image" Target="media/image228.wmf"/><Relationship Id="rId1010" Type="http://schemas.openxmlformats.org/officeDocument/2006/relationships/oleObject" Target="embeddings/oleObject505.bin"/><Relationship Id="rId1094" Type="http://schemas.openxmlformats.org/officeDocument/2006/relationships/oleObject" Target="embeddings/oleObject547.bin"/><Relationship Id="rId1108" Type="http://schemas.openxmlformats.org/officeDocument/2006/relationships/oleObject" Target="embeddings/oleObject554.bin"/><Relationship Id="rId1315" Type="http://schemas.openxmlformats.org/officeDocument/2006/relationships/oleObject" Target="embeddings/oleObject700.bin"/><Relationship Id="rId117" Type="http://schemas.openxmlformats.org/officeDocument/2006/relationships/oleObject" Target="embeddings/oleObject55.bin"/><Relationship Id="rId671" Type="http://schemas.openxmlformats.org/officeDocument/2006/relationships/oleObject" Target="embeddings/oleObject332.bin"/><Relationship Id="rId769" Type="http://schemas.openxmlformats.org/officeDocument/2006/relationships/image" Target="media/image378.wmf"/><Relationship Id="rId976" Type="http://schemas.openxmlformats.org/officeDocument/2006/relationships/oleObject" Target="embeddings/oleObject488.bin"/><Relationship Id="rId1399" Type="http://schemas.openxmlformats.org/officeDocument/2006/relationships/oleObject" Target="embeddings/oleObject768.bin"/><Relationship Id="rId324" Type="http://schemas.openxmlformats.org/officeDocument/2006/relationships/image" Target="media/image158.wmf"/><Relationship Id="rId531" Type="http://schemas.openxmlformats.org/officeDocument/2006/relationships/oleObject" Target="embeddings/oleObject263.bin"/><Relationship Id="rId629" Type="http://schemas.openxmlformats.org/officeDocument/2006/relationships/image" Target="media/image311.png"/><Relationship Id="rId1161" Type="http://schemas.openxmlformats.org/officeDocument/2006/relationships/image" Target="media/image573.wmf"/><Relationship Id="rId1259" Type="http://schemas.openxmlformats.org/officeDocument/2006/relationships/oleObject" Target="embeddings/oleObject654.bin"/><Relationship Id="rId1466" Type="http://schemas.openxmlformats.org/officeDocument/2006/relationships/oleObject" Target="embeddings/oleObject808.bin"/><Relationship Id="rId836" Type="http://schemas.openxmlformats.org/officeDocument/2006/relationships/oleObject" Target="embeddings/oleObject418.bin"/><Relationship Id="rId1021" Type="http://schemas.openxmlformats.org/officeDocument/2006/relationships/image" Target="media/image504.wmf"/><Relationship Id="rId1119" Type="http://schemas.openxmlformats.org/officeDocument/2006/relationships/image" Target="media/image553.wmf"/><Relationship Id="rId903" Type="http://schemas.openxmlformats.org/officeDocument/2006/relationships/image" Target="media/image445.wmf"/><Relationship Id="rId1326" Type="http://schemas.openxmlformats.org/officeDocument/2006/relationships/oleObject" Target="embeddings/oleObject707.bin"/><Relationship Id="rId1533" Type="http://schemas.openxmlformats.org/officeDocument/2006/relationships/image" Target="media/image685.wmf"/><Relationship Id="rId32" Type="http://schemas.openxmlformats.org/officeDocument/2006/relationships/image" Target="media/image13.wmf"/><Relationship Id="rId181" Type="http://schemas.openxmlformats.org/officeDocument/2006/relationships/image" Target="media/image8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431088-C57A-408B-8E58-FB9AD16B3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4025</TotalTime>
  <Pages>137</Pages>
  <Words>26727</Words>
  <Characters>152348</Characters>
  <Application>Microsoft Office Word</Application>
  <DocSecurity>0</DocSecurity>
  <Lines>1269</Lines>
  <Paragraphs>357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178718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Sega</dc:creator>
  <cp:keywords/>
  <dc:description/>
  <cp:lastModifiedBy>d</cp:lastModifiedBy>
  <cp:revision>73</cp:revision>
  <cp:lastPrinted>2009-06-13T13:56:00Z</cp:lastPrinted>
  <dcterms:created xsi:type="dcterms:W3CDTF">2009-05-06T10:25:00Z</dcterms:created>
  <dcterms:modified xsi:type="dcterms:W3CDTF">2009-06-13T13:59:00Z</dcterms:modified>
</cp:coreProperties>
</file>